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6142" w:rsidR="00226142" w:rsidP="00226142" w:rsidRDefault="00226142">
      <w:pPr>
        <w:outlineLvl w:val="0"/>
        <w:rPr>
          <w:rFonts w:ascii="Tahoma" w:hAnsi="Tahoma" w:cs="Tahoma"/>
          <w:bCs/>
          <w:sz w:val="28"/>
          <w:szCs w:val="28"/>
          <w:lang w:eastAsia="nl-NL"/>
        </w:rPr>
      </w:pPr>
      <w:r w:rsidRPr="00226142">
        <w:rPr>
          <w:rFonts w:ascii="Tahoma" w:hAnsi="Tahoma" w:cs="Tahoma"/>
          <w:b/>
          <w:bCs/>
          <w:sz w:val="28"/>
          <w:szCs w:val="28"/>
          <w:lang w:eastAsia="nl-NL"/>
        </w:rPr>
        <w:t>2016Z</w:t>
      </w:r>
      <w:r w:rsidR="00C262AC">
        <w:rPr>
          <w:rFonts w:ascii="Tahoma" w:hAnsi="Tahoma" w:cs="Tahoma"/>
          <w:b/>
          <w:bCs/>
          <w:sz w:val="28"/>
          <w:szCs w:val="28"/>
          <w:lang w:eastAsia="nl-NL"/>
        </w:rPr>
        <w:t>23566</w:t>
      </w:r>
      <w:r w:rsidRPr="00226142">
        <w:rPr>
          <w:rFonts w:ascii="Tahoma" w:hAnsi="Tahoma" w:cs="Tahoma"/>
          <w:bCs/>
          <w:sz w:val="28"/>
          <w:szCs w:val="28"/>
          <w:lang w:eastAsia="nl-NL"/>
        </w:rPr>
        <w:t>/2016D</w:t>
      </w:r>
      <w:r w:rsidR="00C262AC">
        <w:rPr>
          <w:rFonts w:ascii="Tahoma" w:hAnsi="Tahoma" w:cs="Tahoma"/>
          <w:bCs/>
          <w:sz w:val="28"/>
          <w:szCs w:val="28"/>
          <w:lang w:eastAsia="nl-NL"/>
        </w:rPr>
        <w:t>48201</w:t>
      </w:r>
      <w:bookmarkStart w:name="_GoBack" w:id="0"/>
      <w:bookmarkEnd w:id="0"/>
    </w:p>
    <w:p w:rsidR="00226142" w:rsidP="00226142" w:rsidRDefault="00226142">
      <w:pPr>
        <w:outlineLvl w:val="0"/>
        <w:rPr>
          <w:rFonts w:ascii="Tahoma" w:hAnsi="Tahoma" w:cs="Tahoma"/>
          <w:b/>
          <w:bCs/>
          <w:sz w:val="20"/>
          <w:szCs w:val="20"/>
          <w:lang w:eastAsia="nl-NL"/>
        </w:rPr>
      </w:pPr>
    </w:p>
    <w:p w:rsidR="00226142" w:rsidP="00226142" w:rsidRDefault="00226142">
      <w:pPr>
        <w:outlineLvl w:val="0"/>
        <w:rPr>
          <w:rFonts w:ascii="Tahoma" w:hAnsi="Tahoma" w:cs="Tahoma"/>
          <w:b/>
          <w:bCs/>
          <w:sz w:val="20"/>
          <w:szCs w:val="20"/>
          <w:lang w:eastAsia="nl-NL"/>
        </w:rPr>
      </w:pPr>
    </w:p>
    <w:p w:rsidR="00226142" w:rsidP="00226142" w:rsidRDefault="00226142">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Jong de D.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8 december 2016 16:30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Esmeijer M.E.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Voortman over evaluatie commissie Gunning</w:t>
      </w:r>
    </w:p>
    <w:p w:rsidR="00226142" w:rsidP="00226142" w:rsidRDefault="00226142"/>
    <w:p w:rsidR="00226142" w:rsidP="00226142" w:rsidRDefault="00226142">
      <w:r>
        <w:t>Dag Marc,</w:t>
      </w:r>
    </w:p>
    <w:p w:rsidR="00226142" w:rsidP="00226142" w:rsidRDefault="00226142"/>
    <w:p w:rsidR="00226142" w:rsidP="00226142" w:rsidRDefault="00226142">
      <w:r>
        <w:t xml:space="preserve">Conform aangegeven bij de Regeling van dinsdag  jl.  zou Linda Voortman graag aan de commissie SZW willen voorstellen om een apart algemeen overleg te organiseren over de evaluatie van de Commissie Gunning (bij voorkeur in januari 2017). </w:t>
      </w:r>
    </w:p>
    <w:p w:rsidR="00226142" w:rsidP="00226142" w:rsidRDefault="00226142">
      <w:r>
        <w:t>Op de agenda staat dan in ieder geval  – naast de evaluatie en begeleidende brief van de minister – ook de brief die afgelopen dinsdag is aangevraagd door de Kamer waarin per aanbeveling staat in hoeverre deze is uitgevoerd en zo niet hoe daar opvolging aan wordt gegeven.</w:t>
      </w:r>
    </w:p>
    <w:p w:rsidR="00226142" w:rsidP="00226142" w:rsidRDefault="00226142"/>
    <w:p w:rsidR="00226142" w:rsidP="00226142" w:rsidRDefault="00226142">
      <w:r>
        <w:t>Dank en groeten,</w:t>
      </w:r>
      <w:r>
        <w:br/>
      </w:r>
      <w:proofErr w:type="spellStart"/>
      <w:r>
        <w:t>Dorrit</w:t>
      </w:r>
      <w:proofErr w:type="spellEnd"/>
      <w:r>
        <w:t xml:space="preserve"> </w:t>
      </w:r>
    </w:p>
    <w:p w:rsidR="00226142" w:rsidP="00226142" w:rsidRDefault="00226142"/>
    <w:p w:rsidR="00226142" w:rsidP="00226142" w:rsidRDefault="00226142">
      <w:pPr>
        <w:rPr>
          <w:color w:val="808080"/>
          <w:sz w:val="18"/>
          <w:szCs w:val="18"/>
          <w:lang w:eastAsia="nl-NL"/>
        </w:rPr>
      </w:pPr>
      <w:proofErr w:type="spellStart"/>
      <w:r>
        <w:rPr>
          <w:color w:val="808080"/>
          <w:sz w:val="18"/>
          <w:szCs w:val="18"/>
          <w:lang w:eastAsia="nl-NL"/>
        </w:rPr>
        <w:t>Dorrit</w:t>
      </w:r>
      <w:proofErr w:type="spellEnd"/>
      <w:r>
        <w:rPr>
          <w:color w:val="808080"/>
          <w:sz w:val="18"/>
          <w:szCs w:val="18"/>
          <w:lang w:eastAsia="nl-NL"/>
        </w:rPr>
        <w:t xml:space="preserve"> de Jong</w:t>
      </w:r>
    </w:p>
    <w:p w:rsidR="00226142" w:rsidP="00226142" w:rsidRDefault="00226142">
      <w:pPr>
        <w:rPr>
          <w:color w:val="808080"/>
          <w:sz w:val="18"/>
          <w:szCs w:val="18"/>
          <w:lang w:eastAsia="nl-NL"/>
        </w:rPr>
      </w:pPr>
      <w:r>
        <w:rPr>
          <w:color w:val="808080"/>
          <w:sz w:val="18"/>
          <w:szCs w:val="18"/>
          <w:lang w:eastAsia="nl-NL"/>
        </w:rPr>
        <w:t>Beleidsmedewerker Sociale Zaken en Werkgelegenheid</w:t>
      </w:r>
    </w:p>
    <w:p w:rsidR="00226142" w:rsidP="00226142" w:rsidRDefault="00226142">
      <w:pPr>
        <w:rPr>
          <w:color w:val="808080"/>
          <w:sz w:val="18"/>
          <w:szCs w:val="18"/>
          <w:lang w:eastAsia="nl-NL"/>
        </w:rPr>
      </w:pPr>
      <w:r>
        <w:rPr>
          <w:color w:val="808080"/>
          <w:sz w:val="18"/>
          <w:szCs w:val="18"/>
          <w:lang w:eastAsia="nl-NL"/>
        </w:rPr>
        <w:t xml:space="preserve">GroenLinks Tweede Kamerfractie </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142"/>
    <w:rsid w:val="00003E21"/>
    <w:rsid w:val="00030CE4"/>
    <w:rsid w:val="000347F3"/>
    <w:rsid w:val="00055039"/>
    <w:rsid w:val="00082ECC"/>
    <w:rsid w:val="000D1B71"/>
    <w:rsid w:val="000F5A98"/>
    <w:rsid w:val="0011149B"/>
    <w:rsid w:val="0012375C"/>
    <w:rsid w:val="00141A44"/>
    <w:rsid w:val="00190B19"/>
    <w:rsid w:val="001F62F5"/>
    <w:rsid w:val="00223EC4"/>
    <w:rsid w:val="00226142"/>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262AC"/>
    <w:rsid w:val="00C32409"/>
    <w:rsid w:val="00C37EA1"/>
    <w:rsid w:val="00C42E7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2614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2614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7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693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2016-12-08T16:19:00.0000000Z</lastPrinted>
  <dcterms:created xsi:type="dcterms:W3CDTF">2016-12-08T16:19:00.0000000Z</dcterms:created>
  <dcterms:modified xsi:type="dcterms:W3CDTF">2016-12-08T16:19:00.0000000Z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0x0101004986838E34B55D48B5CF8FDBABCD6BF2</vt:lpwstr>
  </property>
</Properties>
</file>