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312EBD" w:rsidR="00CB3578" w:rsidTr="00F13442">
        <w:trPr>
          <w:cantSplit/>
        </w:trPr>
        <w:tc>
          <w:tcPr>
            <w:tcW w:w="9142" w:type="dxa"/>
            <w:gridSpan w:val="2"/>
            <w:tcBorders>
              <w:top w:val="nil"/>
              <w:left w:val="nil"/>
              <w:bottom w:val="nil"/>
              <w:right w:val="nil"/>
            </w:tcBorders>
          </w:tcPr>
          <w:p w:rsidRPr="00312EBD" w:rsidR="00CB3578" w:rsidRDefault="00CB3578">
            <w:pPr>
              <w:pStyle w:val="Amendement"/>
              <w:jc w:val="right"/>
              <w:rPr>
                <w:rFonts w:ascii="Times New Roman" w:hAnsi="Times New Roman" w:cs="Times New Roman"/>
              </w:rPr>
            </w:pPr>
          </w:p>
        </w:tc>
      </w:tr>
      <w:tr w:rsidRPr="00312EB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12EBD" w:rsidR="00CB3578" w:rsidRDefault="00312EBD">
            <w:pPr>
              <w:pStyle w:val="Amendement"/>
              <w:rPr>
                <w:rFonts w:ascii="Times New Roman" w:hAnsi="Times New Roman" w:cs="Times New Roman"/>
              </w:rPr>
            </w:pPr>
            <w:r>
              <w:rPr>
                <w:rFonts w:ascii="Times New Roman" w:hAnsi="Times New Roman" w:cs="Times New Roman"/>
              </w:rPr>
              <w:t>Bijgewerkt t/m nr. 9 (</w:t>
            </w:r>
            <w:proofErr w:type="spellStart"/>
            <w:r>
              <w:rPr>
                <w:rFonts w:ascii="Times New Roman" w:hAnsi="Times New Roman" w:cs="Times New Roman"/>
              </w:rPr>
              <w:t>NvW</w:t>
            </w:r>
            <w:proofErr w:type="spellEnd"/>
            <w:r>
              <w:rPr>
                <w:rFonts w:ascii="Times New Roman" w:hAnsi="Times New Roman" w:cs="Times New Roman"/>
              </w:rPr>
              <w:t xml:space="preserve"> 25/11/’16)</w:t>
            </w:r>
          </w:p>
        </w:tc>
        <w:tc>
          <w:tcPr>
            <w:tcW w:w="6590" w:type="dxa"/>
            <w:tcBorders>
              <w:top w:val="nil"/>
              <w:left w:val="nil"/>
              <w:bottom w:val="nil"/>
              <w:right w:val="nil"/>
            </w:tcBorders>
          </w:tcPr>
          <w:p w:rsidRPr="00312EBD" w:rsidR="00CB3578" w:rsidRDefault="00CB3578">
            <w:pPr>
              <w:tabs>
                <w:tab w:val="left" w:pos="-1440"/>
                <w:tab w:val="left" w:pos="-720"/>
              </w:tabs>
              <w:suppressAutoHyphens/>
              <w:rPr>
                <w:rFonts w:ascii="Times New Roman" w:hAnsi="Times New Roman"/>
                <w:b/>
                <w:bCs/>
                <w:sz w:val="24"/>
              </w:rPr>
            </w:pPr>
          </w:p>
        </w:tc>
      </w:tr>
      <w:tr w:rsidRPr="00312EBD"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12EBD" w:rsidR="002A727C" w:rsidP="00F13442" w:rsidRDefault="00312EBD">
            <w:pPr>
              <w:rPr>
                <w:rFonts w:ascii="Times New Roman" w:hAnsi="Times New Roman"/>
                <w:b/>
                <w:sz w:val="24"/>
              </w:rPr>
            </w:pPr>
            <w:r>
              <w:rPr>
                <w:rFonts w:ascii="Times New Roman" w:hAnsi="Times New Roman"/>
                <w:b/>
                <w:sz w:val="24"/>
              </w:rPr>
              <w:t>34 550 VI</w:t>
            </w:r>
          </w:p>
        </w:tc>
        <w:tc>
          <w:tcPr>
            <w:tcW w:w="6590" w:type="dxa"/>
            <w:tcBorders>
              <w:top w:val="nil"/>
              <w:left w:val="nil"/>
              <w:bottom w:val="nil"/>
              <w:right w:val="nil"/>
            </w:tcBorders>
          </w:tcPr>
          <w:p w:rsidRPr="00312EBD" w:rsidR="002A727C" w:rsidP="00312EBD" w:rsidRDefault="00312EBD">
            <w:pPr>
              <w:rPr>
                <w:rFonts w:ascii="Times New Roman" w:hAnsi="Times New Roman"/>
                <w:b/>
                <w:sz w:val="24"/>
              </w:rPr>
            </w:pPr>
            <w:r w:rsidRPr="00312EBD">
              <w:rPr>
                <w:rFonts w:ascii="Times New Roman" w:hAnsi="Times New Roman"/>
                <w:b/>
                <w:sz w:val="24"/>
              </w:rPr>
              <w:t>Vaststelling van de begrotingsstaten van het Ministerie van Veiligheid en Justitie (VI) voor het jaar 2017</w:t>
            </w:r>
          </w:p>
        </w:tc>
      </w:tr>
      <w:tr w:rsidRPr="00312EB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12EBD"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312EBD" w:rsidR="00CB3578" w:rsidRDefault="00CB3578">
            <w:pPr>
              <w:pStyle w:val="Amendement"/>
              <w:rPr>
                <w:rFonts w:ascii="Times New Roman" w:hAnsi="Times New Roman" w:cs="Times New Roman"/>
              </w:rPr>
            </w:pPr>
          </w:p>
        </w:tc>
      </w:tr>
      <w:tr w:rsidRPr="00312EB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12EBD"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312EBD" w:rsidR="00CB3578" w:rsidRDefault="00CB3578">
            <w:pPr>
              <w:pStyle w:val="Amendement"/>
              <w:rPr>
                <w:rFonts w:ascii="Times New Roman" w:hAnsi="Times New Roman" w:cs="Times New Roman"/>
              </w:rPr>
            </w:pPr>
          </w:p>
        </w:tc>
      </w:tr>
      <w:tr w:rsidRPr="00312EB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12EBD" w:rsidR="00CB3578" w:rsidRDefault="00CB3578">
            <w:pPr>
              <w:pStyle w:val="Amendement"/>
              <w:rPr>
                <w:rFonts w:ascii="Times New Roman" w:hAnsi="Times New Roman" w:cs="Times New Roman"/>
              </w:rPr>
            </w:pPr>
            <w:r w:rsidRPr="00312EBD">
              <w:rPr>
                <w:rFonts w:ascii="Times New Roman" w:hAnsi="Times New Roman" w:cs="Times New Roman"/>
              </w:rPr>
              <w:t xml:space="preserve">Nr. </w:t>
            </w:r>
            <w:r w:rsidR="002C26EF">
              <w:rPr>
                <w:rFonts w:ascii="Times New Roman" w:hAnsi="Times New Roman" w:cs="Times New Roman"/>
              </w:rPr>
              <w:t>1</w:t>
            </w:r>
            <w:bookmarkStart w:name="_GoBack" w:id="0"/>
            <w:bookmarkEnd w:id="0"/>
          </w:p>
        </w:tc>
        <w:tc>
          <w:tcPr>
            <w:tcW w:w="6590" w:type="dxa"/>
            <w:tcBorders>
              <w:top w:val="nil"/>
              <w:left w:val="nil"/>
              <w:bottom w:val="nil"/>
              <w:right w:val="nil"/>
            </w:tcBorders>
          </w:tcPr>
          <w:p w:rsidRPr="00312EBD" w:rsidR="00CB3578" w:rsidRDefault="00312EBD">
            <w:pPr>
              <w:pStyle w:val="Amendement"/>
              <w:rPr>
                <w:rFonts w:ascii="Times New Roman" w:hAnsi="Times New Roman" w:cs="Times New Roman"/>
              </w:rPr>
            </w:pPr>
            <w:r>
              <w:rPr>
                <w:rFonts w:ascii="Times New Roman" w:hAnsi="Times New Roman" w:cs="Times New Roman"/>
              </w:rPr>
              <w:t xml:space="preserve">GEWIJZIGD </w:t>
            </w:r>
            <w:r w:rsidRPr="00312EBD" w:rsidR="00CB3578">
              <w:rPr>
                <w:rFonts w:ascii="Times New Roman" w:hAnsi="Times New Roman" w:cs="Times New Roman"/>
              </w:rPr>
              <w:t>VOORSTEL VAN WET</w:t>
            </w:r>
          </w:p>
        </w:tc>
      </w:tr>
      <w:tr w:rsidRPr="00312EB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12EBD"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312EBD" w:rsidR="00CB3578" w:rsidRDefault="00CB3578">
            <w:pPr>
              <w:pStyle w:val="Amendement"/>
              <w:rPr>
                <w:rFonts w:ascii="Times New Roman" w:hAnsi="Times New Roman" w:cs="Times New Roman"/>
              </w:rPr>
            </w:pPr>
          </w:p>
        </w:tc>
      </w:tr>
    </w:tbl>
    <w:p w:rsidRPr="00312EBD" w:rsidR="00312EBD" w:rsidP="00312EBD" w:rsidRDefault="00312EBD">
      <w:pPr>
        <w:pStyle w:val="Basis"/>
        <w:spacing w:before="213"/>
        <w:ind w:firstLine="187"/>
        <w:rPr>
          <w:rFonts w:ascii="Times New Roman" w:hAnsi="Times New Roman"/>
          <w:sz w:val="24"/>
          <w:szCs w:val="24"/>
        </w:rPr>
      </w:pPr>
      <w:r w:rsidRPr="00312EBD">
        <w:rPr>
          <w:rFonts w:ascii="Times New Roman" w:hAnsi="Times New Roman"/>
          <w:sz w:val="24"/>
          <w:szCs w:val="24"/>
        </w:rPr>
        <w:t>Wij Willem-Alexander, bij de gratie Gods, Koning der Nederlanden, Prins van Oranje-Nassau, enz. enz. enz.</w:t>
      </w:r>
    </w:p>
    <w:p w:rsidRPr="00312EBD" w:rsidR="00312EBD" w:rsidP="00312EBD" w:rsidRDefault="00312EBD">
      <w:pPr>
        <w:pStyle w:val="Basis"/>
        <w:spacing w:before="213"/>
        <w:ind w:firstLine="187"/>
        <w:rPr>
          <w:rFonts w:ascii="Times New Roman" w:hAnsi="Times New Roman"/>
          <w:sz w:val="24"/>
          <w:szCs w:val="24"/>
        </w:rPr>
      </w:pPr>
      <w:r w:rsidRPr="00312EBD">
        <w:rPr>
          <w:rFonts w:ascii="Times New Roman" w:hAnsi="Times New Roman"/>
          <w:sz w:val="24"/>
          <w:szCs w:val="24"/>
        </w:rPr>
        <w:t>Allen, die deze zullen zien of horen lezen, saluut! doen te weten:</w:t>
      </w:r>
    </w:p>
    <w:p w:rsidR="00312EBD" w:rsidP="00312EBD" w:rsidRDefault="00312EBD">
      <w:pPr>
        <w:pStyle w:val="Basis"/>
        <w:ind w:firstLine="187"/>
        <w:rPr>
          <w:rFonts w:ascii="Times New Roman" w:hAnsi="Times New Roman"/>
          <w:sz w:val="24"/>
          <w:szCs w:val="24"/>
        </w:rPr>
      </w:pPr>
      <w:r w:rsidRPr="00312EBD">
        <w:rPr>
          <w:rFonts w:ascii="Times New Roman" w:hAnsi="Times New Roman"/>
          <w:sz w:val="24"/>
          <w:szCs w:val="24"/>
        </w:rPr>
        <w:t>Alzo Wij in overweging genomen hebben, dat ingevolge artikel 105 van de Grondwet de begroting van de uitgaven en de ontvangsten van het Rijk bij de wet moet worden vastgesteld en dat in artikel 1 van de Comptabiliteitswet 2001 wordt bepaald welke begrotingen tot die van het Rijk behoren;</w:t>
      </w:r>
    </w:p>
    <w:p w:rsidRPr="00312EBD" w:rsidR="00312EBD" w:rsidP="00312EBD" w:rsidRDefault="00312EBD">
      <w:pPr>
        <w:pStyle w:val="Basis"/>
        <w:ind w:firstLine="187"/>
        <w:rPr>
          <w:rFonts w:ascii="Times New Roman" w:hAnsi="Times New Roman"/>
          <w:sz w:val="24"/>
          <w:szCs w:val="24"/>
        </w:rPr>
      </w:pPr>
      <w:r w:rsidRPr="00312EBD">
        <w:rPr>
          <w:rFonts w:ascii="Times New Roman" w:hAnsi="Times New Roman"/>
          <w:sz w:val="24"/>
          <w:szCs w:val="24"/>
        </w:rPr>
        <w:t>Zo is het, dat Wij, de Afdeling advisering van de Raad van State gehoord, en met gemeen overleg der Staten- Generaal, hebben goedgevonden en verstaan, gelijk Wij goedvinden en verstaan bij deze:</w:t>
      </w:r>
    </w:p>
    <w:p w:rsidRPr="00312EBD" w:rsidR="00312EBD" w:rsidP="00312EBD" w:rsidRDefault="00312EBD">
      <w:pPr>
        <w:pStyle w:val="Basis"/>
        <w:keepNext/>
        <w:spacing w:before="288"/>
        <w:rPr>
          <w:rFonts w:ascii="Times New Roman" w:hAnsi="Times New Roman"/>
          <w:b/>
          <w:sz w:val="24"/>
          <w:szCs w:val="24"/>
        </w:rPr>
      </w:pPr>
      <w:r w:rsidRPr="00312EBD">
        <w:rPr>
          <w:rFonts w:ascii="Times New Roman" w:hAnsi="Times New Roman"/>
          <w:b/>
          <w:sz w:val="24"/>
          <w:szCs w:val="24"/>
        </w:rPr>
        <w:t xml:space="preserve">Artikel 1 </w:t>
      </w:r>
    </w:p>
    <w:p w:rsidRPr="00312EBD" w:rsidR="00312EBD" w:rsidP="00312EBD" w:rsidRDefault="00312EBD">
      <w:pPr>
        <w:pStyle w:val="Basis"/>
        <w:spacing w:before="240"/>
        <w:ind w:firstLine="187"/>
        <w:rPr>
          <w:rFonts w:ascii="Times New Roman" w:hAnsi="Times New Roman"/>
          <w:sz w:val="24"/>
          <w:szCs w:val="24"/>
        </w:rPr>
      </w:pPr>
      <w:r w:rsidRPr="00312EBD">
        <w:rPr>
          <w:rFonts w:ascii="Times New Roman" w:hAnsi="Times New Roman"/>
          <w:sz w:val="24"/>
          <w:szCs w:val="24"/>
        </w:rPr>
        <w:t>De bij deze wet behorende departementale begrotingsstaat van het Ministerie van Veiligheid en Justitie voor het jaar 2017 wordt vastgesteld.</w:t>
      </w:r>
    </w:p>
    <w:p w:rsidRPr="00312EBD" w:rsidR="00312EBD" w:rsidP="00312EBD" w:rsidRDefault="00312EBD">
      <w:pPr>
        <w:pStyle w:val="Basis"/>
        <w:keepNext/>
        <w:spacing w:before="288"/>
        <w:rPr>
          <w:rFonts w:ascii="Times New Roman" w:hAnsi="Times New Roman"/>
          <w:b/>
          <w:sz w:val="24"/>
          <w:szCs w:val="24"/>
        </w:rPr>
      </w:pPr>
      <w:r w:rsidRPr="00312EBD">
        <w:rPr>
          <w:rFonts w:ascii="Times New Roman" w:hAnsi="Times New Roman"/>
          <w:b/>
          <w:sz w:val="24"/>
          <w:szCs w:val="24"/>
        </w:rPr>
        <w:t xml:space="preserve">Artikel 2 </w:t>
      </w:r>
    </w:p>
    <w:p w:rsidRPr="00312EBD" w:rsidR="00312EBD" w:rsidP="00312EBD" w:rsidRDefault="00312EBD">
      <w:pPr>
        <w:pStyle w:val="Basis"/>
        <w:spacing w:before="240"/>
        <w:ind w:firstLine="187"/>
        <w:rPr>
          <w:rFonts w:ascii="Times New Roman" w:hAnsi="Times New Roman"/>
          <w:sz w:val="24"/>
          <w:szCs w:val="24"/>
        </w:rPr>
      </w:pPr>
      <w:r w:rsidRPr="00312EBD">
        <w:rPr>
          <w:rFonts w:ascii="Times New Roman" w:hAnsi="Times New Roman"/>
          <w:sz w:val="24"/>
          <w:szCs w:val="24"/>
        </w:rPr>
        <w:t xml:space="preserve">De bij deze wet behorende begrotingsstaat inzake de agentschappen Dienst Justitiële Inrichtingen (DJI), Centraal Justitieel Incasso Bureau (CJIB), Nederlands Forensisch Instituut (NFI), Dienst </w:t>
      </w:r>
      <w:proofErr w:type="spellStart"/>
      <w:r w:rsidRPr="00312EBD">
        <w:rPr>
          <w:rFonts w:ascii="Times New Roman" w:hAnsi="Times New Roman"/>
          <w:sz w:val="24"/>
          <w:szCs w:val="24"/>
        </w:rPr>
        <w:t>Justis</w:t>
      </w:r>
      <w:proofErr w:type="spellEnd"/>
      <w:r w:rsidRPr="00312EBD">
        <w:rPr>
          <w:rFonts w:ascii="Times New Roman" w:hAnsi="Times New Roman"/>
          <w:sz w:val="24"/>
          <w:szCs w:val="24"/>
        </w:rPr>
        <w:t xml:space="preserve"> en Immigratie- en Naturalisati</w:t>
      </w:r>
      <w:r w:rsidRPr="00312EBD">
        <w:rPr>
          <w:rFonts w:ascii="Times New Roman" w:hAnsi="Times New Roman"/>
          <w:sz w:val="24"/>
          <w:szCs w:val="24"/>
        </w:rPr>
        <w:t>e</w:t>
      </w:r>
      <w:r w:rsidRPr="00312EBD">
        <w:rPr>
          <w:rFonts w:ascii="Times New Roman" w:hAnsi="Times New Roman"/>
          <w:sz w:val="24"/>
          <w:szCs w:val="24"/>
        </w:rPr>
        <w:t>dienst (IND) van het Ministerie van Veiligheid en Justitie (VI) voor het jaar 2017 wordt vastgesteld.</w:t>
      </w:r>
    </w:p>
    <w:p w:rsidRPr="00312EBD" w:rsidR="00312EBD" w:rsidP="00312EBD" w:rsidRDefault="00312EBD">
      <w:pPr>
        <w:pStyle w:val="Basis"/>
        <w:keepNext/>
        <w:spacing w:before="288"/>
        <w:rPr>
          <w:rFonts w:ascii="Times New Roman" w:hAnsi="Times New Roman"/>
          <w:b/>
          <w:sz w:val="24"/>
          <w:szCs w:val="24"/>
        </w:rPr>
      </w:pPr>
      <w:r w:rsidRPr="00312EBD">
        <w:rPr>
          <w:rFonts w:ascii="Times New Roman" w:hAnsi="Times New Roman"/>
          <w:b/>
          <w:sz w:val="24"/>
          <w:szCs w:val="24"/>
        </w:rPr>
        <w:t xml:space="preserve">Artikel 3 </w:t>
      </w:r>
    </w:p>
    <w:p w:rsidRPr="00312EBD" w:rsidR="00312EBD" w:rsidP="00312EBD" w:rsidRDefault="00312EBD">
      <w:pPr>
        <w:pStyle w:val="Basis"/>
        <w:spacing w:before="240"/>
        <w:ind w:firstLine="187"/>
        <w:rPr>
          <w:rFonts w:ascii="Times New Roman" w:hAnsi="Times New Roman"/>
          <w:sz w:val="24"/>
          <w:szCs w:val="24"/>
        </w:rPr>
      </w:pPr>
      <w:r w:rsidRPr="00312EBD">
        <w:rPr>
          <w:rFonts w:ascii="Times New Roman" w:hAnsi="Times New Roman"/>
          <w:sz w:val="24"/>
          <w:szCs w:val="24"/>
        </w:rPr>
        <w:t>Onder verwijzing naar het bepaalde in artikel 21 van de Comptabiliteitswet 2001 jo. de artikelen 23 en 91 van de Wet op de rechterlijke organisatie is Onze Minister van Veiligheid en Justitie niet verantwoordelijk voor de doelmatigheid van de bedrijfsvoering van de rechterlijke organisatie.</w:t>
      </w:r>
    </w:p>
    <w:p w:rsidRPr="00312EBD" w:rsidR="00312EBD" w:rsidP="00312EBD" w:rsidRDefault="00312EBD">
      <w:pPr>
        <w:pStyle w:val="Basis"/>
        <w:ind w:firstLine="187"/>
        <w:rPr>
          <w:rFonts w:ascii="Times New Roman" w:hAnsi="Times New Roman"/>
          <w:sz w:val="24"/>
          <w:szCs w:val="24"/>
        </w:rPr>
      </w:pPr>
      <w:r w:rsidRPr="00312EBD">
        <w:rPr>
          <w:rFonts w:ascii="Times New Roman" w:hAnsi="Times New Roman"/>
          <w:sz w:val="24"/>
          <w:szCs w:val="24"/>
        </w:rPr>
        <w:t>Onze Minister van Veiligheid en Justitie heeft op grond van de artikelen 93 en 105 tot en met 107 van de Wet op de rechterlijke organisatie een toezichtho</w:t>
      </w:r>
      <w:r w:rsidRPr="00312EBD">
        <w:rPr>
          <w:rFonts w:ascii="Times New Roman" w:hAnsi="Times New Roman"/>
          <w:sz w:val="24"/>
          <w:szCs w:val="24"/>
        </w:rPr>
        <w:t>u</w:t>
      </w:r>
      <w:r w:rsidRPr="00312EBD">
        <w:rPr>
          <w:rFonts w:ascii="Times New Roman" w:hAnsi="Times New Roman"/>
          <w:sz w:val="24"/>
          <w:szCs w:val="24"/>
        </w:rPr>
        <w:t>dende verantwoordelijkheid ten aanzien van de Raad voor de rechtspraak.</w:t>
      </w:r>
    </w:p>
    <w:p w:rsidRPr="00312EBD" w:rsidR="00312EBD" w:rsidP="00312EBD" w:rsidRDefault="00312EBD">
      <w:pPr>
        <w:pStyle w:val="Basis"/>
        <w:keepNext/>
        <w:spacing w:before="288"/>
        <w:rPr>
          <w:rFonts w:ascii="Times New Roman" w:hAnsi="Times New Roman"/>
          <w:b/>
          <w:sz w:val="24"/>
          <w:szCs w:val="24"/>
        </w:rPr>
      </w:pPr>
      <w:r w:rsidRPr="00312EBD">
        <w:rPr>
          <w:rFonts w:ascii="Times New Roman" w:hAnsi="Times New Roman"/>
          <w:b/>
          <w:sz w:val="24"/>
          <w:szCs w:val="24"/>
        </w:rPr>
        <w:t xml:space="preserve">Artikel 4 </w:t>
      </w:r>
    </w:p>
    <w:p w:rsidRPr="00312EBD" w:rsidR="00312EBD" w:rsidP="00312EBD" w:rsidRDefault="00312EBD">
      <w:pPr>
        <w:pStyle w:val="Basis"/>
        <w:spacing w:before="240"/>
        <w:ind w:firstLine="187"/>
        <w:rPr>
          <w:rFonts w:ascii="Times New Roman" w:hAnsi="Times New Roman"/>
          <w:sz w:val="24"/>
          <w:szCs w:val="24"/>
        </w:rPr>
      </w:pPr>
      <w:r w:rsidRPr="00312EBD">
        <w:rPr>
          <w:rFonts w:ascii="Times New Roman" w:hAnsi="Times New Roman"/>
          <w:sz w:val="24"/>
          <w:szCs w:val="24"/>
        </w:rPr>
        <w:t>De vaststelling van de begrotingsstaten geschiedt in duizenden euro’s.</w:t>
      </w:r>
    </w:p>
    <w:p w:rsidRPr="00312EBD" w:rsidR="00312EBD" w:rsidP="00312EBD" w:rsidRDefault="00312EBD">
      <w:pPr>
        <w:pStyle w:val="Basis"/>
        <w:keepNext/>
        <w:spacing w:before="288"/>
        <w:rPr>
          <w:rFonts w:ascii="Times New Roman" w:hAnsi="Times New Roman"/>
          <w:b/>
          <w:sz w:val="24"/>
          <w:szCs w:val="24"/>
        </w:rPr>
      </w:pPr>
      <w:r w:rsidRPr="00312EBD">
        <w:rPr>
          <w:rFonts w:ascii="Times New Roman" w:hAnsi="Times New Roman"/>
          <w:b/>
          <w:sz w:val="24"/>
          <w:szCs w:val="24"/>
        </w:rPr>
        <w:lastRenderedPageBreak/>
        <w:t xml:space="preserve">Artikel 5 </w:t>
      </w:r>
    </w:p>
    <w:p w:rsidRPr="00312EBD" w:rsidR="00312EBD" w:rsidP="00312EBD" w:rsidRDefault="00312EBD">
      <w:pPr>
        <w:pStyle w:val="Basis"/>
        <w:spacing w:before="240"/>
        <w:ind w:firstLine="187"/>
        <w:rPr>
          <w:rFonts w:ascii="Times New Roman" w:hAnsi="Times New Roman"/>
          <w:sz w:val="24"/>
          <w:szCs w:val="24"/>
        </w:rPr>
      </w:pPr>
      <w:r w:rsidRPr="00312EBD">
        <w:rPr>
          <w:rFonts w:ascii="Times New Roman" w:hAnsi="Times New Roman"/>
          <w:sz w:val="24"/>
          <w:szCs w:val="24"/>
        </w:rPr>
        <w:t>Deze wet treedt in werking met ingang van 1 januari van het onderhavige b</w:t>
      </w:r>
      <w:r w:rsidRPr="00312EBD">
        <w:rPr>
          <w:rFonts w:ascii="Times New Roman" w:hAnsi="Times New Roman"/>
          <w:sz w:val="24"/>
          <w:szCs w:val="24"/>
        </w:rPr>
        <w:t>e</w:t>
      </w:r>
      <w:r w:rsidRPr="00312EBD">
        <w:rPr>
          <w:rFonts w:ascii="Times New Roman" w:hAnsi="Times New Roman"/>
          <w:sz w:val="24"/>
          <w:szCs w:val="24"/>
        </w:rPr>
        <w:t>grotingsjaar. Indien het Staatsblad waarin deze wet wordt geplaatst, wordt ui</w:t>
      </w:r>
      <w:r w:rsidRPr="00312EBD">
        <w:rPr>
          <w:rFonts w:ascii="Times New Roman" w:hAnsi="Times New Roman"/>
          <w:sz w:val="24"/>
          <w:szCs w:val="24"/>
        </w:rPr>
        <w:t>t</w:t>
      </w:r>
      <w:r w:rsidRPr="00312EBD">
        <w:rPr>
          <w:rFonts w:ascii="Times New Roman" w:hAnsi="Times New Roman"/>
          <w:sz w:val="24"/>
          <w:szCs w:val="24"/>
        </w:rPr>
        <w:t>gegeven op of na deze datum van 1 januari, treedt zij in werking met ingang van de dag na de datum van uitgifte van dat Staatsblad en werkt zij terug tot en met 1 januari.</w:t>
      </w:r>
    </w:p>
    <w:p w:rsidRPr="00312EBD" w:rsidR="00312EBD" w:rsidP="00312EBD" w:rsidRDefault="00312EBD">
      <w:pPr>
        <w:pStyle w:val="Basis"/>
        <w:keepNext/>
        <w:spacing w:before="426"/>
        <w:ind w:firstLine="187"/>
        <w:rPr>
          <w:rFonts w:ascii="Times New Roman" w:hAnsi="Times New Roman"/>
          <w:sz w:val="24"/>
          <w:szCs w:val="24"/>
        </w:rPr>
      </w:pPr>
      <w:r w:rsidRPr="00312EBD">
        <w:rPr>
          <w:rFonts w:ascii="Times New Roman" w:hAnsi="Times New Roman"/>
          <w:sz w:val="24"/>
          <w:szCs w:val="24"/>
        </w:rPr>
        <w:t>Lasten en bevelen dat deze in het Staatsblad zal worden geplaatst en dat alle ministeries, autoriteiten, colleges en ambtenaren die zulks aangaat, aan de nauwkeurige uitvoering de hand zullen houden.</w:t>
      </w:r>
    </w:p>
    <w:p w:rsidRPr="00312EBD" w:rsidR="00312EBD" w:rsidP="00312EBD" w:rsidRDefault="00312EBD">
      <w:pPr>
        <w:pStyle w:val="Basis"/>
        <w:keepNext/>
        <w:spacing w:before="213"/>
        <w:rPr>
          <w:rFonts w:ascii="Times New Roman" w:hAnsi="Times New Roman"/>
          <w:sz w:val="24"/>
          <w:szCs w:val="24"/>
        </w:rPr>
      </w:pPr>
      <w:r w:rsidRPr="00312EBD">
        <w:rPr>
          <w:rFonts w:ascii="Times New Roman" w:hAnsi="Times New Roman"/>
          <w:sz w:val="24"/>
          <w:szCs w:val="24"/>
        </w:rPr>
        <w:t>Gegeven</w:t>
      </w:r>
    </w:p>
    <w:p w:rsidR="00312EBD" w:rsidP="00312EBD" w:rsidRDefault="00312EBD">
      <w:pPr>
        <w:pStyle w:val="Basis"/>
        <w:spacing w:before="639"/>
        <w:rPr>
          <w:rFonts w:ascii="Times New Roman" w:hAnsi="Times New Roman"/>
          <w:sz w:val="24"/>
          <w:szCs w:val="24"/>
        </w:rPr>
      </w:pPr>
    </w:p>
    <w:p w:rsidR="00312EBD" w:rsidP="00312EBD" w:rsidRDefault="00312EBD">
      <w:pPr>
        <w:pStyle w:val="Basis"/>
        <w:spacing w:before="639"/>
        <w:rPr>
          <w:rFonts w:ascii="Times New Roman" w:hAnsi="Times New Roman"/>
          <w:sz w:val="24"/>
          <w:szCs w:val="24"/>
        </w:rPr>
      </w:pPr>
    </w:p>
    <w:p w:rsidR="00312EBD" w:rsidP="00312EBD" w:rsidRDefault="00312EBD">
      <w:pPr>
        <w:pStyle w:val="Basis"/>
        <w:spacing w:before="639"/>
        <w:rPr>
          <w:rFonts w:ascii="Times New Roman" w:hAnsi="Times New Roman"/>
          <w:sz w:val="24"/>
          <w:szCs w:val="24"/>
        </w:rPr>
      </w:pPr>
      <w:r w:rsidRPr="00312EBD">
        <w:rPr>
          <w:rFonts w:ascii="Times New Roman" w:hAnsi="Times New Roman"/>
          <w:sz w:val="24"/>
          <w:szCs w:val="24"/>
        </w:rPr>
        <w:t>De Minister van Veiligheid en Justitie,</w:t>
      </w:r>
    </w:p>
    <w:p w:rsidR="00312EBD" w:rsidP="00312EBD" w:rsidRDefault="00312EBD">
      <w:pPr>
        <w:pStyle w:val="Basis"/>
        <w:spacing w:before="639"/>
        <w:rPr>
          <w:rFonts w:ascii="Times New Roman" w:hAnsi="Times New Roman"/>
          <w:sz w:val="24"/>
          <w:szCs w:val="24"/>
        </w:rPr>
      </w:pPr>
    </w:p>
    <w:p w:rsidR="00312EBD" w:rsidP="00312EBD" w:rsidRDefault="00312EBD">
      <w:pPr>
        <w:pStyle w:val="Basis"/>
        <w:spacing w:before="639"/>
        <w:rPr>
          <w:rFonts w:ascii="Times New Roman" w:hAnsi="Times New Roman"/>
          <w:sz w:val="24"/>
          <w:szCs w:val="24"/>
        </w:rPr>
      </w:pPr>
    </w:p>
    <w:p w:rsidR="00312EBD" w:rsidP="00312EBD" w:rsidRDefault="00312EBD">
      <w:pPr>
        <w:pStyle w:val="Basis"/>
        <w:spacing w:before="639"/>
        <w:rPr>
          <w:rFonts w:ascii="Times New Roman" w:hAnsi="Times New Roman"/>
          <w:sz w:val="24"/>
          <w:szCs w:val="24"/>
        </w:rPr>
      </w:pPr>
      <w:r>
        <w:rPr>
          <w:rFonts w:ascii="Times New Roman" w:hAnsi="Times New Roman"/>
          <w:sz w:val="24"/>
          <w:szCs w:val="24"/>
        </w:rPr>
        <w:t>De Minister van Veiligheid en Justitie</w:t>
      </w:r>
    </w:p>
    <w:p w:rsidR="00312EBD" w:rsidRDefault="00312EBD">
      <w:pPr>
        <w:rPr>
          <w:rFonts w:ascii="Times New Roman" w:hAnsi="Times New Roman"/>
          <w:kern w:val="3"/>
          <w:sz w:val="24"/>
        </w:rPr>
      </w:pPr>
      <w:r>
        <w:rPr>
          <w:rFonts w:ascii="Times New Roman" w:hAnsi="Times New Roman"/>
          <w:sz w:val="24"/>
        </w:rPr>
        <w:br w:type="page"/>
      </w:r>
    </w:p>
    <w:p w:rsidRPr="00312EBD" w:rsidR="00312EBD" w:rsidP="00312EBD" w:rsidRDefault="00312EBD">
      <w:pPr>
        <w:pStyle w:val="Basis"/>
        <w:spacing w:before="639"/>
        <w:rPr>
          <w:rFonts w:ascii="Times New Roman" w:hAnsi="Times New Roman"/>
          <w:sz w:val="24"/>
          <w:szCs w:val="24"/>
        </w:rPr>
      </w:pPr>
    </w:p>
    <w:tbl>
      <w:tblPr>
        <w:tblpPr w:leftFromText="141" w:rightFromText="141" w:vertAnchor="page" w:horzAnchor="margin" w:tblpY="2161"/>
        <w:tblW w:w="9694" w:type="dxa"/>
        <w:tblCellMar>
          <w:left w:w="10" w:type="dxa"/>
          <w:right w:w="10" w:type="dxa"/>
        </w:tblCellMar>
        <w:tblLook w:val="04A0" w:firstRow="1" w:lastRow="0" w:firstColumn="1" w:lastColumn="0" w:noHBand="0" w:noVBand="1"/>
      </w:tblPr>
      <w:tblGrid>
        <w:gridCol w:w="640"/>
        <w:gridCol w:w="4789"/>
        <w:gridCol w:w="1559"/>
        <w:gridCol w:w="1280"/>
        <w:gridCol w:w="1426"/>
      </w:tblGrid>
      <w:tr w:rsidRPr="00312EBD" w:rsidR="00312EBD" w:rsidTr="00312EBD">
        <w:tblPrEx>
          <w:tblCellMar>
            <w:top w:w="0" w:type="dxa"/>
            <w:bottom w:w="0" w:type="dxa"/>
          </w:tblCellMar>
        </w:tblPrEx>
        <w:trPr>
          <w:tblHeader/>
        </w:trPr>
        <w:tc>
          <w:tcPr>
            <w:tcW w:w="9694" w:type="dxa"/>
            <w:gridSpan w:val="5"/>
            <w:shd w:val="clear" w:color="auto" w:fill="auto"/>
            <w:tcMar>
              <w:top w:w="0" w:type="dxa"/>
              <w:left w:w="10" w:type="dxa"/>
              <w:bottom w:w="0" w:type="dxa"/>
              <w:right w:w="10" w:type="dxa"/>
            </w:tcMar>
          </w:tcPr>
          <w:p w:rsidRPr="00312EBD" w:rsidR="00312EBD" w:rsidP="00312EBD" w:rsidRDefault="00312EBD">
            <w:pPr>
              <w:pStyle w:val="Basis"/>
              <w:keepNext/>
              <w:rPr>
                <w:rFonts w:ascii="Times New Roman" w:hAnsi="Times New Roman"/>
                <w:b/>
                <w:sz w:val="20"/>
              </w:rPr>
            </w:pPr>
            <w:r w:rsidRPr="00312EBD">
              <w:rPr>
                <w:rFonts w:ascii="Times New Roman" w:hAnsi="Times New Roman"/>
                <w:b/>
                <w:sz w:val="20"/>
              </w:rPr>
              <w:t>Vaststelling van de begrotingsstaten van het Ministerie van Veiligheid en Justitie (VI) voor het jaar 2017</w:t>
            </w:r>
          </w:p>
          <w:p w:rsidRPr="00312EBD" w:rsidR="00312EBD" w:rsidP="00312EBD" w:rsidRDefault="00312EBD">
            <w:pPr>
              <w:pStyle w:val="Basis"/>
              <w:keepNext/>
              <w:rPr>
                <w:rFonts w:ascii="Times New Roman" w:hAnsi="Times New Roman"/>
                <w:b/>
                <w:sz w:val="20"/>
              </w:rPr>
            </w:pPr>
            <w:r w:rsidRPr="00312EBD">
              <w:rPr>
                <w:rFonts w:ascii="Times New Roman" w:hAnsi="Times New Roman"/>
                <w:b/>
                <w:sz w:val="20"/>
              </w:rPr>
              <w:t>Departementale begrotingsstaat (VI) behorende bij de Wet van ..., Stb. ...</w:t>
            </w:r>
          </w:p>
          <w:p w:rsidRPr="00312EBD" w:rsidR="00312EBD" w:rsidP="00312EBD" w:rsidRDefault="00312EBD">
            <w:pPr>
              <w:pStyle w:val="Basis"/>
              <w:keepNext/>
              <w:rPr>
                <w:rFonts w:ascii="Times New Roman" w:hAnsi="Times New Roman"/>
                <w:b/>
                <w:sz w:val="20"/>
              </w:rPr>
            </w:pPr>
            <w:r w:rsidRPr="00312EBD">
              <w:rPr>
                <w:rFonts w:ascii="Times New Roman" w:hAnsi="Times New Roman"/>
                <w:b/>
                <w:sz w:val="20"/>
              </w:rPr>
              <w:t>Vastgestelde departementale begrotingsstaat van het Ministerie van Veiligheid en Justitie (VI) voor het jaar 2017</w:t>
            </w:r>
          </w:p>
          <w:p w:rsidRPr="00312EBD" w:rsidR="00312EBD" w:rsidP="00312EBD" w:rsidRDefault="00312EBD">
            <w:pPr>
              <w:pStyle w:val="Basis"/>
              <w:keepNext/>
              <w:rPr>
                <w:rFonts w:ascii="Times New Roman" w:hAnsi="Times New Roman"/>
                <w:b/>
                <w:sz w:val="20"/>
              </w:rPr>
            </w:pPr>
            <w:r w:rsidRPr="00312EBD">
              <w:rPr>
                <w:rFonts w:ascii="Times New Roman" w:hAnsi="Times New Roman"/>
                <w:b/>
                <w:sz w:val="20"/>
              </w:rPr>
              <w:t>(x € 1.000)</w:t>
            </w:r>
          </w:p>
        </w:tc>
      </w:tr>
      <w:tr w:rsidRPr="00312EBD" w:rsidR="00312EBD" w:rsidTr="00312EBD">
        <w:tblPrEx>
          <w:tblCellMar>
            <w:top w:w="0" w:type="dxa"/>
            <w:bottom w:w="0" w:type="dxa"/>
          </w:tblCellMar>
        </w:tblPrEx>
        <w:trPr>
          <w:tblHeader/>
        </w:trPr>
        <w:tc>
          <w:tcPr>
            <w:tcW w:w="640" w:type="dxa"/>
            <w:tcBorders>
              <w:top w:val="single" w:color="000000" w:sz="4" w:space="0"/>
            </w:tcBorders>
            <w:shd w:val="clear" w:color="auto" w:fill="auto"/>
            <w:tcMar>
              <w:top w:w="45" w:type="dxa"/>
              <w:left w:w="10" w:type="dxa"/>
              <w:bottom w:w="0" w:type="dxa"/>
              <w:right w:w="10" w:type="dxa"/>
            </w:tcMar>
          </w:tcPr>
          <w:p w:rsidRPr="00312EBD" w:rsidR="00312EBD" w:rsidP="00312EBD" w:rsidRDefault="00312EBD">
            <w:pPr>
              <w:pStyle w:val="textcell65left"/>
              <w:rPr>
                <w:rFonts w:ascii="Times New Roman" w:hAnsi="Times New Roman"/>
                <w:sz w:val="20"/>
              </w:rPr>
            </w:pPr>
            <w:r w:rsidRPr="00312EBD">
              <w:rPr>
                <w:rFonts w:ascii="Times New Roman" w:hAnsi="Times New Roman"/>
                <w:sz w:val="20"/>
              </w:rPr>
              <w:t>Artikel</w:t>
            </w:r>
          </w:p>
        </w:tc>
        <w:tc>
          <w:tcPr>
            <w:tcW w:w="4789" w:type="dxa"/>
            <w:tcBorders>
              <w:top w:val="single" w:color="000000" w:sz="4" w:space="0"/>
            </w:tcBorders>
            <w:shd w:val="clear" w:color="auto" w:fill="auto"/>
            <w:tcMar>
              <w:top w:w="45" w:type="dxa"/>
              <w:left w:w="57" w:type="dxa"/>
              <w:bottom w:w="0" w:type="dxa"/>
              <w:right w:w="57" w:type="dxa"/>
            </w:tcMar>
          </w:tcPr>
          <w:p w:rsidRPr="00312EBD" w:rsidR="00312EBD" w:rsidP="00312EBD" w:rsidRDefault="00312EBD">
            <w:pPr>
              <w:pStyle w:val="textcell65left"/>
              <w:rPr>
                <w:rFonts w:ascii="Times New Roman" w:hAnsi="Times New Roman"/>
                <w:sz w:val="20"/>
              </w:rPr>
            </w:pPr>
            <w:r w:rsidRPr="00312EBD">
              <w:rPr>
                <w:rFonts w:ascii="Times New Roman" w:hAnsi="Times New Roman"/>
                <w:sz w:val="20"/>
              </w:rPr>
              <w:t>Omschrijving</w:t>
            </w:r>
          </w:p>
        </w:tc>
        <w:tc>
          <w:tcPr>
            <w:tcW w:w="4265" w:type="dxa"/>
            <w:gridSpan w:val="3"/>
            <w:tcBorders>
              <w:top w:val="single" w:color="000000" w:sz="4" w:space="0"/>
            </w:tcBorders>
            <w:shd w:val="clear" w:color="auto" w:fill="auto"/>
            <w:tcMar>
              <w:top w:w="45" w:type="dxa"/>
              <w:left w:w="57" w:type="dxa"/>
              <w:bottom w:w="0" w:type="dxa"/>
              <w:right w:w="57" w:type="dxa"/>
            </w:tcMar>
          </w:tcPr>
          <w:p w:rsidRPr="00312EBD" w:rsidR="00312EBD" w:rsidP="00D74F66" w:rsidRDefault="00312EBD">
            <w:pPr>
              <w:pStyle w:val="textcell65left"/>
              <w:jc w:val="right"/>
              <w:rPr>
                <w:rFonts w:ascii="Times New Roman" w:hAnsi="Times New Roman"/>
                <w:sz w:val="20"/>
              </w:rPr>
            </w:pPr>
            <w:r w:rsidRPr="00312EBD">
              <w:rPr>
                <w:rFonts w:ascii="Times New Roman" w:hAnsi="Times New Roman"/>
                <w:sz w:val="20"/>
              </w:rPr>
              <w:t>Oorspronkelijk vastgestelde begroting</w:t>
            </w:r>
          </w:p>
        </w:tc>
      </w:tr>
      <w:tr w:rsidRPr="00312EBD" w:rsidR="00312EBD" w:rsidTr="00312EBD">
        <w:tblPrEx>
          <w:tblCellMar>
            <w:top w:w="0" w:type="dxa"/>
            <w:bottom w:w="0" w:type="dxa"/>
          </w:tblCellMar>
        </w:tblPrEx>
        <w:trPr>
          <w:tblHeader/>
        </w:trPr>
        <w:tc>
          <w:tcPr>
            <w:tcW w:w="640" w:type="dxa"/>
            <w:tcBorders>
              <w:bottom w:val="single" w:color="000000" w:sz="4" w:space="0"/>
            </w:tcBorders>
            <w:shd w:val="clear" w:color="auto" w:fill="auto"/>
            <w:tcMar>
              <w:top w:w="0" w:type="dxa"/>
              <w:left w:w="10" w:type="dxa"/>
              <w:bottom w:w="45" w:type="dxa"/>
              <w:right w:w="10" w:type="dxa"/>
            </w:tcMar>
          </w:tcPr>
          <w:p w:rsidRPr="00312EBD" w:rsidR="00312EBD" w:rsidP="00312EBD" w:rsidRDefault="00312EBD">
            <w:pPr>
              <w:pStyle w:val="textcell65left"/>
              <w:rPr>
                <w:rFonts w:ascii="Times New Roman" w:hAnsi="Times New Roman"/>
                <w:sz w:val="20"/>
              </w:rPr>
            </w:pPr>
          </w:p>
        </w:tc>
        <w:tc>
          <w:tcPr>
            <w:tcW w:w="4789" w:type="dxa"/>
            <w:tcBorders>
              <w:bottom w:val="single" w:color="000000" w:sz="4" w:space="0"/>
            </w:tcBorders>
            <w:shd w:val="clear" w:color="auto" w:fill="auto"/>
            <w:tcMar>
              <w:top w:w="0" w:type="dxa"/>
              <w:left w:w="57" w:type="dxa"/>
              <w:bottom w:w="45" w:type="dxa"/>
              <w:right w:w="57" w:type="dxa"/>
            </w:tcMar>
          </w:tcPr>
          <w:p w:rsidRPr="00312EBD" w:rsidR="00312EBD" w:rsidP="00312EBD" w:rsidRDefault="00312EBD">
            <w:pPr>
              <w:pStyle w:val="textcell65right"/>
              <w:jc w:val="left"/>
              <w:rPr>
                <w:rFonts w:ascii="Times New Roman" w:hAnsi="Times New Roman"/>
                <w:sz w:val="20"/>
              </w:rPr>
            </w:pPr>
          </w:p>
        </w:tc>
        <w:tc>
          <w:tcPr>
            <w:tcW w:w="1559" w:type="dxa"/>
            <w:tcBorders>
              <w:bottom w:val="single" w:color="000000" w:sz="4" w:space="0"/>
            </w:tcBorders>
            <w:shd w:val="clear" w:color="auto" w:fill="auto"/>
            <w:tcMar>
              <w:top w:w="0" w:type="dxa"/>
              <w:left w:w="57" w:type="dxa"/>
              <w:bottom w:w="45" w:type="dxa"/>
              <w:right w:w="57" w:type="dxa"/>
            </w:tcMar>
          </w:tcPr>
          <w:p w:rsidRPr="00312EBD" w:rsidR="00312EBD" w:rsidP="00D74F66" w:rsidRDefault="00312EBD">
            <w:pPr>
              <w:pStyle w:val="textcell65right"/>
              <w:rPr>
                <w:rFonts w:ascii="Times New Roman" w:hAnsi="Times New Roman"/>
                <w:sz w:val="20"/>
              </w:rPr>
            </w:pPr>
            <w:r w:rsidRPr="00312EBD">
              <w:rPr>
                <w:rFonts w:ascii="Times New Roman" w:hAnsi="Times New Roman"/>
                <w:sz w:val="20"/>
              </w:rPr>
              <w:t>Verplichtingen</w:t>
            </w:r>
          </w:p>
        </w:tc>
        <w:tc>
          <w:tcPr>
            <w:tcW w:w="1280" w:type="dxa"/>
            <w:tcBorders>
              <w:bottom w:val="single" w:color="000000" w:sz="4" w:space="0"/>
            </w:tcBorders>
            <w:shd w:val="clear" w:color="auto" w:fill="auto"/>
            <w:tcMar>
              <w:top w:w="0" w:type="dxa"/>
              <w:left w:w="57" w:type="dxa"/>
              <w:bottom w:w="45" w:type="dxa"/>
              <w:right w:w="57" w:type="dxa"/>
            </w:tcMar>
          </w:tcPr>
          <w:p w:rsidRPr="00312EBD" w:rsidR="00312EBD" w:rsidP="00D74F66" w:rsidRDefault="00312EBD">
            <w:pPr>
              <w:pStyle w:val="textcell65right"/>
              <w:rPr>
                <w:rFonts w:ascii="Times New Roman" w:hAnsi="Times New Roman"/>
                <w:sz w:val="20"/>
              </w:rPr>
            </w:pPr>
            <w:r w:rsidRPr="00312EBD">
              <w:rPr>
                <w:rFonts w:ascii="Times New Roman" w:hAnsi="Times New Roman"/>
                <w:sz w:val="20"/>
              </w:rPr>
              <w:t>Uitgaven</w:t>
            </w:r>
          </w:p>
        </w:tc>
        <w:tc>
          <w:tcPr>
            <w:tcW w:w="1426" w:type="dxa"/>
            <w:tcBorders>
              <w:bottom w:val="single" w:color="000000" w:sz="4" w:space="0"/>
            </w:tcBorders>
            <w:shd w:val="clear" w:color="auto" w:fill="auto"/>
            <w:tcMar>
              <w:top w:w="0" w:type="dxa"/>
              <w:left w:w="57" w:type="dxa"/>
              <w:bottom w:w="45" w:type="dxa"/>
              <w:right w:w="57" w:type="dxa"/>
            </w:tcMar>
          </w:tcPr>
          <w:p w:rsidRPr="00312EBD" w:rsidR="00312EBD" w:rsidP="00D74F66" w:rsidRDefault="00312EBD">
            <w:pPr>
              <w:pStyle w:val="textcell65right"/>
              <w:rPr>
                <w:rFonts w:ascii="Times New Roman" w:hAnsi="Times New Roman"/>
                <w:sz w:val="20"/>
              </w:rPr>
            </w:pPr>
            <w:r w:rsidRPr="00312EBD">
              <w:rPr>
                <w:rFonts w:ascii="Times New Roman" w:hAnsi="Times New Roman"/>
                <w:sz w:val="20"/>
              </w:rPr>
              <w:t>Ontvangsten</w:t>
            </w:r>
          </w:p>
        </w:tc>
      </w:tr>
      <w:tr w:rsidRPr="00312EBD" w:rsidR="00312EBD" w:rsidTr="00312EBD">
        <w:tblPrEx>
          <w:tblCellMar>
            <w:top w:w="0" w:type="dxa"/>
            <w:bottom w:w="0" w:type="dxa"/>
          </w:tblCellMar>
        </w:tblPrEx>
        <w:tc>
          <w:tcPr>
            <w:tcW w:w="640" w:type="dxa"/>
            <w:shd w:val="clear" w:color="auto" w:fill="auto"/>
            <w:tcMar>
              <w:top w:w="45" w:type="dxa"/>
              <w:left w:w="10" w:type="dxa"/>
              <w:bottom w:w="0" w:type="dxa"/>
              <w:right w:w="10" w:type="dxa"/>
            </w:tcMar>
          </w:tcPr>
          <w:p w:rsidRPr="00312EBD" w:rsidR="00312EBD" w:rsidP="00312EBD" w:rsidRDefault="00312EBD">
            <w:pPr>
              <w:pStyle w:val="textcell65left"/>
              <w:rPr>
                <w:rFonts w:ascii="Times New Roman" w:hAnsi="Times New Roman"/>
                <w:sz w:val="20"/>
              </w:rPr>
            </w:pPr>
          </w:p>
        </w:tc>
        <w:tc>
          <w:tcPr>
            <w:tcW w:w="4789" w:type="dxa"/>
            <w:shd w:val="clear" w:color="auto" w:fill="auto"/>
            <w:tcMar>
              <w:top w:w="45" w:type="dxa"/>
              <w:left w:w="57" w:type="dxa"/>
              <w:bottom w:w="0" w:type="dxa"/>
              <w:right w:w="57" w:type="dxa"/>
            </w:tcMar>
          </w:tcPr>
          <w:p w:rsidRPr="00312EBD" w:rsidR="00312EBD" w:rsidP="00312EBD" w:rsidRDefault="00312EBD">
            <w:pPr>
              <w:pStyle w:val="textcell65left"/>
              <w:rPr>
                <w:rFonts w:ascii="Times New Roman" w:hAnsi="Times New Roman"/>
                <w:sz w:val="20"/>
              </w:rPr>
            </w:pPr>
            <w:r w:rsidRPr="00312EBD">
              <w:rPr>
                <w:rFonts w:ascii="Times New Roman" w:hAnsi="Times New Roman"/>
                <w:b/>
                <w:sz w:val="20"/>
              </w:rPr>
              <w:t>TOTAAL</w:t>
            </w:r>
          </w:p>
        </w:tc>
        <w:tc>
          <w:tcPr>
            <w:tcW w:w="1559" w:type="dxa"/>
            <w:shd w:val="clear" w:color="auto" w:fill="auto"/>
            <w:tcMar>
              <w:top w:w="45" w:type="dxa"/>
              <w:left w:w="57" w:type="dxa"/>
              <w:bottom w:w="0" w:type="dxa"/>
              <w:right w:w="57" w:type="dxa"/>
            </w:tcMar>
          </w:tcPr>
          <w:p w:rsidRPr="00312EBD" w:rsidR="00312EBD" w:rsidP="00D74F66" w:rsidRDefault="00312EBD">
            <w:pPr>
              <w:pStyle w:val="textcell65right"/>
              <w:rPr>
                <w:rFonts w:ascii="Times New Roman" w:hAnsi="Times New Roman"/>
                <w:sz w:val="20"/>
              </w:rPr>
            </w:pPr>
            <w:r w:rsidRPr="00312EBD">
              <w:rPr>
                <w:rFonts w:ascii="Times New Roman" w:hAnsi="Times New Roman"/>
                <w:b/>
                <w:sz w:val="20"/>
              </w:rPr>
              <w:t>12.</w:t>
            </w:r>
            <w:r w:rsidR="00D74F66">
              <w:rPr>
                <w:rFonts w:ascii="Times New Roman" w:hAnsi="Times New Roman"/>
                <w:b/>
                <w:sz w:val="20"/>
              </w:rPr>
              <w:t>647.956</w:t>
            </w:r>
          </w:p>
        </w:tc>
        <w:tc>
          <w:tcPr>
            <w:tcW w:w="1280" w:type="dxa"/>
            <w:shd w:val="clear" w:color="auto" w:fill="auto"/>
            <w:tcMar>
              <w:top w:w="45" w:type="dxa"/>
              <w:left w:w="57" w:type="dxa"/>
              <w:bottom w:w="0" w:type="dxa"/>
              <w:right w:w="57" w:type="dxa"/>
            </w:tcMar>
          </w:tcPr>
          <w:p w:rsidRPr="00312EBD" w:rsidR="00312EBD" w:rsidP="00D74F66" w:rsidRDefault="00312EBD">
            <w:pPr>
              <w:pStyle w:val="textcell65right"/>
              <w:rPr>
                <w:rFonts w:ascii="Times New Roman" w:hAnsi="Times New Roman"/>
                <w:sz w:val="20"/>
              </w:rPr>
            </w:pPr>
            <w:r w:rsidRPr="00312EBD">
              <w:rPr>
                <w:rFonts w:ascii="Times New Roman" w:hAnsi="Times New Roman"/>
                <w:b/>
                <w:sz w:val="20"/>
              </w:rPr>
              <w:t>12</w:t>
            </w:r>
            <w:r w:rsidR="00D74F66">
              <w:rPr>
                <w:rFonts w:ascii="Times New Roman" w:hAnsi="Times New Roman"/>
                <w:b/>
                <w:sz w:val="20"/>
              </w:rPr>
              <w:t>.650.261</w:t>
            </w:r>
          </w:p>
        </w:tc>
        <w:tc>
          <w:tcPr>
            <w:tcW w:w="1426" w:type="dxa"/>
            <w:shd w:val="clear" w:color="auto" w:fill="auto"/>
            <w:tcMar>
              <w:top w:w="45" w:type="dxa"/>
              <w:left w:w="57" w:type="dxa"/>
              <w:bottom w:w="0" w:type="dxa"/>
              <w:right w:w="57" w:type="dxa"/>
            </w:tcMar>
          </w:tcPr>
          <w:p w:rsidRPr="00312EBD" w:rsidR="00312EBD" w:rsidP="00312EBD" w:rsidRDefault="00312EBD">
            <w:pPr>
              <w:pStyle w:val="textcell65right"/>
              <w:rPr>
                <w:rFonts w:ascii="Times New Roman" w:hAnsi="Times New Roman"/>
                <w:sz w:val="20"/>
              </w:rPr>
            </w:pPr>
            <w:r w:rsidRPr="00312EBD">
              <w:rPr>
                <w:rFonts w:ascii="Times New Roman" w:hAnsi="Times New Roman"/>
                <w:b/>
                <w:sz w:val="20"/>
              </w:rPr>
              <w:t>2.045.990</w:t>
            </w:r>
          </w:p>
        </w:tc>
      </w:tr>
      <w:tr w:rsidRPr="00312EBD" w:rsidR="00312EBD" w:rsidTr="00312EBD">
        <w:tblPrEx>
          <w:tblCellMar>
            <w:top w:w="0" w:type="dxa"/>
            <w:bottom w:w="0" w:type="dxa"/>
          </w:tblCellMar>
        </w:tblPrEx>
        <w:tc>
          <w:tcPr>
            <w:tcW w:w="640" w:type="dxa"/>
            <w:shd w:val="clear" w:color="auto" w:fill="auto"/>
            <w:tcMar>
              <w:top w:w="0" w:type="dxa"/>
              <w:left w:w="10" w:type="dxa"/>
              <w:bottom w:w="0" w:type="dxa"/>
              <w:right w:w="10" w:type="dxa"/>
            </w:tcMar>
          </w:tcPr>
          <w:p w:rsidRPr="00312EBD" w:rsidR="00312EBD" w:rsidP="00312EBD" w:rsidRDefault="00312EBD">
            <w:pPr>
              <w:pStyle w:val="textcell65left"/>
              <w:rPr>
                <w:rFonts w:ascii="Times New Roman" w:hAnsi="Times New Roman"/>
                <w:sz w:val="20"/>
              </w:rPr>
            </w:pPr>
          </w:p>
        </w:tc>
        <w:tc>
          <w:tcPr>
            <w:tcW w:w="4789" w:type="dxa"/>
            <w:shd w:val="clear" w:color="auto" w:fill="auto"/>
            <w:tcMar>
              <w:top w:w="0" w:type="dxa"/>
              <w:left w:w="57" w:type="dxa"/>
              <w:bottom w:w="0" w:type="dxa"/>
              <w:right w:w="57" w:type="dxa"/>
            </w:tcMar>
          </w:tcPr>
          <w:p w:rsidRPr="00312EBD" w:rsidR="00312EBD" w:rsidP="00312EBD" w:rsidRDefault="00312EBD">
            <w:pPr>
              <w:pStyle w:val="textcell65left"/>
              <w:rPr>
                <w:rFonts w:ascii="Times New Roman" w:hAnsi="Times New Roman"/>
                <w:sz w:val="20"/>
              </w:rPr>
            </w:pPr>
          </w:p>
        </w:tc>
        <w:tc>
          <w:tcPr>
            <w:tcW w:w="1559" w:type="dxa"/>
            <w:shd w:val="clear" w:color="auto" w:fill="auto"/>
            <w:tcMar>
              <w:top w:w="0" w:type="dxa"/>
              <w:left w:w="57" w:type="dxa"/>
              <w:bottom w:w="0" w:type="dxa"/>
              <w:right w:w="57" w:type="dxa"/>
            </w:tcMar>
          </w:tcPr>
          <w:p w:rsidRPr="00312EBD" w:rsidR="00312EBD" w:rsidP="00312EBD" w:rsidRDefault="00312EBD">
            <w:pPr>
              <w:pStyle w:val="textcell65right"/>
              <w:rPr>
                <w:rFonts w:ascii="Times New Roman" w:hAnsi="Times New Roman"/>
                <w:sz w:val="20"/>
              </w:rPr>
            </w:pPr>
          </w:p>
        </w:tc>
        <w:tc>
          <w:tcPr>
            <w:tcW w:w="1280" w:type="dxa"/>
            <w:shd w:val="clear" w:color="auto" w:fill="auto"/>
            <w:tcMar>
              <w:top w:w="0" w:type="dxa"/>
              <w:left w:w="57" w:type="dxa"/>
              <w:bottom w:w="0" w:type="dxa"/>
              <w:right w:w="57" w:type="dxa"/>
            </w:tcMar>
          </w:tcPr>
          <w:p w:rsidRPr="00312EBD" w:rsidR="00312EBD" w:rsidP="00312EBD" w:rsidRDefault="00312EBD">
            <w:pPr>
              <w:pStyle w:val="textcell65right"/>
              <w:rPr>
                <w:rFonts w:ascii="Times New Roman" w:hAnsi="Times New Roman"/>
                <w:sz w:val="20"/>
              </w:rPr>
            </w:pPr>
          </w:p>
        </w:tc>
        <w:tc>
          <w:tcPr>
            <w:tcW w:w="1426" w:type="dxa"/>
            <w:shd w:val="clear" w:color="auto" w:fill="auto"/>
            <w:tcMar>
              <w:top w:w="0" w:type="dxa"/>
              <w:left w:w="57" w:type="dxa"/>
              <w:bottom w:w="0" w:type="dxa"/>
              <w:right w:w="57" w:type="dxa"/>
            </w:tcMar>
          </w:tcPr>
          <w:p w:rsidRPr="00312EBD" w:rsidR="00312EBD" w:rsidP="00312EBD" w:rsidRDefault="00312EBD">
            <w:pPr>
              <w:pStyle w:val="textcell65right"/>
              <w:rPr>
                <w:rFonts w:ascii="Times New Roman" w:hAnsi="Times New Roman"/>
                <w:sz w:val="20"/>
              </w:rPr>
            </w:pPr>
          </w:p>
        </w:tc>
      </w:tr>
      <w:tr w:rsidRPr="00312EBD" w:rsidR="00312EBD" w:rsidTr="00312EBD">
        <w:tblPrEx>
          <w:tblCellMar>
            <w:top w:w="0" w:type="dxa"/>
            <w:bottom w:w="0" w:type="dxa"/>
          </w:tblCellMar>
        </w:tblPrEx>
        <w:tc>
          <w:tcPr>
            <w:tcW w:w="640" w:type="dxa"/>
            <w:shd w:val="clear" w:color="auto" w:fill="auto"/>
            <w:tcMar>
              <w:top w:w="0" w:type="dxa"/>
              <w:left w:w="10" w:type="dxa"/>
              <w:bottom w:w="0" w:type="dxa"/>
              <w:right w:w="10" w:type="dxa"/>
            </w:tcMar>
          </w:tcPr>
          <w:p w:rsidRPr="00312EBD" w:rsidR="00312EBD" w:rsidP="00312EBD" w:rsidRDefault="00312EBD">
            <w:pPr>
              <w:pStyle w:val="textcell65left"/>
              <w:rPr>
                <w:rFonts w:ascii="Times New Roman" w:hAnsi="Times New Roman"/>
                <w:sz w:val="20"/>
              </w:rPr>
            </w:pPr>
          </w:p>
        </w:tc>
        <w:tc>
          <w:tcPr>
            <w:tcW w:w="4789" w:type="dxa"/>
            <w:shd w:val="clear" w:color="auto" w:fill="auto"/>
            <w:tcMar>
              <w:top w:w="0" w:type="dxa"/>
              <w:left w:w="57" w:type="dxa"/>
              <w:bottom w:w="0" w:type="dxa"/>
              <w:right w:w="57" w:type="dxa"/>
            </w:tcMar>
          </w:tcPr>
          <w:p w:rsidRPr="00312EBD" w:rsidR="00312EBD" w:rsidP="00312EBD" w:rsidRDefault="00312EBD">
            <w:pPr>
              <w:pStyle w:val="textcell65left"/>
              <w:rPr>
                <w:rFonts w:ascii="Times New Roman" w:hAnsi="Times New Roman"/>
                <w:sz w:val="20"/>
              </w:rPr>
            </w:pPr>
            <w:r w:rsidRPr="00312EBD">
              <w:rPr>
                <w:rFonts w:ascii="Times New Roman" w:hAnsi="Times New Roman"/>
                <w:b/>
                <w:sz w:val="20"/>
              </w:rPr>
              <w:t>Beleidsartikelen</w:t>
            </w:r>
          </w:p>
        </w:tc>
        <w:tc>
          <w:tcPr>
            <w:tcW w:w="1559" w:type="dxa"/>
            <w:shd w:val="clear" w:color="auto" w:fill="auto"/>
            <w:tcMar>
              <w:top w:w="0" w:type="dxa"/>
              <w:left w:w="57" w:type="dxa"/>
              <w:bottom w:w="0" w:type="dxa"/>
              <w:right w:w="57" w:type="dxa"/>
            </w:tcMar>
          </w:tcPr>
          <w:p w:rsidRPr="00312EBD" w:rsidR="00312EBD" w:rsidP="00312EBD" w:rsidRDefault="00312EBD">
            <w:pPr>
              <w:pStyle w:val="textcell65right"/>
              <w:rPr>
                <w:rFonts w:ascii="Times New Roman" w:hAnsi="Times New Roman"/>
                <w:sz w:val="20"/>
              </w:rPr>
            </w:pPr>
          </w:p>
        </w:tc>
        <w:tc>
          <w:tcPr>
            <w:tcW w:w="1280" w:type="dxa"/>
            <w:shd w:val="clear" w:color="auto" w:fill="auto"/>
            <w:tcMar>
              <w:top w:w="0" w:type="dxa"/>
              <w:left w:w="57" w:type="dxa"/>
              <w:bottom w:w="0" w:type="dxa"/>
              <w:right w:w="57" w:type="dxa"/>
            </w:tcMar>
          </w:tcPr>
          <w:p w:rsidRPr="00312EBD" w:rsidR="00312EBD" w:rsidP="00312EBD" w:rsidRDefault="00312EBD">
            <w:pPr>
              <w:pStyle w:val="textcell65right"/>
              <w:rPr>
                <w:rFonts w:ascii="Times New Roman" w:hAnsi="Times New Roman"/>
                <w:sz w:val="20"/>
              </w:rPr>
            </w:pPr>
          </w:p>
        </w:tc>
        <w:tc>
          <w:tcPr>
            <w:tcW w:w="1426" w:type="dxa"/>
            <w:shd w:val="clear" w:color="auto" w:fill="auto"/>
            <w:tcMar>
              <w:top w:w="0" w:type="dxa"/>
              <w:left w:w="57" w:type="dxa"/>
              <w:bottom w:w="0" w:type="dxa"/>
              <w:right w:w="57" w:type="dxa"/>
            </w:tcMar>
          </w:tcPr>
          <w:p w:rsidRPr="00312EBD" w:rsidR="00312EBD" w:rsidP="00312EBD" w:rsidRDefault="00312EBD">
            <w:pPr>
              <w:pStyle w:val="textcell65right"/>
              <w:rPr>
                <w:rFonts w:ascii="Times New Roman" w:hAnsi="Times New Roman"/>
                <w:sz w:val="20"/>
              </w:rPr>
            </w:pPr>
          </w:p>
        </w:tc>
      </w:tr>
      <w:tr w:rsidRPr="00312EBD" w:rsidR="00312EBD" w:rsidTr="00312EBD">
        <w:tblPrEx>
          <w:tblCellMar>
            <w:top w:w="0" w:type="dxa"/>
            <w:bottom w:w="0" w:type="dxa"/>
          </w:tblCellMar>
        </w:tblPrEx>
        <w:tc>
          <w:tcPr>
            <w:tcW w:w="640" w:type="dxa"/>
            <w:shd w:val="clear" w:color="auto" w:fill="auto"/>
            <w:tcMar>
              <w:top w:w="0" w:type="dxa"/>
              <w:left w:w="10" w:type="dxa"/>
              <w:bottom w:w="0" w:type="dxa"/>
              <w:right w:w="10" w:type="dxa"/>
            </w:tcMar>
          </w:tcPr>
          <w:p w:rsidRPr="00312EBD" w:rsidR="00312EBD" w:rsidP="00312EBD" w:rsidRDefault="00312EBD">
            <w:pPr>
              <w:pStyle w:val="textcell65left"/>
              <w:rPr>
                <w:rFonts w:ascii="Times New Roman" w:hAnsi="Times New Roman"/>
                <w:sz w:val="20"/>
              </w:rPr>
            </w:pPr>
            <w:r w:rsidRPr="00312EBD">
              <w:rPr>
                <w:rFonts w:ascii="Times New Roman" w:hAnsi="Times New Roman"/>
                <w:sz w:val="20"/>
              </w:rPr>
              <w:t>31</w:t>
            </w:r>
          </w:p>
        </w:tc>
        <w:tc>
          <w:tcPr>
            <w:tcW w:w="4789" w:type="dxa"/>
            <w:shd w:val="clear" w:color="auto" w:fill="auto"/>
            <w:tcMar>
              <w:top w:w="0" w:type="dxa"/>
              <w:left w:w="57" w:type="dxa"/>
              <w:bottom w:w="0" w:type="dxa"/>
              <w:right w:w="57" w:type="dxa"/>
            </w:tcMar>
          </w:tcPr>
          <w:p w:rsidRPr="00312EBD" w:rsidR="00312EBD" w:rsidP="00312EBD" w:rsidRDefault="00312EBD">
            <w:pPr>
              <w:pStyle w:val="textcell65left"/>
              <w:rPr>
                <w:rFonts w:ascii="Times New Roman" w:hAnsi="Times New Roman"/>
                <w:sz w:val="20"/>
              </w:rPr>
            </w:pPr>
            <w:r w:rsidRPr="00312EBD">
              <w:rPr>
                <w:rFonts w:ascii="Times New Roman" w:hAnsi="Times New Roman"/>
                <w:sz w:val="20"/>
              </w:rPr>
              <w:t>Nationale Politie</w:t>
            </w:r>
          </w:p>
        </w:tc>
        <w:tc>
          <w:tcPr>
            <w:tcW w:w="1559" w:type="dxa"/>
            <w:shd w:val="clear" w:color="auto" w:fill="auto"/>
            <w:tcMar>
              <w:top w:w="0" w:type="dxa"/>
              <w:left w:w="57" w:type="dxa"/>
              <w:bottom w:w="0" w:type="dxa"/>
              <w:right w:w="57" w:type="dxa"/>
            </w:tcMar>
          </w:tcPr>
          <w:p w:rsidRPr="00312EBD" w:rsidR="00312EBD" w:rsidP="00312EBD" w:rsidRDefault="00312EBD">
            <w:pPr>
              <w:pStyle w:val="textcell65right"/>
              <w:rPr>
                <w:rFonts w:ascii="Times New Roman" w:hAnsi="Times New Roman"/>
                <w:sz w:val="20"/>
              </w:rPr>
            </w:pPr>
            <w:r w:rsidRPr="00312EBD">
              <w:rPr>
                <w:rFonts w:ascii="Times New Roman" w:hAnsi="Times New Roman"/>
                <w:sz w:val="20"/>
              </w:rPr>
              <w:t>5.5</w:t>
            </w:r>
            <w:r w:rsidR="00D74F66">
              <w:rPr>
                <w:rFonts w:ascii="Times New Roman" w:hAnsi="Times New Roman"/>
                <w:sz w:val="20"/>
              </w:rPr>
              <w:t>68.400</w:t>
            </w:r>
          </w:p>
        </w:tc>
        <w:tc>
          <w:tcPr>
            <w:tcW w:w="1280" w:type="dxa"/>
            <w:shd w:val="clear" w:color="auto" w:fill="auto"/>
            <w:tcMar>
              <w:top w:w="0" w:type="dxa"/>
              <w:left w:w="57" w:type="dxa"/>
              <w:bottom w:w="0" w:type="dxa"/>
              <w:right w:w="57" w:type="dxa"/>
            </w:tcMar>
          </w:tcPr>
          <w:p w:rsidRPr="00312EBD" w:rsidR="00312EBD" w:rsidP="00312EBD" w:rsidRDefault="00312EBD">
            <w:pPr>
              <w:pStyle w:val="textcell65right"/>
              <w:rPr>
                <w:rFonts w:ascii="Times New Roman" w:hAnsi="Times New Roman"/>
                <w:sz w:val="20"/>
              </w:rPr>
            </w:pPr>
            <w:r w:rsidRPr="00312EBD">
              <w:rPr>
                <w:rFonts w:ascii="Times New Roman" w:hAnsi="Times New Roman"/>
                <w:sz w:val="20"/>
              </w:rPr>
              <w:t>5.</w:t>
            </w:r>
            <w:r>
              <w:rPr>
                <w:rFonts w:ascii="Times New Roman" w:hAnsi="Times New Roman"/>
                <w:sz w:val="20"/>
              </w:rPr>
              <w:t>570.248</w:t>
            </w:r>
          </w:p>
        </w:tc>
        <w:tc>
          <w:tcPr>
            <w:tcW w:w="1426" w:type="dxa"/>
            <w:shd w:val="clear" w:color="auto" w:fill="auto"/>
            <w:tcMar>
              <w:top w:w="0" w:type="dxa"/>
              <w:left w:w="57" w:type="dxa"/>
              <w:bottom w:w="0" w:type="dxa"/>
              <w:right w:w="57" w:type="dxa"/>
            </w:tcMar>
          </w:tcPr>
          <w:p w:rsidRPr="00312EBD" w:rsidR="00312EBD" w:rsidP="00312EBD" w:rsidRDefault="00312EBD">
            <w:pPr>
              <w:pStyle w:val="textcell65right"/>
              <w:rPr>
                <w:rFonts w:ascii="Times New Roman" w:hAnsi="Times New Roman"/>
                <w:sz w:val="20"/>
              </w:rPr>
            </w:pPr>
            <w:r w:rsidRPr="00312EBD">
              <w:rPr>
                <w:rFonts w:ascii="Times New Roman" w:hAnsi="Times New Roman"/>
                <w:sz w:val="20"/>
              </w:rPr>
              <w:t>16.500</w:t>
            </w:r>
          </w:p>
        </w:tc>
      </w:tr>
      <w:tr w:rsidRPr="00312EBD" w:rsidR="00312EBD" w:rsidTr="00312EBD">
        <w:tblPrEx>
          <w:tblCellMar>
            <w:top w:w="0" w:type="dxa"/>
            <w:bottom w:w="0" w:type="dxa"/>
          </w:tblCellMar>
        </w:tblPrEx>
        <w:tc>
          <w:tcPr>
            <w:tcW w:w="640" w:type="dxa"/>
            <w:shd w:val="clear" w:color="auto" w:fill="auto"/>
            <w:tcMar>
              <w:top w:w="0" w:type="dxa"/>
              <w:left w:w="10" w:type="dxa"/>
              <w:bottom w:w="0" w:type="dxa"/>
              <w:right w:w="10" w:type="dxa"/>
            </w:tcMar>
          </w:tcPr>
          <w:p w:rsidRPr="00312EBD" w:rsidR="00312EBD" w:rsidP="00312EBD" w:rsidRDefault="00312EBD">
            <w:pPr>
              <w:pStyle w:val="textcell65left"/>
              <w:rPr>
                <w:rFonts w:ascii="Times New Roman" w:hAnsi="Times New Roman"/>
                <w:sz w:val="20"/>
              </w:rPr>
            </w:pPr>
            <w:r w:rsidRPr="00312EBD">
              <w:rPr>
                <w:rFonts w:ascii="Times New Roman" w:hAnsi="Times New Roman"/>
                <w:sz w:val="20"/>
              </w:rPr>
              <w:t>32</w:t>
            </w:r>
          </w:p>
        </w:tc>
        <w:tc>
          <w:tcPr>
            <w:tcW w:w="4789" w:type="dxa"/>
            <w:shd w:val="clear" w:color="auto" w:fill="auto"/>
            <w:tcMar>
              <w:top w:w="0" w:type="dxa"/>
              <w:left w:w="57" w:type="dxa"/>
              <w:bottom w:w="0" w:type="dxa"/>
              <w:right w:w="57" w:type="dxa"/>
            </w:tcMar>
          </w:tcPr>
          <w:p w:rsidRPr="00312EBD" w:rsidR="00312EBD" w:rsidP="00312EBD" w:rsidRDefault="00312EBD">
            <w:pPr>
              <w:pStyle w:val="textcell65left"/>
              <w:rPr>
                <w:rFonts w:ascii="Times New Roman" w:hAnsi="Times New Roman"/>
                <w:sz w:val="20"/>
              </w:rPr>
            </w:pPr>
            <w:r w:rsidRPr="00312EBD">
              <w:rPr>
                <w:rFonts w:ascii="Times New Roman" w:hAnsi="Times New Roman"/>
                <w:sz w:val="20"/>
              </w:rPr>
              <w:t>Rechtspleging en rechtsbijstand</w:t>
            </w:r>
          </w:p>
        </w:tc>
        <w:tc>
          <w:tcPr>
            <w:tcW w:w="1559" w:type="dxa"/>
            <w:shd w:val="clear" w:color="auto" w:fill="auto"/>
            <w:tcMar>
              <w:top w:w="0" w:type="dxa"/>
              <w:left w:w="57" w:type="dxa"/>
              <w:bottom w:w="0" w:type="dxa"/>
              <w:right w:w="57" w:type="dxa"/>
            </w:tcMar>
          </w:tcPr>
          <w:p w:rsidRPr="00312EBD" w:rsidR="00312EBD" w:rsidP="00312EBD" w:rsidRDefault="00312EBD">
            <w:pPr>
              <w:pStyle w:val="textcell65right"/>
              <w:rPr>
                <w:rFonts w:ascii="Times New Roman" w:hAnsi="Times New Roman"/>
                <w:sz w:val="20"/>
              </w:rPr>
            </w:pPr>
            <w:r w:rsidRPr="00312EBD">
              <w:rPr>
                <w:rFonts w:ascii="Times New Roman" w:hAnsi="Times New Roman"/>
                <w:sz w:val="20"/>
              </w:rPr>
              <w:t>1.469.910</w:t>
            </w:r>
          </w:p>
        </w:tc>
        <w:tc>
          <w:tcPr>
            <w:tcW w:w="1280" w:type="dxa"/>
            <w:shd w:val="clear" w:color="auto" w:fill="auto"/>
            <w:tcMar>
              <w:top w:w="0" w:type="dxa"/>
              <w:left w:w="57" w:type="dxa"/>
              <w:bottom w:w="0" w:type="dxa"/>
              <w:right w:w="57" w:type="dxa"/>
            </w:tcMar>
          </w:tcPr>
          <w:p w:rsidRPr="00312EBD" w:rsidR="00312EBD" w:rsidP="00312EBD" w:rsidRDefault="00312EBD">
            <w:pPr>
              <w:pStyle w:val="textcell65right"/>
              <w:rPr>
                <w:rFonts w:ascii="Times New Roman" w:hAnsi="Times New Roman"/>
                <w:sz w:val="20"/>
              </w:rPr>
            </w:pPr>
            <w:r w:rsidRPr="00312EBD">
              <w:rPr>
                <w:rFonts w:ascii="Times New Roman" w:hAnsi="Times New Roman"/>
                <w:sz w:val="20"/>
              </w:rPr>
              <w:t>1.469.910</w:t>
            </w:r>
          </w:p>
        </w:tc>
        <w:tc>
          <w:tcPr>
            <w:tcW w:w="1426" w:type="dxa"/>
            <w:shd w:val="clear" w:color="auto" w:fill="auto"/>
            <w:tcMar>
              <w:top w:w="0" w:type="dxa"/>
              <w:left w:w="57" w:type="dxa"/>
              <w:bottom w:w="0" w:type="dxa"/>
              <w:right w:w="57" w:type="dxa"/>
            </w:tcMar>
          </w:tcPr>
          <w:p w:rsidRPr="00312EBD" w:rsidR="00312EBD" w:rsidP="00312EBD" w:rsidRDefault="00312EBD">
            <w:pPr>
              <w:pStyle w:val="textcell65right"/>
              <w:rPr>
                <w:rFonts w:ascii="Times New Roman" w:hAnsi="Times New Roman"/>
                <w:sz w:val="20"/>
              </w:rPr>
            </w:pPr>
            <w:r w:rsidRPr="00312EBD">
              <w:rPr>
                <w:rFonts w:ascii="Times New Roman" w:hAnsi="Times New Roman"/>
                <w:sz w:val="20"/>
              </w:rPr>
              <w:t>291.721</w:t>
            </w:r>
          </w:p>
        </w:tc>
      </w:tr>
      <w:tr w:rsidRPr="00312EBD" w:rsidR="00312EBD" w:rsidTr="00312EBD">
        <w:tblPrEx>
          <w:tblCellMar>
            <w:top w:w="0" w:type="dxa"/>
            <w:bottom w:w="0" w:type="dxa"/>
          </w:tblCellMar>
        </w:tblPrEx>
        <w:tc>
          <w:tcPr>
            <w:tcW w:w="640" w:type="dxa"/>
            <w:shd w:val="clear" w:color="auto" w:fill="auto"/>
            <w:tcMar>
              <w:top w:w="0" w:type="dxa"/>
              <w:left w:w="10" w:type="dxa"/>
              <w:bottom w:w="0" w:type="dxa"/>
              <w:right w:w="10" w:type="dxa"/>
            </w:tcMar>
          </w:tcPr>
          <w:p w:rsidRPr="00312EBD" w:rsidR="00312EBD" w:rsidP="00312EBD" w:rsidRDefault="00312EBD">
            <w:pPr>
              <w:pStyle w:val="textcell65left"/>
              <w:rPr>
                <w:rFonts w:ascii="Times New Roman" w:hAnsi="Times New Roman"/>
                <w:sz w:val="20"/>
              </w:rPr>
            </w:pPr>
            <w:r w:rsidRPr="00312EBD">
              <w:rPr>
                <w:rFonts w:ascii="Times New Roman" w:hAnsi="Times New Roman"/>
                <w:sz w:val="20"/>
              </w:rPr>
              <w:t>33</w:t>
            </w:r>
          </w:p>
        </w:tc>
        <w:tc>
          <w:tcPr>
            <w:tcW w:w="4789" w:type="dxa"/>
            <w:shd w:val="clear" w:color="auto" w:fill="auto"/>
            <w:tcMar>
              <w:top w:w="0" w:type="dxa"/>
              <w:left w:w="57" w:type="dxa"/>
              <w:bottom w:w="0" w:type="dxa"/>
              <w:right w:w="57" w:type="dxa"/>
            </w:tcMar>
          </w:tcPr>
          <w:p w:rsidRPr="00312EBD" w:rsidR="00312EBD" w:rsidP="00312EBD" w:rsidRDefault="00312EBD">
            <w:pPr>
              <w:pStyle w:val="textcell65left"/>
              <w:rPr>
                <w:rFonts w:ascii="Times New Roman" w:hAnsi="Times New Roman"/>
                <w:sz w:val="20"/>
              </w:rPr>
            </w:pPr>
            <w:r w:rsidRPr="00312EBD">
              <w:rPr>
                <w:rFonts w:ascii="Times New Roman" w:hAnsi="Times New Roman"/>
                <w:sz w:val="20"/>
              </w:rPr>
              <w:t>Veiligheid en criminaliteitsbestrijding</w:t>
            </w:r>
          </w:p>
        </w:tc>
        <w:tc>
          <w:tcPr>
            <w:tcW w:w="1559" w:type="dxa"/>
            <w:shd w:val="clear" w:color="auto" w:fill="auto"/>
            <w:tcMar>
              <w:top w:w="0" w:type="dxa"/>
              <w:left w:w="57" w:type="dxa"/>
              <w:bottom w:w="0" w:type="dxa"/>
              <w:right w:w="57" w:type="dxa"/>
            </w:tcMar>
          </w:tcPr>
          <w:p w:rsidRPr="00312EBD" w:rsidR="00312EBD" w:rsidP="00312EBD" w:rsidRDefault="00312EBD">
            <w:pPr>
              <w:pStyle w:val="textcell65right"/>
              <w:rPr>
                <w:rFonts w:ascii="Times New Roman" w:hAnsi="Times New Roman"/>
                <w:sz w:val="20"/>
              </w:rPr>
            </w:pPr>
            <w:r w:rsidRPr="00312EBD">
              <w:rPr>
                <w:rFonts w:ascii="Times New Roman" w:hAnsi="Times New Roman"/>
                <w:sz w:val="20"/>
              </w:rPr>
              <w:t>6</w:t>
            </w:r>
            <w:r w:rsidR="00D74F66">
              <w:rPr>
                <w:rFonts w:ascii="Times New Roman" w:hAnsi="Times New Roman"/>
                <w:sz w:val="20"/>
              </w:rPr>
              <w:t>86.382</w:t>
            </w:r>
          </w:p>
        </w:tc>
        <w:tc>
          <w:tcPr>
            <w:tcW w:w="1280" w:type="dxa"/>
            <w:shd w:val="clear" w:color="auto" w:fill="auto"/>
            <w:tcMar>
              <w:top w:w="0" w:type="dxa"/>
              <w:left w:w="57" w:type="dxa"/>
              <w:bottom w:w="0" w:type="dxa"/>
              <w:right w:w="57" w:type="dxa"/>
            </w:tcMar>
          </w:tcPr>
          <w:p w:rsidRPr="00312EBD" w:rsidR="00312EBD" w:rsidP="00312EBD" w:rsidRDefault="00312EBD">
            <w:pPr>
              <w:pStyle w:val="textcell65right"/>
              <w:rPr>
                <w:rFonts w:ascii="Times New Roman" w:hAnsi="Times New Roman"/>
                <w:sz w:val="20"/>
              </w:rPr>
            </w:pPr>
            <w:r w:rsidRPr="00312EBD">
              <w:rPr>
                <w:rFonts w:ascii="Times New Roman" w:hAnsi="Times New Roman"/>
                <w:sz w:val="20"/>
              </w:rPr>
              <w:t>6</w:t>
            </w:r>
            <w:r>
              <w:rPr>
                <w:rFonts w:ascii="Times New Roman" w:hAnsi="Times New Roman"/>
                <w:sz w:val="20"/>
              </w:rPr>
              <w:t>86.382</w:t>
            </w:r>
          </w:p>
        </w:tc>
        <w:tc>
          <w:tcPr>
            <w:tcW w:w="1426" w:type="dxa"/>
            <w:shd w:val="clear" w:color="auto" w:fill="auto"/>
            <w:tcMar>
              <w:top w:w="0" w:type="dxa"/>
              <w:left w:w="57" w:type="dxa"/>
              <w:bottom w:w="0" w:type="dxa"/>
              <w:right w:w="57" w:type="dxa"/>
            </w:tcMar>
          </w:tcPr>
          <w:p w:rsidRPr="00312EBD" w:rsidR="00312EBD" w:rsidP="00312EBD" w:rsidRDefault="00312EBD">
            <w:pPr>
              <w:pStyle w:val="textcell65right"/>
              <w:rPr>
                <w:rFonts w:ascii="Times New Roman" w:hAnsi="Times New Roman"/>
                <w:sz w:val="20"/>
              </w:rPr>
            </w:pPr>
            <w:r w:rsidRPr="00312EBD">
              <w:rPr>
                <w:rFonts w:ascii="Times New Roman" w:hAnsi="Times New Roman"/>
                <w:sz w:val="20"/>
              </w:rPr>
              <w:t>1.305.182</w:t>
            </w:r>
          </w:p>
        </w:tc>
      </w:tr>
      <w:tr w:rsidRPr="00312EBD" w:rsidR="00312EBD" w:rsidTr="00312EBD">
        <w:tblPrEx>
          <w:tblCellMar>
            <w:top w:w="0" w:type="dxa"/>
            <w:bottom w:w="0" w:type="dxa"/>
          </w:tblCellMar>
        </w:tblPrEx>
        <w:tc>
          <w:tcPr>
            <w:tcW w:w="640" w:type="dxa"/>
            <w:shd w:val="clear" w:color="auto" w:fill="auto"/>
            <w:tcMar>
              <w:top w:w="0" w:type="dxa"/>
              <w:left w:w="10" w:type="dxa"/>
              <w:bottom w:w="0" w:type="dxa"/>
              <w:right w:w="10" w:type="dxa"/>
            </w:tcMar>
          </w:tcPr>
          <w:p w:rsidRPr="00312EBD" w:rsidR="00312EBD" w:rsidP="00312EBD" w:rsidRDefault="00312EBD">
            <w:pPr>
              <w:pStyle w:val="textcell65left"/>
              <w:rPr>
                <w:rFonts w:ascii="Times New Roman" w:hAnsi="Times New Roman"/>
                <w:sz w:val="20"/>
              </w:rPr>
            </w:pPr>
            <w:r w:rsidRPr="00312EBD">
              <w:rPr>
                <w:rFonts w:ascii="Times New Roman" w:hAnsi="Times New Roman"/>
                <w:sz w:val="20"/>
              </w:rPr>
              <w:t>34</w:t>
            </w:r>
          </w:p>
        </w:tc>
        <w:tc>
          <w:tcPr>
            <w:tcW w:w="4789" w:type="dxa"/>
            <w:shd w:val="clear" w:color="auto" w:fill="auto"/>
            <w:tcMar>
              <w:top w:w="0" w:type="dxa"/>
              <w:left w:w="57" w:type="dxa"/>
              <w:bottom w:w="0" w:type="dxa"/>
              <w:right w:w="57" w:type="dxa"/>
            </w:tcMar>
          </w:tcPr>
          <w:p w:rsidRPr="00312EBD" w:rsidR="00312EBD" w:rsidP="00312EBD" w:rsidRDefault="00312EBD">
            <w:pPr>
              <w:pStyle w:val="textcell65left"/>
              <w:rPr>
                <w:rFonts w:ascii="Times New Roman" w:hAnsi="Times New Roman"/>
                <w:sz w:val="20"/>
              </w:rPr>
            </w:pPr>
            <w:r w:rsidRPr="00312EBD">
              <w:rPr>
                <w:rFonts w:ascii="Times New Roman" w:hAnsi="Times New Roman"/>
                <w:sz w:val="20"/>
              </w:rPr>
              <w:t>Straffen en Beschermen</w:t>
            </w:r>
          </w:p>
        </w:tc>
        <w:tc>
          <w:tcPr>
            <w:tcW w:w="1559" w:type="dxa"/>
            <w:shd w:val="clear" w:color="auto" w:fill="auto"/>
            <w:tcMar>
              <w:top w:w="0" w:type="dxa"/>
              <w:left w:w="57" w:type="dxa"/>
              <w:bottom w:w="0" w:type="dxa"/>
              <w:right w:w="57" w:type="dxa"/>
            </w:tcMar>
          </w:tcPr>
          <w:p w:rsidRPr="00312EBD" w:rsidR="00312EBD" w:rsidP="00312EBD" w:rsidRDefault="00D74F66">
            <w:pPr>
              <w:pStyle w:val="textcell65right"/>
              <w:rPr>
                <w:rFonts w:ascii="Times New Roman" w:hAnsi="Times New Roman"/>
                <w:sz w:val="20"/>
              </w:rPr>
            </w:pPr>
            <w:r>
              <w:rPr>
                <w:rFonts w:ascii="Times New Roman" w:hAnsi="Times New Roman"/>
                <w:sz w:val="20"/>
              </w:rPr>
              <w:t>2.58</w:t>
            </w:r>
            <w:r w:rsidRPr="00312EBD" w:rsidR="00312EBD">
              <w:rPr>
                <w:rFonts w:ascii="Times New Roman" w:hAnsi="Times New Roman"/>
                <w:sz w:val="20"/>
              </w:rPr>
              <w:t>5.032</w:t>
            </w:r>
          </w:p>
        </w:tc>
        <w:tc>
          <w:tcPr>
            <w:tcW w:w="1280" w:type="dxa"/>
            <w:shd w:val="clear" w:color="auto" w:fill="auto"/>
            <w:tcMar>
              <w:top w:w="0" w:type="dxa"/>
              <w:left w:w="57" w:type="dxa"/>
              <w:bottom w:w="0" w:type="dxa"/>
              <w:right w:w="57" w:type="dxa"/>
            </w:tcMar>
          </w:tcPr>
          <w:p w:rsidRPr="00312EBD" w:rsidR="00312EBD" w:rsidP="00312EBD" w:rsidRDefault="00312EBD">
            <w:pPr>
              <w:pStyle w:val="textcell65right"/>
              <w:rPr>
                <w:rFonts w:ascii="Times New Roman" w:hAnsi="Times New Roman"/>
                <w:sz w:val="20"/>
              </w:rPr>
            </w:pPr>
            <w:r w:rsidRPr="00312EBD">
              <w:rPr>
                <w:rFonts w:ascii="Times New Roman" w:hAnsi="Times New Roman"/>
                <w:sz w:val="20"/>
              </w:rPr>
              <w:t>2.5</w:t>
            </w:r>
            <w:r>
              <w:rPr>
                <w:rFonts w:ascii="Times New Roman" w:hAnsi="Times New Roman"/>
                <w:sz w:val="20"/>
              </w:rPr>
              <w:t>8</w:t>
            </w:r>
            <w:r w:rsidRPr="00312EBD">
              <w:rPr>
                <w:rFonts w:ascii="Times New Roman" w:hAnsi="Times New Roman"/>
                <w:sz w:val="20"/>
              </w:rPr>
              <w:t>5.032</w:t>
            </w:r>
          </w:p>
        </w:tc>
        <w:tc>
          <w:tcPr>
            <w:tcW w:w="1426" w:type="dxa"/>
            <w:shd w:val="clear" w:color="auto" w:fill="auto"/>
            <w:tcMar>
              <w:top w:w="0" w:type="dxa"/>
              <w:left w:w="57" w:type="dxa"/>
              <w:bottom w:w="0" w:type="dxa"/>
              <w:right w:w="57" w:type="dxa"/>
            </w:tcMar>
          </w:tcPr>
          <w:p w:rsidRPr="00312EBD" w:rsidR="00312EBD" w:rsidP="00312EBD" w:rsidRDefault="00312EBD">
            <w:pPr>
              <w:pStyle w:val="textcell65right"/>
              <w:rPr>
                <w:rFonts w:ascii="Times New Roman" w:hAnsi="Times New Roman"/>
                <w:sz w:val="20"/>
              </w:rPr>
            </w:pPr>
            <w:r w:rsidRPr="00312EBD">
              <w:rPr>
                <w:rFonts w:ascii="Times New Roman" w:hAnsi="Times New Roman"/>
                <w:sz w:val="20"/>
              </w:rPr>
              <w:t>99.505</w:t>
            </w:r>
          </w:p>
        </w:tc>
      </w:tr>
      <w:tr w:rsidRPr="00312EBD" w:rsidR="00312EBD" w:rsidTr="00312EBD">
        <w:tblPrEx>
          <w:tblCellMar>
            <w:top w:w="0" w:type="dxa"/>
            <w:bottom w:w="0" w:type="dxa"/>
          </w:tblCellMar>
        </w:tblPrEx>
        <w:tc>
          <w:tcPr>
            <w:tcW w:w="640" w:type="dxa"/>
            <w:shd w:val="clear" w:color="auto" w:fill="auto"/>
            <w:tcMar>
              <w:top w:w="0" w:type="dxa"/>
              <w:left w:w="10" w:type="dxa"/>
              <w:bottom w:w="0" w:type="dxa"/>
              <w:right w:w="10" w:type="dxa"/>
            </w:tcMar>
          </w:tcPr>
          <w:p w:rsidRPr="00312EBD" w:rsidR="00312EBD" w:rsidP="00312EBD" w:rsidRDefault="00312EBD">
            <w:pPr>
              <w:pStyle w:val="textcell65left"/>
              <w:rPr>
                <w:rFonts w:ascii="Times New Roman" w:hAnsi="Times New Roman"/>
                <w:sz w:val="20"/>
              </w:rPr>
            </w:pPr>
            <w:r w:rsidRPr="00312EBD">
              <w:rPr>
                <w:rFonts w:ascii="Times New Roman" w:hAnsi="Times New Roman"/>
                <w:sz w:val="20"/>
              </w:rPr>
              <w:t>36</w:t>
            </w:r>
          </w:p>
        </w:tc>
        <w:tc>
          <w:tcPr>
            <w:tcW w:w="4789" w:type="dxa"/>
            <w:shd w:val="clear" w:color="auto" w:fill="auto"/>
            <w:tcMar>
              <w:top w:w="0" w:type="dxa"/>
              <w:left w:w="57" w:type="dxa"/>
              <w:bottom w:w="0" w:type="dxa"/>
              <w:right w:w="57" w:type="dxa"/>
            </w:tcMar>
          </w:tcPr>
          <w:p w:rsidRPr="00312EBD" w:rsidR="00312EBD" w:rsidP="00312EBD" w:rsidRDefault="00312EBD">
            <w:pPr>
              <w:pStyle w:val="textcell65left"/>
              <w:rPr>
                <w:rFonts w:ascii="Times New Roman" w:hAnsi="Times New Roman"/>
                <w:sz w:val="20"/>
              </w:rPr>
            </w:pPr>
            <w:r w:rsidRPr="00312EBD">
              <w:rPr>
                <w:rFonts w:ascii="Times New Roman" w:hAnsi="Times New Roman"/>
                <w:sz w:val="20"/>
              </w:rPr>
              <w:t>Contraterrorisme en Nationaal Veiligheidsbeleid</w:t>
            </w:r>
          </w:p>
        </w:tc>
        <w:tc>
          <w:tcPr>
            <w:tcW w:w="1559" w:type="dxa"/>
            <w:shd w:val="clear" w:color="auto" w:fill="auto"/>
            <w:tcMar>
              <w:top w:w="0" w:type="dxa"/>
              <w:left w:w="57" w:type="dxa"/>
              <w:bottom w:w="0" w:type="dxa"/>
              <w:right w:w="57" w:type="dxa"/>
            </w:tcMar>
          </w:tcPr>
          <w:p w:rsidRPr="00312EBD" w:rsidR="00312EBD" w:rsidP="00312EBD" w:rsidRDefault="00312EBD">
            <w:pPr>
              <w:pStyle w:val="textcell65right"/>
              <w:rPr>
                <w:rFonts w:ascii="Times New Roman" w:hAnsi="Times New Roman"/>
                <w:sz w:val="20"/>
              </w:rPr>
            </w:pPr>
            <w:r>
              <w:rPr>
                <w:rFonts w:ascii="Times New Roman" w:hAnsi="Times New Roman"/>
                <w:sz w:val="20"/>
              </w:rPr>
              <w:t>261.9</w:t>
            </w:r>
            <w:r w:rsidRPr="00312EBD">
              <w:rPr>
                <w:rFonts w:ascii="Times New Roman" w:hAnsi="Times New Roman"/>
                <w:sz w:val="20"/>
              </w:rPr>
              <w:t>93</w:t>
            </w:r>
          </w:p>
        </w:tc>
        <w:tc>
          <w:tcPr>
            <w:tcW w:w="1280" w:type="dxa"/>
            <w:shd w:val="clear" w:color="auto" w:fill="auto"/>
            <w:tcMar>
              <w:top w:w="0" w:type="dxa"/>
              <w:left w:w="57" w:type="dxa"/>
              <w:bottom w:w="0" w:type="dxa"/>
              <w:right w:w="57" w:type="dxa"/>
            </w:tcMar>
          </w:tcPr>
          <w:p w:rsidRPr="00312EBD" w:rsidR="00312EBD" w:rsidP="00312EBD" w:rsidRDefault="00312EBD">
            <w:pPr>
              <w:pStyle w:val="textcell65right"/>
              <w:rPr>
                <w:rFonts w:ascii="Times New Roman" w:hAnsi="Times New Roman"/>
                <w:sz w:val="20"/>
              </w:rPr>
            </w:pPr>
            <w:r>
              <w:rPr>
                <w:rFonts w:ascii="Times New Roman" w:hAnsi="Times New Roman"/>
                <w:sz w:val="20"/>
              </w:rPr>
              <w:t>261.9</w:t>
            </w:r>
            <w:r w:rsidRPr="00312EBD">
              <w:rPr>
                <w:rFonts w:ascii="Times New Roman" w:hAnsi="Times New Roman"/>
                <w:sz w:val="20"/>
              </w:rPr>
              <w:t>93</w:t>
            </w:r>
          </w:p>
        </w:tc>
        <w:tc>
          <w:tcPr>
            <w:tcW w:w="1426" w:type="dxa"/>
            <w:shd w:val="clear" w:color="auto" w:fill="auto"/>
            <w:tcMar>
              <w:top w:w="0" w:type="dxa"/>
              <w:left w:w="57" w:type="dxa"/>
              <w:bottom w:w="0" w:type="dxa"/>
              <w:right w:w="57" w:type="dxa"/>
            </w:tcMar>
          </w:tcPr>
          <w:p w:rsidRPr="00312EBD" w:rsidR="00312EBD" w:rsidP="00312EBD" w:rsidRDefault="00312EBD">
            <w:pPr>
              <w:pStyle w:val="textcell65right"/>
              <w:rPr>
                <w:rFonts w:ascii="Times New Roman" w:hAnsi="Times New Roman"/>
                <w:sz w:val="20"/>
              </w:rPr>
            </w:pPr>
            <w:r w:rsidRPr="00312EBD">
              <w:rPr>
                <w:rFonts w:ascii="Times New Roman" w:hAnsi="Times New Roman"/>
                <w:sz w:val="20"/>
              </w:rPr>
              <w:t>0</w:t>
            </w:r>
          </w:p>
        </w:tc>
      </w:tr>
      <w:tr w:rsidRPr="00312EBD" w:rsidR="00312EBD" w:rsidTr="00312EBD">
        <w:tblPrEx>
          <w:tblCellMar>
            <w:top w:w="0" w:type="dxa"/>
            <w:bottom w:w="0" w:type="dxa"/>
          </w:tblCellMar>
        </w:tblPrEx>
        <w:tc>
          <w:tcPr>
            <w:tcW w:w="640" w:type="dxa"/>
            <w:shd w:val="clear" w:color="auto" w:fill="auto"/>
            <w:tcMar>
              <w:top w:w="0" w:type="dxa"/>
              <w:left w:w="10" w:type="dxa"/>
              <w:bottom w:w="0" w:type="dxa"/>
              <w:right w:w="10" w:type="dxa"/>
            </w:tcMar>
          </w:tcPr>
          <w:p w:rsidRPr="00312EBD" w:rsidR="00312EBD" w:rsidP="00312EBD" w:rsidRDefault="00312EBD">
            <w:pPr>
              <w:pStyle w:val="textcell65left"/>
              <w:rPr>
                <w:rFonts w:ascii="Times New Roman" w:hAnsi="Times New Roman"/>
                <w:sz w:val="20"/>
              </w:rPr>
            </w:pPr>
            <w:r w:rsidRPr="00312EBD">
              <w:rPr>
                <w:rFonts w:ascii="Times New Roman" w:hAnsi="Times New Roman"/>
                <w:sz w:val="20"/>
              </w:rPr>
              <w:t>37</w:t>
            </w:r>
          </w:p>
        </w:tc>
        <w:tc>
          <w:tcPr>
            <w:tcW w:w="4789" w:type="dxa"/>
            <w:shd w:val="clear" w:color="auto" w:fill="auto"/>
            <w:tcMar>
              <w:top w:w="0" w:type="dxa"/>
              <w:left w:w="57" w:type="dxa"/>
              <w:bottom w:w="0" w:type="dxa"/>
              <w:right w:w="57" w:type="dxa"/>
            </w:tcMar>
          </w:tcPr>
          <w:p w:rsidRPr="00312EBD" w:rsidR="00312EBD" w:rsidP="00312EBD" w:rsidRDefault="00312EBD">
            <w:pPr>
              <w:pStyle w:val="textcell65left"/>
              <w:rPr>
                <w:rFonts w:ascii="Times New Roman" w:hAnsi="Times New Roman"/>
                <w:sz w:val="20"/>
              </w:rPr>
            </w:pPr>
            <w:r w:rsidRPr="00312EBD">
              <w:rPr>
                <w:rFonts w:ascii="Times New Roman" w:hAnsi="Times New Roman"/>
                <w:sz w:val="20"/>
              </w:rPr>
              <w:t>Vreemdelingen</w:t>
            </w:r>
          </w:p>
        </w:tc>
        <w:tc>
          <w:tcPr>
            <w:tcW w:w="1559" w:type="dxa"/>
            <w:shd w:val="clear" w:color="auto" w:fill="auto"/>
            <w:tcMar>
              <w:top w:w="0" w:type="dxa"/>
              <w:left w:w="57" w:type="dxa"/>
              <w:bottom w:w="0" w:type="dxa"/>
              <w:right w:w="57" w:type="dxa"/>
            </w:tcMar>
          </w:tcPr>
          <w:p w:rsidRPr="00312EBD" w:rsidR="00312EBD" w:rsidP="00312EBD" w:rsidRDefault="00312EBD">
            <w:pPr>
              <w:pStyle w:val="textcell65right"/>
              <w:rPr>
                <w:rFonts w:ascii="Times New Roman" w:hAnsi="Times New Roman"/>
                <w:sz w:val="20"/>
              </w:rPr>
            </w:pPr>
            <w:r w:rsidRPr="00312EBD">
              <w:rPr>
                <w:rFonts w:ascii="Times New Roman" w:hAnsi="Times New Roman"/>
                <w:sz w:val="20"/>
              </w:rPr>
              <w:t>1.6</w:t>
            </w:r>
            <w:r>
              <w:rPr>
                <w:rFonts w:ascii="Times New Roman" w:hAnsi="Times New Roman"/>
                <w:sz w:val="20"/>
              </w:rPr>
              <w:t>32.8</w:t>
            </w:r>
            <w:r w:rsidRPr="00312EBD">
              <w:rPr>
                <w:rFonts w:ascii="Times New Roman" w:hAnsi="Times New Roman"/>
                <w:sz w:val="20"/>
              </w:rPr>
              <w:t>41</w:t>
            </w:r>
          </w:p>
        </w:tc>
        <w:tc>
          <w:tcPr>
            <w:tcW w:w="1280" w:type="dxa"/>
            <w:shd w:val="clear" w:color="auto" w:fill="auto"/>
            <w:tcMar>
              <w:top w:w="0" w:type="dxa"/>
              <w:left w:w="57" w:type="dxa"/>
              <w:bottom w:w="0" w:type="dxa"/>
              <w:right w:w="57" w:type="dxa"/>
            </w:tcMar>
          </w:tcPr>
          <w:p w:rsidRPr="00312EBD" w:rsidR="00312EBD" w:rsidP="00312EBD" w:rsidRDefault="00312EBD">
            <w:pPr>
              <w:pStyle w:val="textcell65right"/>
              <w:rPr>
                <w:rFonts w:ascii="Times New Roman" w:hAnsi="Times New Roman"/>
                <w:sz w:val="20"/>
              </w:rPr>
            </w:pPr>
            <w:r>
              <w:rPr>
                <w:rFonts w:ascii="Times New Roman" w:hAnsi="Times New Roman"/>
                <w:sz w:val="20"/>
              </w:rPr>
              <w:t>1.632.8</w:t>
            </w:r>
            <w:r w:rsidRPr="00312EBD">
              <w:rPr>
                <w:rFonts w:ascii="Times New Roman" w:hAnsi="Times New Roman"/>
                <w:sz w:val="20"/>
              </w:rPr>
              <w:t>41</w:t>
            </w:r>
          </w:p>
        </w:tc>
        <w:tc>
          <w:tcPr>
            <w:tcW w:w="1426" w:type="dxa"/>
            <w:shd w:val="clear" w:color="auto" w:fill="auto"/>
            <w:tcMar>
              <w:top w:w="0" w:type="dxa"/>
              <w:left w:w="57" w:type="dxa"/>
              <w:bottom w:w="0" w:type="dxa"/>
              <w:right w:w="57" w:type="dxa"/>
            </w:tcMar>
          </w:tcPr>
          <w:p w:rsidRPr="00312EBD" w:rsidR="00312EBD" w:rsidP="00312EBD" w:rsidRDefault="00312EBD">
            <w:pPr>
              <w:pStyle w:val="textcell65right"/>
              <w:rPr>
                <w:rFonts w:ascii="Times New Roman" w:hAnsi="Times New Roman"/>
                <w:sz w:val="20"/>
              </w:rPr>
            </w:pPr>
            <w:r w:rsidRPr="00312EBD">
              <w:rPr>
                <w:rFonts w:ascii="Times New Roman" w:hAnsi="Times New Roman"/>
                <w:sz w:val="20"/>
              </w:rPr>
              <w:t>306.400</w:t>
            </w:r>
          </w:p>
        </w:tc>
      </w:tr>
      <w:tr w:rsidRPr="00312EBD" w:rsidR="00312EBD" w:rsidTr="00312EBD">
        <w:tblPrEx>
          <w:tblCellMar>
            <w:top w:w="0" w:type="dxa"/>
            <w:bottom w:w="0" w:type="dxa"/>
          </w:tblCellMar>
        </w:tblPrEx>
        <w:tc>
          <w:tcPr>
            <w:tcW w:w="640" w:type="dxa"/>
            <w:shd w:val="clear" w:color="auto" w:fill="auto"/>
            <w:tcMar>
              <w:top w:w="0" w:type="dxa"/>
              <w:left w:w="10" w:type="dxa"/>
              <w:bottom w:w="0" w:type="dxa"/>
              <w:right w:w="10" w:type="dxa"/>
            </w:tcMar>
          </w:tcPr>
          <w:p w:rsidRPr="00312EBD" w:rsidR="00312EBD" w:rsidP="00312EBD" w:rsidRDefault="00312EBD">
            <w:pPr>
              <w:pStyle w:val="textcell65left"/>
              <w:rPr>
                <w:rFonts w:ascii="Times New Roman" w:hAnsi="Times New Roman"/>
                <w:sz w:val="20"/>
              </w:rPr>
            </w:pPr>
          </w:p>
        </w:tc>
        <w:tc>
          <w:tcPr>
            <w:tcW w:w="4789" w:type="dxa"/>
            <w:shd w:val="clear" w:color="auto" w:fill="auto"/>
            <w:tcMar>
              <w:top w:w="0" w:type="dxa"/>
              <w:left w:w="57" w:type="dxa"/>
              <w:bottom w:w="0" w:type="dxa"/>
              <w:right w:w="57" w:type="dxa"/>
            </w:tcMar>
          </w:tcPr>
          <w:p w:rsidRPr="00312EBD" w:rsidR="00312EBD" w:rsidP="00312EBD" w:rsidRDefault="00312EBD">
            <w:pPr>
              <w:pStyle w:val="textcell65left"/>
              <w:rPr>
                <w:rFonts w:ascii="Times New Roman" w:hAnsi="Times New Roman"/>
                <w:sz w:val="20"/>
              </w:rPr>
            </w:pPr>
          </w:p>
        </w:tc>
        <w:tc>
          <w:tcPr>
            <w:tcW w:w="1559" w:type="dxa"/>
            <w:shd w:val="clear" w:color="auto" w:fill="auto"/>
            <w:tcMar>
              <w:top w:w="0" w:type="dxa"/>
              <w:left w:w="57" w:type="dxa"/>
              <w:bottom w:w="0" w:type="dxa"/>
              <w:right w:w="57" w:type="dxa"/>
            </w:tcMar>
          </w:tcPr>
          <w:p w:rsidRPr="00312EBD" w:rsidR="00312EBD" w:rsidP="00312EBD" w:rsidRDefault="00312EBD">
            <w:pPr>
              <w:pStyle w:val="textcell65right"/>
              <w:rPr>
                <w:rFonts w:ascii="Times New Roman" w:hAnsi="Times New Roman"/>
                <w:sz w:val="20"/>
              </w:rPr>
            </w:pPr>
          </w:p>
        </w:tc>
        <w:tc>
          <w:tcPr>
            <w:tcW w:w="1280" w:type="dxa"/>
            <w:shd w:val="clear" w:color="auto" w:fill="auto"/>
            <w:tcMar>
              <w:top w:w="0" w:type="dxa"/>
              <w:left w:w="57" w:type="dxa"/>
              <w:bottom w:w="0" w:type="dxa"/>
              <w:right w:w="57" w:type="dxa"/>
            </w:tcMar>
          </w:tcPr>
          <w:p w:rsidRPr="00312EBD" w:rsidR="00312EBD" w:rsidP="00312EBD" w:rsidRDefault="00312EBD">
            <w:pPr>
              <w:pStyle w:val="textcell65right"/>
              <w:rPr>
                <w:rFonts w:ascii="Times New Roman" w:hAnsi="Times New Roman"/>
                <w:sz w:val="20"/>
              </w:rPr>
            </w:pPr>
          </w:p>
        </w:tc>
        <w:tc>
          <w:tcPr>
            <w:tcW w:w="1426" w:type="dxa"/>
            <w:shd w:val="clear" w:color="auto" w:fill="auto"/>
            <w:tcMar>
              <w:top w:w="0" w:type="dxa"/>
              <w:left w:w="57" w:type="dxa"/>
              <w:bottom w:w="0" w:type="dxa"/>
              <w:right w:w="57" w:type="dxa"/>
            </w:tcMar>
          </w:tcPr>
          <w:p w:rsidRPr="00312EBD" w:rsidR="00312EBD" w:rsidP="00312EBD" w:rsidRDefault="00312EBD">
            <w:pPr>
              <w:pStyle w:val="textcell65right"/>
              <w:rPr>
                <w:rFonts w:ascii="Times New Roman" w:hAnsi="Times New Roman"/>
                <w:sz w:val="20"/>
              </w:rPr>
            </w:pPr>
          </w:p>
        </w:tc>
      </w:tr>
      <w:tr w:rsidRPr="00312EBD" w:rsidR="00312EBD" w:rsidTr="00312EBD">
        <w:tblPrEx>
          <w:tblCellMar>
            <w:top w:w="0" w:type="dxa"/>
            <w:bottom w:w="0" w:type="dxa"/>
          </w:tblCellMar>
        </w:tblPrEx>
        <w:tc>
          <w:tcPr>
            <w:tcW w:w="640" w:type="dxa"/>
            <w:shd w:val="clear" w:color="auto" w:fill="auto"/>
            <w:tcMar>
              <w:top w:w="0" w:type="dxa"/>
              <w:left w:w="10" w:type="dxa"/>
              <w:bottom w:w="0" w:type="dxa"/>
              <w:right w:w="10" w:type="dxa"/>
            </w:tcMar>
          </w:tcPr>
          <w:p w:rsidRPr="00312EBD" w:rsidR="00312EBD" w:rsidP="00312EBD" w:rsidRDefault="00312EBD">
            <w:pPr>
              <w:pStyle w:val="textcell65left"/>
              <w:rPr>
                <w:rFonts w:ascii="Times New Roman" w:hAnsi="Times New Roman"/>
                <w:sz w:val="20"/>
              </w:rPr>
            </w:pPr>
          </w:p>
        </w:tc>
        <w:tc>
          <w:tcPr>
            <w:tcW w:w="4789" w:type="dxa"/>
            <w:shd w:val="clear" w:color="auto" w:fill="auto"/>
            <w:tcMar>
              <w:top w:w="0" w:type="dxa"/>
              <w:left w:w="57" w:type="dxa"/>
              <w:bottom w:w="0" w:type="dxa"/>
              <w:right w:w="57" w:type="dxa"/>
            </w:tcMar>
          </w:tcPr>
          <w:p w:rsidRPr="00312EBD" w:rsidR="00312EBD" w:rsidP="00312EBD" w:rsidRDefault="00312EBD">
            <w:pPr>
              <w:pStyle w:val="textcell65left"/>
              <w:rPr>
                <w:rFonts w:ascii="Times New Roman" w:hAnsi="Times New Roman"/>
                <w:sz w:val="20"/>
              </w:rPr>
            </w:pPr>
            <w:r w:rsidRPr="00312EBD">
              <w:rPr>
                <w:rFonts w:ascii="Times New Roman" w:hAnsi="Times New Roman"/>
                <w:b/>
                <w:sz w:val="20"/>
              </w:rPr>
              <w:t>Niet-beleidsartikelen</w:t>
            </w:r>
          </w:p>
        </w:tc>
        <w:tc>
          <w:tcPr>
            <w:tcW w:w="1559" w:type="dxa"/>
            <w:shd w:val="clear" w:color="auto" w:fill="auto"/>
            <w:tcMar>
              <w:top w:w="0" w:type="dxa"/>
              <w:left w:w="57" w:type="dxa"/>
              <w:bottom w:w="0" w:type="dxa"/>
              <w:right w:w="57" w:type="dxa"/>
            </w:tcMar>
          </w:tcPr>
          <w:p w:rsidRPr="00312EBD" w:rsidR="00312EBD" w:rsidP="00312EBD" w:rsidRDefault="00312EBD">
            <w:pPr>
              <w:pStyle w:val="textcell65right"/>
              <w:rPr>
                <w:rFonts w:ascii="Times New Roman" w:hAnsi="Times New Roman"/>
                <w:sz w:val="20"/>
              </w:rPr>
            </w:pPr>
          </w:p>
        </w:tc>
        <w:tc>
          <w:tcPr>
            <w:tcW w:w="1280" w:type="dxa"/>
            <w:shd w:val="clear" w:color="auto" w:fill="auto"/>
            <w:tcMar>
              <w:top w:w="0" w:type="dxa"/>
              <w:left w:w="57" w:type="dxa"/>
              <w:bottom w:w="0" w:type="dxa"/>
              <w:right w:w="57" w:type="dxa"/>
            </w:tcMar>
          </w:tcPr>
          <w:p w:rsidRPr="00312EBD" w:rsidR="00312EBD" w:rsidP="00312EBD" w:rsidRDefault="00312EBD">
            <w:pPr>
              <w:pStyle w:val="textcell65right"/>
              <w:rPr>
                <w:rFonts w:ascii="Times New Roman" w:hAnsi="Times New Roman"/>
                <w:sz w:val="20"/>
              </w:rPr>
            </w:pPr>
          </w:p>
        </w:tc>
        <w:tc>
          <w:tcPr>
            <w:tcW w:w="1426" w:type="dxa"/>
            <w:shd w:val="clear" w:color="auto" w:fill="auto"/>
            <w:tcMar>
              <w:top w:w="0" w:type="dxa"/>
              <w:left w:w="57" w:type="dxa"/>
              <w:bottom w:w="0" w:type="dxa"/>
              <w:right w:w="57" w:type="dxa"/>
            </w:tcMar>
          </w:tcPr>
          <w:p w:rsidRPr="00312EBD" w:rsidR="00312EBD" w:rsidP="00312EBD" w:rsidRDefault="00312EBD">
            <w:pPr>
              <w:pStyle w:val="textcell65right"/>
              <w:rPr>
                <w:rFonts w:ascii="Times New Roman" w:hAnsi="Times New Roman"/>
                <w:sz w:val="20"/>
              </w:rPr>
            </w:pPr>
          </w:p>
        </w:tc>
      </w:tr>
      <w:tr w:rsidRPr="00312EBD" w:rsidR="00312EBD" w:rsidTr="00312EBD">
        <w:tblPrEx>
          <w:tblCellMar>
            <w:top w:w="0" w:type="dxa"/>
            <w:bottom w:w="0" w:type="dxa"/>
          </w:tblCellMar>
        </w:tblPrEx>
        <w:tc>
          <w:tcPr>
            <w:tcW w:w="640" w:type="dxa"/>
            <w:shd w:val="clear" w:color="auto" w:fill="auto"/>
            <w:tcMar>
              <w:top w:w="0" w:type="dxa"/>
              <w:left w:w="10" w:type="dxa"/>
              <w:bottom w:w="0" w:type="dxa"/>
              <w:right w:w="10" w:type="dxa"/>
            </w:tcMar>
          </w:tcPr>
          <w:p w:rsidRPr="00312EBD" w:rsidR="00312EBD" w:rsidP="00312EBD" w:rsidRDefault="00312EBD">
            <w:pPr>
              <w:pStyle w:val="textcell65left"/>
              <w:rPr>
                <w:rFonts w:ascii="Times New Roman" w:hAnsi="Times New Roman"/>
                <w:sz w:val="20"/>
              </w:rPr>
            </w:pPr>
            <w:r w:rsidRPr="00312EBD">
              <w:rPr>
                <w:rFonts w:ascii="Times New Roman" w:hAnsi="Times New Roman"/>
                <w:sz w:val="20"/>
              </w:rPr>
              <w:t>91</w:t>
            </w:r>
          </w:p>
        </w:tc>
        <w:tc>
          <w:tcPr>
            <w:tcW w:w="4789" w:type="dxa"/>
            <w:shd w:val="clear" w:color="auto" w:fill="auto"/>
            <w:tcMar>
              <w:top w:w="0" w:type="dxa"/>
              <w:left w:w="57" w:type="dxa"/>
              <w:bottom w:w="0" w:type="dxa"/>
              <w:right w:w="57" w:type="dxa"/>
            </w:tcMar>
          </w:tcPr>
          <w:p w:rsidRPr="00312EBD" w:rsidR="00312EBD" w:rsidP="00312EBD" w:rsidRDefault="00312EBD">
            <w:pPr>
              <w:pStyle w:val="textcell65left"/>
              <w:rPr>
                <w:rFonts w:ascii="Times New Roman" w:hAnsi="Times New Roman"/>
                <w:sz w:val="20"/>
              </w:rPr>
            </w:pPr>
            <w:r w:rsidRPr="00312EBD">
              <w:rPr>
                <w:rFonts w:ascii="Times New Roman" w:hAnsi="Times New Roman"/>
                <w:sz w:val="20"/>
              </w:rPr>
              <w:t>Apparaat kerndepartement</w:t>
            </w:r>
          </w:p>
        </w:tc>
        <w:tc>
          <w:tcPr>
            <w:tcW w:w="1559" w:type="dxa"/>
            <w:shd w:val="clear" w:color="auto" w:fill="auto"/>
            <w:tcMar>
              <w:top w:w="0" w:type="dxa"/>
              <w:left w:w="57" w:type="dxa"/>
              <w:bottom w:w="0" w:type="dxa"/>
              <w:right w:w="57" w:type="dxa"/>
            </w:tcMar>
          </w:tcPr>
          <w:p w:rsidRPr="00312EBD" w:rsidR="00312EBD" w:rsidP="00312EBD" w:rsidRDefault="00312EBD">
            <w:pPr>
              <w:pStyle w:val="textcell65right"/>
              <w:rPr>
                <w:rFonts w:ascii="Times New Roman" w:hAnsi="Times New Roman"/>
                <w:sz w:val="20"/>
              </w:rPr>
            </w:pPr>
            <w:r>
              <w:rPr>
                <w:rFonts w:ascii="Times New Roman" w:hAnsi="Times New Roman"/>
                <w:sz w:val="20"/>
              </w:rPr>
              <w:t>426</w:t>
            </w:r>
            <w:r w:rsidRPr="00312EBD">
              <w:rPr>
                <w:rFonts w:ascii="Times New Roman" w:hAnsi="Times New Roman"/>
                <w:sz w:val="20"/>
              </w:rPr>
              <w:t>.525</w:t>
            </w:r>
          </w:p>
        </w:tc>
        <w:tc>
          <w:tcPr>
            <w:tcW w:w="1280" w:type="dxa"/>
            <w:shd w:val="clear" w:color="auto" w:fill="auto"/>
            <w:tcMar>
              <w:top w:w="0" w:type="dxa"/>
              <w:left w:w="57" w:type="dxa"/>
              <w:bottom w:w="0" w:type="dxa"/>
              <w:right w:w="57" w:type="dxa"/>
            </w:tcMar>
          </w:tcPr>
          <w:p w:rsidRPr="00312EBD" w:rsidR="00312EBD" w:rsidP="00312EBD" w:rsidRDefault="00312EBD">
            <w:pPr>
              <w:pStyle w:val="textcell65right"/>
              <w:rPr>
                <w:rFonts w:ascii="Times New Roman" w:hAnsi="Times New Roman"/>
                <w:sz w:val="20"/>
              </w:rPr>
            </w:pPr>
            <w:r w:rsidRPr="00312EBD">
              <w:rPr>
                <w:rFonts w:ascii="Times New Roman" w:hAnsi="Times New Roman"/>
                <w:sz w:val="20"/>
              </w:rPr>
              <w:t>426.</w:t>
            </w:r>
            <w:r>
              <w:rPr>
                <w:rFonts w:ascii="Times New Roman" w:hAnsi="Times New Roman"/>
                <w:sz w:val="20"/>
              </w:rPr>
              <w:t>9</w:t>
            </w:r>
            <w:r w:rsidRPr="00312EBD">
              <w:rPr>
                <w:rFonts w:ascii="Times New Roman" w:hAnsi="Times New Roman"/>
                <w:sz w:val="20"/>
              </w:rPr>
              <w:t>82</w:t>
            </w:r>
          </w:p>
        </w:tc>
        <w:tc>
          <w:tcPr>
            <w:tcW w:w="1426" w:type="dxa"/>
            <w:shd w:val="clear" w:color="auto" w:fill="auto"/>
            <w:tcMar>
              <w:top w:w="0" w:type="dxa"/>
              <w:left w:w="57" w:type="dxa"/>
              <w:bottom w:w="0" w:type="dxa"/>
              <w:right w:w="57" w:type="dxa"/>
            </w:tcMar>
          </w:tcPr>
          <w:p w:rsidRPr="00312EBD" w:rsidR="00312EBD" w:rsidP="00312EBD" w:rsidRDefault="00312EBD">
            <w:pPr>
              <w:pStyle w:val="textcell65right"/>
              <w:rPr>
                <w:rFonts w:ascii="Times New Roman" w:hAnsi="Times New Roman"/>
                <w:sz w:val="20"/>
              </w:rPr>
            </w:pPr>
            <w:r w:rsidRPr="00312EBD">
              <w:rPr>
                <w:rFonts w:ascii="Times New Roman" w:hAnsi="Times New Roman"/>
                <w:sz w:val="20"/>
              </w:rPr>
              <w:t>26.682</w:t>
            </w:r>
          </w:p>
        </w:tc>
      </w:tr>
      <w:tr w:rsidRPr="00312EBD" w:rsidR="00312EBD" w:rsidTr="00312EBD">
        <w:tblPrEx>
          <w:tblCellMar>
            <w:top w:w="0" w:type="dxa"/>
            <w:bottom w:w="0" w:type="dxa"/>
          </w:tblCellMar>
        </w:tblPrEx>
        <w:tc>
          <w:tcPr>
            <w:tcW w:w="640" w:type="dxa"/>
            <w:shd w:val="clear" w:color="auto" w:fill="auto"/>
            <w:tcMar>
              <w:top w:w="0" w:type="dxa"/>
              <w:left w:w="10" w:type="dxa"/>
              <w:bottom w:w="0" w:type="dxa"/>
              <w:right w:w="10" w:type="dxa"/>
            </w:tcMar>
          </w:tcPr>
          <w:p w:rsidRPr="00312EBD" w:rsidR="00312EBD" w:rsidP="00312EBD" w:rsidRDefault="00312EBD">
            <w:pPr>
              <w:pStyle w:val="textcell65left"/>
              <w:rPr>
                <w:rFonts w:ascii="Times New Roman" w:hAnsi="Times New Roman"/>
                <w:sz w:val="20"/>
              </w:rPr>
            </w:pPr>
            <w:r w:rsidRPr="00312EBD">
              <w:rPr>
                <w:rFonts w:ascii="Times New Roman" w:hAnsi="Times New Roman"/>
                <w:sz w:val="20"/>
              </w:rPr>
              <w:t>92</w:t>
            </w:r>
          </w:p>
        </w:tc>
        <w:tc>
          <w:tcPr>
            <w:tcW w:w="4789" w:type="dxa"/>
            <w:shd w:val="clear" w:color="auto" w:fill="auto"/>
            <w:tcMar>
              <w:top w:w="0" w:type="dxa"/>
              <w:left w:w="57" w:type="dxa"/>
              <w:bottom w:w="0" w:type="dxa"/>
              <w:right w:w="57" w:type="dxa"/>
            </w:tcMar>
          </w:tcPr>
          <w:p w:rsidRPr="00312EBD" w:rsidR="00312EBD" w:rsidP="00312EBD" w:rsidRDefault="00312EBD">
            <w:pPr>
              <w:pStyle w:val="textcell65left"/>
              <w:rPr>
                <w:rFonts w:ascii="Times New Roman" w:hAnsi="Times New Roman"/>
                <w:sz w:val="20"/>
              </w:rPr>
            </w:pPr>
            <w:r w:rsidRPr="00312EBD">
              <w:rPr>
                <w:rFonts w:ascii="Times New Roman" w:hAnsi="Times New Roman"/>
                <w:sz w:val="20"/>
              </w:rPr>
              <w:t>Nominaal en onvoorzien</w:t>
            </w:r>
          </w:p>
        </w:tc>
        <w:tc>
          <w:tcPr>
            <w:tcW w:w="1559" w:type="dxa"/>
            <w:shd w:val="clear" w:color="auto" w:fill="auto"/>
            <w:tcMar>
              <w:top w:w="0" w:type="dxa"/>
              <w:left w:w="57" w:type="dxa"/>
              <w:bottom w:w="0" w:type="dxa"/>
              <w:right w:w="57" w:type="dxa"/>
            </w:tcMar>
          </w:tcPr>
          <w:p w:rsidRPr="00312EBD" w:rsidR="00312EBD" w:rsidP="00312EBD" w:rsidRDefault="00312EBD">
            <w:pPr>
              <w:pStyle w:val="textcell65right"/>
              <w:rPr>
                <w:rFonts w:ascii="Times New Roman" w:hAnsi="Times New Roman"/>
                <w:sz w:val="20"/>
              </w:rPr>
            </w:pPr>
            <w:r>
              <w:rPr>
                <w:rFonts w:ascii="Times New Roman" w:hAnsi="Times New Roman"/>
                <w:sz w:val="20"/>
              </w:rPr>
              <w:t>13.</w:t>
            </w:r>
            <w:r w:rsidRPr="00312EBD">
              <w:rPr>
                <w:rFonts w:ascii="Times New Roman" w:hAnsi="Times New Roman"/>
                <w:sz w:val="20"/>
              </w:rPr>
              <w:t>806</w:t>
            </w:r>
          </w:p>
        </w:tc>
        <w:tc>
          <w:tcPr>
            <w:tcW w:w="1280" w:type="dxa"/>
            <w:shd w:val="clear" w:color="auto" w:fill="auto"/>
            <w:tcMar>
              <w:top w:w="0" w:type="dxa"/>
              <w:left w:w="57" w:type="dxa"/>
              <w:bottom w:w="0" w:type="dxa"/>
              <w:right w:w="57" w:type="dxa"/>
            </w:tcMar>
          </w:tcPr>
          <w:p w:rsidRPr="00312EBD" w:rsidR="00312EBD" w:rsidP="00312EBD" w:rsidRDefault="00312EBD">
            <w:pPr>
              <w:pStyle w:val="textcell65right"/>
              <w:rPr>
                <w:rFonts w:ascii="Times New Roman" w:hAnsi="Times New Roman"/>
                <w:sz w:val="20"/>
              </w:rPr>
            </w:pPr>
            <w:r>
              <w:rPr>
                <w:rFonts w:ascii="Times New Roman" w:hAnsi="Times New Roman"/>
                <w:sz w:val="20"/>
              </w:rPr>
              <w:t>13.</w:t>
            </w:r>
            <w:r w:rsidRPr="00312EBD">
              <w:rPr>
                <w:rFonts w:ascii="Times New Roman" w:hAnsi="Times New Roman"/>
                <w:sz w:val="20"/>
              </w:rPr>
              <w:t>806</w:t>
            </w:r>
          </w:p>
        </w:tc>
        <w:tc>
          <w:tcPr>
            <w:tcW w:w="1426" w:type="dxa"/>
            <w:shd w:val="clear" w:color="auto" w:fill="auto"/>
            <w:tcMar>
              <w:top w:w="0" w:type="dxa"/>
              <w:left w:w="57" w:type="dxa"/>
              <w:bottom w:w="0" w:type="dxa"/>
              <w:right w:w="57" w:type="dxa"/>
            </w:tcMar>
          </w:tcPr>
          <w:p w:rsidRPr="00312EBD" w:rsidR="00312EBD" w:rsidP="00312EBD" w:rsidRDefault="00312EBD">
            <w:pPr>
              <w:pStyle w:val="textcell65right"/>
              <w:rPr>
                <w:rFonts w:ascii="Times New Roman" w:hAnsi="Times New Roman"/>
                <w:sz w:val="20"/>
              </w:rPr>
            </w:pPr>
            <w:r w:rsidRPr="00312EBD">
              <w:rPr>
                <w:rFonts w:ascii="Times New Roman" w:hAnsi="Times New Roman"/>
                <w:sz w:val="20"/>
              </w:rPr>
              <w:t>0</w:t>
            </w:r>
          </w:p>
        </w:tc>
      </w:tr>
      <w:tr w:rsidRPr="00312EBD" w:rsidR="00312EBD" w:rsidTr="00312EBD">
        <w:tblPrEx>
          <w:tblCellMar>
            <w:top w:w="0" w:type="dxa"/>
            <w:bottom w:w="0" w:type="dxa"/>
          </w:tblCellMar>
        </w:tblPrEx>
        <w:tc>
          <w:tcPr>
            <w:tcW w:w="640" w:type="dxa"/>
            <w:tcBorders>
              <w:bottom w:val="single" w:color="000000" w:sz="4" w:space="0"/>
            </w:tcBorders>
            <w:shd w:val="clear" w:color="auto" w:fill="auto"/>
            <w:tcMar>
              <w:top w:w="0" w:type="dxa"/>
              <w:left w:w="10" w:type="dxa"/>
              <w:bottom w:w="45" w:type="dxa"/>
              <w:right w:w="10" w:type="dxa"/>
            </w:tcMar>
          </w:tcPr>
          <w:p w:rsidRPr="00312EBD" w:rsidR="00312EBD" w:rsidP="00312EBD" w:rsidRDefault="00312EBD">
            <w:pPr>
              <w:pStyle w:val="textcell65left"/>
              <w:rPr>
                <w:rFonts w:ascii="Times New Roman" w:hAnsi="Times New Roman"/>
                <w:sz w:val="20"/>
              </w:rPr>
            </w:pPr>
            <w:r w:rsidRPr="00312EBD">
              <w:rPr>
                <w:rFonts w:ascii="Times New Roman" w:hAnsi="Times New Roman"/>
                <w:sz w:val="20"/>
              </w:rPr>
              <w:t>93</w:t>
            </w:r>
          </w:p>
        </w:tc>
        <w:tc>
          <w:tcPr>
            <w:tcW w:w="4789" w:type="dxa"/>
            <w:tcBorders>
              <w:bottom w:val="single" w:color="000000" w:sz="4" w:space="0"/>
            </w:tcBorders>
            <w:shd w:val="clear" w:color="auto" w:fill="auto"/>
            <w:tcMar>
              <w:top w:w="0" w:type="dxa"/>
              <w:left w:w="57" w:type="dxa"/>
              <w:bottom w:w="45" w:type="dxa"/>
              <w:right w:w="57" w:type="dxa"/>
            </w:tcMar>
          </w:tcPr>
          <w:p w:rsidRPr="00312EBD" w:rsidR="00312EBD" w:rsidP="00312EBD" w:rsidRDefault="00312EBD">
            <w:pPr>
              <w:pStyle w:val="textcell65left"/>
              <w:rPr>
                <w:rFonts w:ascii="Times New Roman" w:hAnsi="Times New Roman"/>
                <w:sz w:val="20"/>
              </w:rPr>
            </w:pPr>
            <w:r w:rsidRPr="00312EBD">
              <w:rPr>
                <w:rFonts w:ascii="Times New Roman" w:hAnsi="Times New Roman"/>
                <w:sz w:val="20"/>
              </w:rPr>
              <w:t>Geheim</w:t>
            </w:r>
          </w:p>
        </w:tc>
        <w:tc>
          <w:tcPr>
            <w:tcW w:w="1559" w:type="dxa"/>
            <w:tcBorders>
              <w:bottom w:val="single" w:color="000000" w:sz="4" w:space="0"/>
            </w:tcBorders>
            <w:shd w:val="clear" w:color="auto" w:fill="auto"/>
            <w:tcMar>
              <w:top w:w="0" w:type="dxa"/>
              <w:left w:w="57" w:type="dxa"/>
              <w:bottom w:w="45" w:type="dxa"/>
              <w:right w:w="57" w:type="dxa"/>
            </w:tcMar>
          </w:tcPr>
          <w:p w:rsidRPr="00312EBD" w:rsidR="00312EBD" w:rsidP="00312EBD" w:rsidRDefault="00312EBD">
            <w:pPr>
              <w:pStyle w:val="textcell65right"/>
              <w:rPr>
                <w:rFonts w:ascii="Times New Roman" w:hAnsi="Times New Roman"/>
                <w:sz w:val="20"/>
              </w:rPr>
            </w:pPr>
            <w:r w:rsidRPr="00312EBD">
              <w:rPr>
                <w:rFonts w:ascii="Times New Roman" w:hAnsi="Times New Roman"/>
                <w:sz w:val="20"/>
              </w:rPr>
              <w:t>3.067</w:t>
            </w:r>
          </w:p>
        </w:tc>
        <w:tc>
          <w:tcPr>
            <w:tcW w:w="1280" w:type="dxa"/>
            <w:tcBorders>
              <w:bottom w:val="single" w:color="000000" w:sz="4" w:space="0"/>
            </w:tcBorders>
            <w:shd w:val="clear" w:color="auto" w:fill="auto"/>
            <w:tcMar>
              <w:top w:w="0" w:type="dxa"/>
              <w:left w:w="57" w:type="dxa"/>
              <w:bottom w:w="45" w:type="dxa"/>
              <w:right w:w="57" w:type="dxa"/>
            </w:tcMar>
          </w:tcPr>
          <w:p w:rsidRPr="00312EBD" w:rsidR="00312EBD" w:rsidP="00312EBD" w:rsidRDefault="00312EBD">
            <w:pPr>
              <w:pStyle w:val="textcell65right"/>
              <w:rPr>
                <w:rFonts w:ascii="Times New Roman" w:hAnsi="Times New Roman"/>
                <w:sz w:val="20"/>
              </w:rPr>
            </w:pPr>
            <w:r w:rsidRPr="00312EBD">
              <w:rPr>
                <w:rFonts w:ascii="Times New Roman" w:hAnsi="Times New Roman"/>
                <w:sz w:val="20"/>
              </w:rPr>
              <w:t>3.067</w:t>
            </w:r>
          </w:p>
        </w:tc>
        <w:tc>
          <w:tcPr>
            <w:tcW w:w="1426" w:type="dxa"/>
            <w:tcBorders>
              <w:bottom w:val="single" w:color="000000" w:sz="4" w:space="0"/>
            </w:tcBorders>
            <w:shd w:val="clear" w:color="auto" w:fill="auto"/>
            <w:tcMar>
              <w:top w:w="0" w:type="dxa"/>
              <w:left w:w="57" w:type="dxa"/>
              <w:bottom w:w="45" w:type="dxa"/>
              <w:right w:w="57" w:type="dxa"/>
            </w:tcMar>
          </w:tcPr>
          <w:p w:rsidRPr="00312EBD" w:rsidR="00312EBD" w:rsidP="00312EBD" w:rsidRDefault="00312EBD">
            <w:pPr>
              <w:pStyle w:val="textcell65right"/>
              <w:rPr>
                <w:rFonts w:ascii="Times New Roman" w:hAnsi="Times New Roman"/>
                <w:sz w:val="20"/>
              </w:rPr>
            </w:pPr>
            <w:r w:rsidRPr="00312EBD">
              <w:rPr>
                <w:rFonts w:ascii="Times New Roman" w:hAnsi="Times New Roman"/>
                <w:sz w:val="20"/>
              </w:rPr>
              <w:t>0</w:t>
            </w:r>
          </w:p>
        </w:tc>
      </w:tr>
    </w:tbl>
    <w:p w:rsidRPr="00312EBD" w:rsidR="00312EBD" w:rsidP="00312EBD" w:rsidRDefault="00312EBD">
      <w:pPr>
        <w:rPr>
          <w:rFonts w:ascii="Times New Roman" w:hAnsi="Times New Roman"/>
          <w:vanish/>
          <w:szCs w:val="20"/>
        </w:rPr>
      </w:pPr>
    </w:p>
    <w:p w:rsidRPr="00312EBD" w:rsidR="00312EBD" w:rsidP="00312EBD" w:rsidRDefault="00312EBD">
      <w:pPr>
        <w:pageBreakBefore/>
        <w:rPr>
          <w:rFonts w:ascii="Times New Roman" w:hAnsi="Times New Roman"/>
          <w:szCs w:val="20"/>
        </w:rPr>
      </w:pPr>
    </w:p>
    <w:tbl>
      <w:tblPr>
        <w:tblW w:w="9694" w:type="dxa"/>
        <w:tblCellMar>
          <w:left w:w="10" w:type="dxa"/>
          <w:right w:w="10" w:type="dxa"/>
        </w:tblCellMar>
        <w:tblLook w:val="04A0" w:firstRow="1" w:lastRow="0" w:firstColumn="1" w:lastColumn="0" w:noHBand="0" w:noVBand="1"/>
      </w:tblPr>
      <w:tblGrid>
        <w:gridCol w:w="5707"/>
        <w:gridCol w:w="1002"/>
        <w:gridCol w:w="1002"/>
        <w:gridCol w:w="1983"/>
      </w:tblGrid>
      <w:tr w:rsidRPr="00312EBD" w:rsidR="00312EBD" w:rsidTr="00312EBD">
        <w:tblPrEx>
          <w:tblCellMar>
            <w:top w:w="0" w:type="dxa"/>
            <w:bottom w:w="0" w:type="dxa"/>
          </w:tblCellMar>
        </w:tblPrEx>
        <w:trPr>
          <w:tblHeader/>
        </w:trPr>
        <w:tc>
          <w:tcPr>
            <w:tcW w:w="9694" w:type="dxa"/>
            <w:gridSpan w:val="4"/>
            <w:shd w:val="clear" w:color="auto" w:fill="auto"/>
            <w:tcMar>
              <w:top w:w="0" w:type="dxa"/>
              <w:left w:w="10" w:type="dxa"/>
              <w:bottom w:w="0" w:type="dxa"/>
              <w:right w:w="10" w:type="dxa"/>
            </w:tcMar>
          </w:tcPr>
          <w:p w:rsidRPr="00312EBD" w:rsidR="00312EBD" w:rsidP="00312EBD" w:rsidRDefault="00312EBD">
            <w:pPr>
              <w:pStyle w:val="Basis"/>
              <w:keepNext/>
              <w:rPr>
                <w:rFonts w:ascii="Times New Roman" w:hAnsi="Times New Roman"/>
                <w:b/>
                <w:sz w:val="20"/>
              </w:rPr>
            </w:pPr>
            <w:r w:rsidRPr="00312EBD">
              <w:rPr>
                <w:rFonts w:ascii="Times New Roman" w:hAnsi="Times New Roman"/>
                <w:b/>
                <w:sz w:val="20"/>
              </w:rPr>
              <w:t>Begrotingsstaat inzake de agentschappen voor het jaar 2017 behorende bij de Wet van ..., Stb. ...</w:t>
            </w:r>
          </w:p>
          <w:p w:rsidRPr="00312EBD" w:rsidR="00312EBD" w:rsidP="00312EBD" w:rsidRDefault="00312EBD">
            <w:pPr>
              <w:pStyle w:val="Basis"/>
              <w:keepNext/>
              <w:rPr>
                <w:rFonts w:ascii="Times New Roman" w:hAnsi="Times New Roman"/>
                <w:b/>
                <w:sz w:val="20"/>
              </w:rPr>
            </w:pPr>
            <w:r w:rsidRPr="00312EBD">
              <w:rPr>
                <w:rFonts w:ascii="Times New Roman" w:hAnsi="Times New Roman"/>
                <w:b/>
                <w:sz w:val="20"/>
              </w:rPr>
              <w:t>Vastgestelde begrotingsstaat inzake de agentschappen voor het jaar 2017</w:t>
            </w:r>
          </w:p>
          <w:p w:rsidRPr="00312EBD" w:rsidR="00312EBD" w:rsidP="00312EBD" w:rsidRDefault="00312EBD">
            <w:pPr>
              <w:pStyle w:val="Basis"/>
              <w:keepNext/>
              <w:rPr>
                <w:rFonts w:ascii="Times New Roman" w:hAnsi="Times New Roman"/>
                <w:b/>
                <w:sz w:val="20"/>
              </w:rPr>
            </w:pPr>
            <w:r w:rsidRPr="00312EBD">
              <w:rPr>
                <w:rFonts w:ascii="Times New Roman" w:hAnsi="Times New Roman"/>
                <w:b/>
                <w:sz w:val="20"/>
              </w:rPr>
              <w:t>(x € 1.000)</w:t>
            </w:r>
          </w:p>
        </w:tc>
      </w:tr>
      <w:tr w:rsidRPr="00312EBD" w:rsidR="00312EBD" w:rsidTr="00312EBD">
        <w:tblPrEx>
          <w:tblCellMar>
            <w:top w:w="0" w:type="dxa"/>
            <w:bottom w:w="0" w:type="dxa"/>
          </w:tblCellMar>
        </w:tblPrEx>
        <w:trPr>
          <w:tblHeader/>
        </w:trPr>
        <w:tc>
          <w:tcPr>
            <w:tcW w:w="5707" w:type="dxa"/>
            <w:tcBorders>
              <w:top w:val="single" w:color="000000" w:sz="4" w:space="0"/>
            </w:tcBorders>
            <w:shd w:val="clear" w:color="auto" w:fill="auto"/>
            <w:tcMar>
              <w:top w:w="45" w:type="dxa"/>
              <w:left w:w="10" w:type="dxa"/>
              <w:bottom w:w="0" w:type="dxa"/>
              <w:right w:w="10" w:type="dxa"/>
            </w:tcMar>
          </w:tcPr>
          <w:p w:rsidRPr="00312EBD" w:rsidR="00312EBD" w:rsidP="00312EBD" w:rsidRDefault="00312EBD">
            <w:pPr>
              <w:pStyle w:val="textcell65left"/>
              <w:rPr>
                <w:rFonts w:ascii="Times New Roman" w:hAnsi="Times New Roman"/>
                <w:sz w:val="20"/>
              </w:rPr>
            </w:pPr>
            <w:r w:rsidRPr="00312EBD">
              <w:rPr>
                <w:rFonts w:ascii="Times New Roman" w:hAnsi="Times New Roman"/>
                <w:sz w:val="20"/>
              </w:rPr>
              <w:t>Naam baten-lastenagentschap</w:t>
            </w:r>
          </w:p>
        </w:tc>
        <w:tc>
          <w:tcPr>
            <w:tcW w:w="3987" w:type="dxa"/>
            <w:gridSpan w:val="3"/>
            <w:tcBorders>
              <w:top w:val="single" w:color="000000" w:sz="4" w:space="0"/>
            </w:tcBorders>
            <w:shd w:val="clear" w:color="auto" w:fill="auto"/>
            <w:tcMar>
              <w:top w:w="45" w:type="dxa"/>
              <w:left w:w="57" w:type="dxa"/>
              <w:bottom w:w="0" w:type="dxa"/>
              <w:right w:w="57" w:type="dxa"/>
            </w:tcMar>
          </w:tcPr>
          <w:p w:rsidRPr="00312EBD" w:rsidR="00312EBD" w:rsidP="00D74F66" w:rsidRDefault="00312EBD">
            <w:pPr>
              <w:pStyle w:val="textcell65left"/>
              <w:jc w:val="right"/>
              <w:rPr>
                <w:rFonts w:ascii="Times New Roman" w:hAnsi="Times New Roman"/>
                <w:sz w:val="20"/>
              </w:rPr>
            </w:pPr>
            <w:r w:rsidRPr="00312EBD">
              <w:rPr>
                <w:rFonts w:ascii="Times New Roman" w:hAnsi="Times New Roman"/>
                <w:sz w:val="20"/>
              </w:rPr>
              <w:t>Oorspronkelijk vastgestelde begroting</w:t>
            </w:r>
          </w:p>
        </w:tc>
      </w:tr>
      <w:tr w:rsidRPr="00312EBD" w:rsidR="00312EBD" w:rsidTr="00312EBD">
        <w:tblPrEx>
          <w:tblCellMar>
            <w:top w:w="0" w:type="dxa"/>
            <w:bottom w:w="0" w:type="dxa"/>
          </w:tblCellMar>
        </w:tblPrEx>
        <w:trPr>
          <w:tblHeader/>
        </w:trPr>
        <w:tc>
          <w:tcPr>
            <w:tcW w:w="5707" w:type="dxa"/>
            <w:tcBorders>
              <w:bottom w:val="single" w:color="000000" w:sz="4" w:space="0"/>
            </w:tcBorders>
            <w:shd w:val="clear" w:color="auto" w:fill="auto"/>
            <w:tcMar>
              <w:top w:w="0" w:type="dxa"/>
              <w:left w:w="10" w:type="dxa"/>
              <w:bottom w:w="45" w:type="dxa"/>
              <w:right w:w="10" w:type="dxa"/>
            </w:tcMar>
          </w:tcPr>
          <w:p w:rsidRPr="00312EBD" w:rsidR="00312EBD" w:rsidP="00312EBD" w:rsidRDefault="00312EBD">
            <w:pPr>
              <w:pStyle w:val="textcell65left"/>
              <w:rPr>
                <w:rFonts w:ascii="Times New Roman" w:hAnsi="Times New Roman"/>
                <w:sz w:val="20"/>
              </w:rPr>
            </w:pPr>
          </w:p>
        </w:tc>
        <w:tc>
          <w:tcPr>
            <w:tcW w:w="1002" w:type="dxa"/>
            <w:tcBorders>
              <w:bottom w:val="single" w:color="000000" w:sz="4" w:space="0"/>
            </w:tcBorders>
            <w:shd w:val="clear" w:color="auto" w:fill="auto"/>
            <w:tcMar>
              <w:top w:w="0" w:type="dxa"/>
              <w:left w:w="57" w:type="dxa"/>
              <w:bottom w:w="45" w:type="dxa"/>
              <w:right w:w="57" w:type="dxa"/>
            </w:tcMar>
          </w:tcPr>
          <w:p w:rsidRPr="00312EBD" w:rsidR="00312EBD" w:rsidP="00D74F66" w:rsidRDefault="00312EBD">
            <w:pPr>
              <w:pStyle w:val="textcell65right"/>
              <w:rPr>
                <w:rFonts w:ascii="Times New Roman" w:hAnsi="Times New Roman"/>
                <w:sz w:val="20"/>
              </w:rPr>
            </w:pPr>
            <w:r w:rsidRPr="00312EBD">
              <w:rPr>
                <w:rFonts w:ascii="Times New Roman" w:hAnsi="Times New Roman"/>
                <w:sz w:val="20"/>
              </w:rPr>
              <w:t>Baten</w:t>
            </w:r>
          </w:p>
        </w:tc>
        <w:tc>
          <w:tcPr>
            <w:tcW w:w="1002" w:type="dxa"/>
            <w:tcBorders>
              <w:bottom w:val="single" w:color="000000" w:sz="4" w:space="0"/>
            </w:tcBorders>
            <w:shd w:val="clear" w:color="auto" w:fill="auto"/>
            <w:tcMar>
              <w:top w:w="0" w:type="dxa"/>
              <w:left w:w="57" w:type="dxa"/>
              <w:bottom w:w="45" w:type="dxa"/>
              <w:right w:w="57" w:type="dxa"/>
            </w:tcMar>
          </w:tcPr>
          <w:p w:rsidRPr="00312EBD" w:rsidR="00312EBD" w:rsidP="00D74F66" w:rsidRDefault="00312EBD">
            <w:pPr>
              <w:pStyle w:val="textcell65right"/>
              <w:rPr>
                <w:rFonts w:ascii="Times New Roman" w:hAnsi="Times New Roman"/>
                <w:sz w:val="20"/>
              </w:rPr>
            </w:pPr>
            <w:r w:rsidRPr="00312EBD">
              <w:rPr>
                <w:rFonts w:ascii="Times New Roman" w:hAnsi="Times New Roman"/>
                <w:sz w:val="20"/>
              </w:rPr>
              <w:t>Lasten</w:t>
            </w:r>
          </w:p>
        </w:tc>
        <w:tc>
          <w:tcPr>
            <w:tcW w:w="1983" w:type="dxa"/>
            <w:tcBorders>
              <w:bottom w:val="single" w:color="000000" w:sz="4" w:space="0"/>
            </w:tcBorders>
            <w:shd w:val="clear" w:color="auto" w:fill="auto"/>
            <w:tcMar>
              <w:top w:w="0" w:type="dxa"/>
              <w:left w:w="57" w:type="dxa"/>
              <w:bottom w:w="45" w:type="dxa"/>
              <w:right w:w="57" w:type="dxa"/>
            </w:tcMar>
          </w:tcPr>
          <w:p w:rsidRPr="00312EBD" w:rsidR="00312EBD" w:rsidP="00D74F66" w:rsidRDefault="00312EBD">
            <w:pPr>
              <w:pStyle w:val="textcell65right"/>
              <w:rPr>
                <w:rFonts w:ascii="Times New Roman" w:hAnsi="Times New Roman"/>
                <w:sz w:val="20"/>
              </w:rPr>
            </w:pPr>
            <w:r w:rsidRPr="00312EBD">
              <w:rPr>
                <w:rFonts w:ascii="Times New Roman" w:hAnsi="Times New Roman"/>
                <w:sz w:val="20"/>
              </w:rPr>
              <w:t>Saldo baten en lasten</w:t>
            </w:r>
          </w:p>
        </w:tc>
      </w:tr>
      <w:tr w:rsidRPr="00312EBD" w:rsidR="00312EBD" w:rsidTr="00312EBD">
        <w:tblPrEx>
          <w:tblCellMar>
            <w:top w:w="0" w:type="dxa"/>
            <w:bottom w:w="0" w:type="dxa"/>
          </w:tblCellMar>
        </w:tblPrEx>
        <w:tc>
          <w:tcPr>
            <w:tcW w:w="5707" w:type="dxa"/>
            <w:shd w:val="clear" w:color="auto" w:fill="auto"/>
            <w:tcMar>
              <w:top w:w="45" w:type="dxa"/>
              <w:left w:w="10" w:type="dxa"/>
              <w:bottom w:w="0" w:type="dxa"/>
              <w:right w:w="10" w:type="dxa"/>
            </w:tcMar>
          </w:tcPr>
          <w:p w:rsidRPr="00312EBD" w:rsidR="00312EBD" w:rsidP="00312EBD" w:rsidRDefault="00312EBD">
            <w:pPr>
              <w:pStyle w:val="textcell65left"/>
              <w:rPr>
                <w:rFonts w:ascii="Times New Roman" w:hAnsi="Times New Roman"/>
                <w:sz w:val="20"/>
              </w:rPr>
            </w:pPr>
            <w:r w:rsidRPr="00312EBD">
              <w:rPr>
                <w:rFonts w:ascii="Times New Roman" w:hAnsi="Times New Roman"/>
                <w:sz w:val="20"/>
              </w:rPr>
              <w:t>Dienst Justitiële Inrichtingen (DJI)</w:t>
            </w:r>
          </w:p>
        </w:tc>
        <w:tc>
          <w:tcPr>
            <w:tcW w:w="1002" w:type="dxa"/>
            <w:shd w:val="clear" w:color="auto" w:fill="auto"/>
            <w:tcMar>
              <w:top w:w="45" w:type="dxa"/>
              <w:left w:w="57" w:type="dxa"/>
              <w:bottom w:w="0" w:type="dxa"/>
              <w:right w:w="57" w:type="dxa"/>
            </w:tcMar>
          </w:tcPr>
          <w:p w:rsidRPr="00312EBD" w:rsidR="00312EBD" w:rsidP="00D74F66" w:rsidRDefault="00312EBD">
            <w:pPr>
              <w:pStyle w:val="textcell65right"/>
              <w:rPr>
                <w:rFonts w:ascii="Times New Roman" w:hAnsi="Times New Roman"/>
                <w:sz w:val="20"/>
              </w:rPr>
            </w:pPr>
            <w:r w:rsidRPr="00312EBD">
              <w:rPr>
                <w:rFonts w:ascii="Times New Roman" w:hAnsi="Times New Roman"/>
                <w:sz w:val="20"/>
              </w:rPr>
              <w:t>2.0</w:t>
            </w:r>
            <w:r w:rsidR="00D74F66">
              <w:rPr>
                <w:rFonts w:ascii="Times New Roman" w:hAnsi="Times New Roman"/>
                <w:sz w:val="20"/>
              </w:rPr>
              <w:t>9</w:t>
            </w:r>
            <w:r w:rsidRPr="00312EBD">
              <w:rPr>
                <w:rFonts w:ascii="Times New Roman" w:hAnsi="Times New Roman"/>
                <w:sz w:val="20"/>
              </w:rPr>
              <w:t>6.348</w:t>
            </w:r>
          </w:p>
        </w:tc>
        <w:tc>
          <w:tcPr>
            <w:tcW w:w="1002" w:type="dxa"/>
            <w:shd w:val="clear" w:color="auto" w:fill="auto"/>
            <w:tcMar>
              <w:top w:w="45" w:type="dxa"/>
              <w:left w:w="57" w:type="dxa"/>
              <w:bottom w:w="0" w:type="dxa"/>
              <w:right w:w="57" w:type="dxa"/>
            </w:tcMar>
          </w:tcPr>
          <w:p w:rsidRPr="00312EBD" w:rsidR="00312EBD" w:rsidP="00D74F66" w:rsidRDefault="00D74F66">
            <w:pPr>
              <w:pStyle w:val="textcell65right"/>
              <w:rPr>
                <w:rFonts w:ascii="Times New Roman" w:hAnsi="Times New Roman"/>
                <w:sz w:val="20"/>
              </w:rPr>
            </w:pPr>
            <w:r>
              <w:rPr>
                <w:rFonts w:ascii="Times New Roman" w:hAnsi="Times New Roman"/>
                <w:sz w:val="20"/>
              </w:rPr>
              <w:t>2.09</w:t>
            </w:r>
            <w:r w:rsidRPr="00312EBD" w:rsidR="00312EBD">
              <w:rPr>
                <w:rFonts w:ascii="Times New Roman" w:hAnsi="Times New Roman"/>
                <w:sz w:val="20"/>
              </w:rPr>
              <w:t>6.348</w:t>
            </w:r>
          </w:p>
        </w:tc>
        <w:tc>
          <w:tcPr>
            <w:tcW w:w="1983" w:type="dxa"/>
            <w:shd w:val="clear" w:color="auto" w:fill="auto"/>
            <w:tcMar>
              <w:top w:w="45" w:type="dxa"/>
              <w:left w:w="57" w:type="dxa"/>
              <w:bottom w:w="0" w:type="dxa"/>
              <w:right w:w="57" w:type="dxa"/>
            </w:tcMar>
          </w:tcPr>
          <w:p w:rsidRPr="00312EBD" w:rsidR="00312EBD" w:rsidP="00D74F66" w:rsidRDefault="00312EBD">
            <w:pPr>
              <w:pStyle w:val="textcell65right"/>
              <w:rPr>
                <w:rFonts w:ascii="Times New Roman" w:hAnsi="Times New Roman"/>
                <w:sz w:val="20"/>
              </w:rPr>
            </w:pPr>
            <w:r w:rsidRPr="00312EBD">
              <w:rPr>
                <w:rFonts w:ascii="Times New Roman" w:hAnsi="Times New Roman"/>
                <w:sz w:val="20"/>
              </w:rPr>
              <w:t>0</w:t>
            </w:r>
          </w:p>
        </w:tc>
      </w:tr>
      <w:tr w:rsidRPr="00312EBD" w:rsidR="00312EBD" w:rsidTr="00312EBD">
        <w:tblPrEx>
          <w:tblCellMar>
            <w:top w:w="0" w:type="dxa"/>
            <w:bottom w:w="0" w:type="dxa"/>
          </w:tblCellMar>
        </w:tblPrEx>
        <w:tc>
          <w:tcPr>
            <w:tcW w:w="5707" w:type="dxa"/>
            <w:shd w:val="clear" w:color="auto" w:fill="auto"/>
            <w:tcMar>
              <w:top w:w="0" w:type="dxa"/>
              <w:left w:w="10" w:type="dxa"/>
              <w:bottom w:w="0" w:type="dxa"/>
              <w:right w:w="10" w:type="dxa"/>
            </w:tcMar>
          </w:tcPr>
          <w:p w:rsidRPr="00312EBD" w:rsidR="00312EBD" w:rsidP="00312EBD" w:rsidRDefault="00312EBD">
            <w:pPr>
              <w:pStyle w:val="textcell65left"/>
              <w:rPr>
                <w:rFonts w:ascii="Times New Roman" w:hAnsi="Times New Roman"/>
                <w:sz w:val="20"/>
              </w:rPr>
            </w:pPr>
            <w:r w:rsidRPr="00312EBD">
              <w:rPr>
                <w:rFonts w:ascii="Times New Roman" w:hAnsi="Times New Roman"/>
                <w:sz w:val="20"/>
              </w:rPr>
              <w:t>Immigratie en Naturalisatiedienst (IND)</w:t>
            </w:r>
          </w:p>
        </w:tc>
        <w:tc>
          <w:tcPr>
            <w:tcW w:w="1002" w:type="dxa"/>
            <w:shd w:val="clear" w:color="auto" w:fill="auto"/>
            <w:tcMar>
              <w:top w:w="0" w:type="dxa"/>
              <w:left w:w="57" w:type="dxa"/>
              <w:bottom w:w="0" w:type="dxa"/>
              <w:right w:w="57" w:type="dxa"/>
            </w:tcMar>
          </w:tcPr>
          <w:p w:rsidRPr="00312EBD" w:rsidR="00312EBD" w:rsidP="00D74F66" w:rsidRDefault="00312EBD">
            <w:pPr>
              <w:pStyle w:val="textcell65right"/>
              <w:rPr>
                <w:rFonts w:ascii="Times New Roman" w:hAnsi="Times New Roman"/>
                <w:sz w:val="20"/>
              </w:rPr>
            </w:pPr>
            <w:r w:rsidRPr="00312EBD">
              <w:rPr>
                <w:rFonts w:ascii="Times New Roman" w:hAnsi="Times New Roman"/>
                <w:sz w:val="20"/>
              </w:rPr>
              <w:t>39</w:t>
            </w:r>
            <w:r w:rsidR="00D74F66">
              <w:rPr>
                <w:rFonts w:ascii="Times New Roman" w:hAnsi="Times New Roman"/>
                <w:sz w:val="20"/>
              </w:rPr>
              <w:t>7</w:t>
            </w:r>
            <w:r w:rsidRPr="00312EBD">
              <w:rPr>
                <w:rFonts w:ascii="Times New Roman" w:hAnsi="Times New Roman"/>
                <w:sz w:val="20"/>
              </w:rPr>
              <w:t>.137</w:t>
            </w:r>
          </w:p>
        </w:tc>
        <w:tc>
          <w:tcPr>
            <w:tcW w:w="1002" w:type="dxa"/>
            <w:shd w:val="clear" w:color="auto" w:fill="auto"/>
            <w:tcMar>
              <w:top w:w="0" w:type="dxa"/>
              <w:left w:w="57" w:type="dxa"/>
              <w:bottom w:w="0" w:type="dxa"/>
              <w:right w:w="57" w:type="dxa"/>
            </w:tcMar>
          </w:tcPr>
          <w:p w:rsidRPr="00312EBD" w:rsidR="00312EBD" w:rsidP="00D74F66" w:rsidRDefault="00312EBD">
            <w:pPr>
              <w:pStyle w:val="textcell65right"/>
              <w:rPr>
                <w:rFonts w:ascii="Times New Roman" w:hAnsi="Times New Roman"/>
                <w:sz w:val="20"/>
              </w:rPr>
            </w:pPr>
            <w:r w:rsidRPr="00312EBD">
              <w:rPr>
                <w:rFonts w:ascii="Times New Roman" w:hAnsi="Times New Roman"/>
                <w:sz w:val="20"/>
              </w:rPr>
              <w:t>39</w:t>
            </w:r>
            <w:r w:rsidR="00D74F66">
              <w:rPr>
                <w:rFonts w:ascii="Times New Roman" w:hAnsi="Times New Roman"/>
                <w:sz w:val="20"/>
              </w:rPr>
              <w:t>7</w:t>
            </w:r>
            <w:r w:rsidRPr="00312EBD">
              <w:rPr>
                <w:rFonts w:ascii="Times New Roman" w:hAnsi="Times New Roman"/>
                <w:sz w:val="20"/>
              </w:rPr>
              <w:t>.137</w:t>
            </w:r>
          </w:p>
        </w:tc>
        <w:tc>
          <w:tcPr>
            <w:tcW w:w="1983" w:type="dxa"/>
            <w:shd w:val="clear" w:color="auto" w:fill="auto"/>
            <w:tcMar>
              <w:top w:w="0" w:type="dxa"/>
              <w:left w:w="57" w:type="dxa"/>
              <w:bottom w:w="0" w:type="dxa"/>
              <w:right w:w="57" w:type="dxa"/>
            </w:tcMar>
          </w:tcPr>
          <w:p w:rsidRPr="00312EBD" w:rsidR="00312EBD" w:rsidP="00D74F66" w:rsidRDefault="00312EBD">
            <w:pPr>
              <w:pStyle w:val="textcell65right"/>
              <w:rPr>
                <w:rFonts w:ascii="Times New Roman" w:hAnsi="Times New Roman"/>
                <w:sz w:val="20"/>
              </w:rPr>
            </w:pPr>
            <w:r w:rsidRPr="00312EBD">
              <w:rPr>
                <w:rFonts w:ascii="Times New Roman" w:hAnsi="Times New Roman"/>
                <w:sz w:val="20"/>
              </w:rPr>
              <w:t>0</w:t>
            </w:r>
          </w:p>
        </w:tc>
      </w:tr>
      <w:tr w:rsidRPr="00312EBD" w:rsidR="00312EBD" w:rsidTr="00312EBD">
        <w:tblPrEx>
          <w:tblCellMar>
            <w:top w:w="0" w:type="dxa"/>
            <w:bottom w:w="0" w:type="dxa"/>
          </w:tblCellMar>
        </w:tblPrEx>
        <w:tc>
          <w:tcPr>
            <w:tcW w:w="5707" w:type="dxa"/>
            <w:shd w:val="clear" w:color="auto" w:fill="auto"/>
            <w:tcMar>
              <w:top w:w="0" w:type="dxa"/>
              <w:left w:w="10" w:type="dxa"/>
              <w:bottom w:w="0" w:type="dxa"/>
              <w:right w:w="10" w:type="dxa"/>
            </w:tcMar>
          </w:tcPr>
          <w:p w:rsidRPr="00312EBD" w:rsidR="00312EBD" w:rsidP="00312EBD" w:rsidRDefault="00312EBD">
            <w:pPr>
              <w:pStyle w:val="textcell65left"/>
              <w:rPr>
                <w:rFonts w:ascii="Times New Roman" w:hAnsi="Times New Roman"/>
                <w:sz w:val="20"/>
              </w:rPr>
            </w:pPr>
            <w:r w:rsidRPr="00312EBD">
              <w:rPr>
                <w:rFonts w:ascii="Times New Roman" w:hAnsi="Times New Roman"/>
                <w:sz w:val="20"/>
              </w:rPr>
              <w:t>Centraal Justitieel Incassobureau (CJIB)</w:t>
            </w:r>
          </w:p>
        </w:tc>
        <w:tc>
          <w:tcPr>
            <w:tcW w:w="1002" w:type="dxa"/>
            <w:shd w:val="clear" w:color="auto" w:fill="auto"/>
            <w:tcMar>
              <w:top w:w="0" w:type="dxa"/>
              <w:left w:w="57" w:type="dxa"/>
              <w:bottom w:w="0" w:type="dxa"/>
              <w:right w:w="57" w:type="dxa"/>
            </w:tcMar>
          </w:tcPr>
          <w:p w:rsidRPr="00312EBD" w:rsidR="00312EBD" w:rsidP="00D74F66" w:rsidRDefault="00312EBD">
            <w:pPr>
              <w:pStyle w:val="textcell65right"/>
              <w:rPr>
                <w:rFonts w:ascii="Times New Roman" w:hAnsi="Times New Roman"/>
                <w:sz w:val="20"/>
              </w:rPr>
            </w:pPr>
            <w:r w:rsidRPr="00312EBD">
              <w:rPr>
                <w:rFonts w:ascii="Times New Roman" w:hAnsi="Times New Roman"/>
                <w:sz w:val="20"/>
              </w:rPr>
              <w:t>131.053</w:t>
            </w:r>
          </w:p>
        </w:tc>
        <w:tc>
          <w:tcPr>
            <w:tcW w:w="1002" w:type="dxa"/>
            <w:shd w:val="clear" w:color="auto" w:fill="auto"/>
            <w:tcMar>
              <w:top w:w="0" w:type="dxa"/>
              <w:left w:w="57" w:type="dxa"/>
              <w:bottom w:w="0" w:type="dxa"/>
              <w:right w:w="57" w:type="dxa"/>
            </w:tcMar>
          </w:tcPr>
          <w:p w:rsidRPr="00312EBD" w:rsidR="00312EBD" w:rsidP="00D74F66" w:rsidRDefault="00312EBD">
            <w:pPr>
              <w:pStyle w:val="textcell65right"/>
              <w:rPr>
                <w:rFonts w:ascii="Times New Roman" w:hAnsi="Times New Roman"/>
                <w:sz w:val="20"/>
              </w:rPr>
            </w:pPr>
            <w:r w:rsidRPr="00312EBD">
              <w:rPr>
                <w:rFonts w:ascii="Times New Roman" w:hAnsi="Times New Roman"/>
                <w:sz w:val="20"/>
              </w:rPr>
              <w:t>131.053</w:t>
            </w:r>
          </w:p>
        </w:tc>
        <w:tc>
          <w:tcPr>
            <w:tcW w:w="1983" w:type="dxa"/>
            <w:shd w:val="clear" w:color="auto" w:fill="auto"/>
            <w:tcMar>
              <w:top w:w="0" w:type="dxa"/>
              <w:left w:w="57" w:type="dxa"/>
              <w:bottom w:w="0" w:type="dxa"/>
              <w:right w:w="57" w:type="dxa"/>
            </w:tcMar>
          </w:tcPr>
          <w:p w:rsidRPr="00312EBD" w:rsidR="00312EBD" w:rsidP="00D74F66" w:rsidRDefault="00312EBD">
            <w:pPr>
              <w:pStyle w:val="textcell65right"/>
              <w:rPr>
                <w:rFonts w:ascii="Times New Roman" w:hAnsi="Times New Roman"/>
                <w:sz w:val="20"/>
              </w:rPr>
            </w:pPr>
            <w:r w:rsidRPr="00312EBD">
              <w:rPr>
                <w:rFonts w:ascii="Times New Roman" w:hAnsi="Times New Roman"/>
                <w:sz w:val="20"/>
              </w:rPr>
              <w:t>0</w:t>
            </w:r>
          </w:p>
        </w:tc>
      </w:tr>
      <w:tr w:rsidRPr="00312EBD" w:rsidR="00312EBD" w:rsidTr="00312EBD">
        <w:tblPrEx>
          <w:tblCellMar>
            <w:top w:w="0" w:type="dxa"/>
            <w:bottom w:w="0" w:type="dxa"/>
          </w:tblCellMar>
        </w:tblPrEx>
        <w:tc>
          <w:tcPr>
            <w:tcW w:w="5707" w:type="dxa"/>
            <w:shd w:val="clear" w:color="auto" w:fill="auto"/>
            <w:tcMar>
              <w:top w:w="0" w:type="dxa"/>
              <w:left w:w="10" w:type="dxa"/>
              <w:bottom w:w="0" w:type="dxa"/>
              <w:right w:w="10" w:type="dxa"/>
            </w:tcMar>
          </w:tcPr>
          <w:p w:rsidRPr="00312EBD" w:rsidR="00312EBD" w:rsidP="00312EBD" w:rsidRDefault="00312EBD">
            <w:pPr>
              <w:pStyle w:val="textcell65left"/>
              <w:rPr>
                <w:rFonts w:ascii="Times New Roman" w:hAnsi="Times New Roman"/>
                <w:sz w:val="20"/>
              </w:rPr>
            </w:pPr>
            <w:r w:rsidRPr="00312EBD">
              <w:rPr>
                <w:rFonts w:ascii="Times New Roman" w:hAnsi="Times New Roman"/>
                <w:sz w:val="20"/>
              </w:rPr>
              <w:t>Nederlands Forensisch Instituut (NFI)</w:t>
            </w:r>
          </w:p>
        </w:tc>
        <w:tc>
          <w:tcPr>
            <w:tcW w:w="1002" w:type="dxa"/>
            <w:shd w:val="clear" w:color="auto" w:fill="auto"/>
            <w:tcMar>
              <w:top w:w="0" w:type="dxa"/>
              <w:left w:w="57" w:type="dxa"/>
              <w:bottom w:w="0" w:type="dxa"/>
              <w:right w:w="57" w:type="dxa"/>
            </w:tcMar>
          </w:tcPr>
          <w:p w:rsidRPr="00312EBD" w:rsidR="00312EBD" w:rsidP="00D74F66" w:rsidRDefault="00312EBD">
            <w:pPr>
              <w:pStyle w:val="textcell65right"/>
              <w:rPr>
                <w:rFonts w:ascii="Times New Roman" w:hAnsi="Times New Roman"/>
                <w:sz w:val="20"/>
              </w:rPr>
            </w:pPr>
            <w:r w:rsidRPr="00312EBD">
              <w:rPr>
                <w:rFonts w:ascii="Times New Roman" w:hAnsi="Times New Roman"/>
                <w:sz w:val="20"/>
              </w:rPr>
              <w:t>68.960</w:t>
            </w:r>
          </w:p>
        </w:tc>
        <w:tc>
          <w:tcPr>
            <w:tcW w:w="1002" w:type="dxa"/>
            <w:shd w:val="clear" w:color="auto" w:fill="auto"/>
            <w:tcMar>
              <w:top w:w="0" w:type="dxa"/>
              <w:left w:w="57" w:type="dxa"/>
              <w:bottom w:w="0" w:type="dxa"/>
              <w:right w:w="57" w:type="dxa"/>
            </w:tcMar>
          </w:tcPr>
          <w:p w:rsidRPr="00312EBD" w:rsidR="00312EBD" w:rsidP="00D74F66" w:rsidRDefault="00312EBD">
            <w:pPr>
              <w:pStyle w:val="textcell65right"/>
              <w:rPr>
                <w:rFonts w:ascii="Times New Roman" w:hAnsi="Times New Roman"/>
                <w:sz w:val="20"/>
              </w:rPr>
            </w:pPr>
            <w:r w:rsidRPr="00312EBD">
              <w:rPr>
                <w:rFonts w:ascii="Times New Roman" w:hAnsi="Times New Roman"/>
                <w:sz w:val="20"/>
              </w:rPr>
              <w:t>68.960</w:t>
            </w:r>
          </w:p>
        </w:tc>
        <w:tc>
          <w:tcPr>
            <w:tcW w:w="1983" w:type="dxa"/>
            <w:shd w:val="clear" w:color="auto" w:fill="auto"/>
            <w:tcMar>
              <w:top w:w="0" w:type="dxa"/>
              <w:left w:w="57" w:type="dxa"/>
              <w:bottom w:w="0" w:type="dxa"/>
              <w:right w:w="57" w:type="dxa"/>
            </w:tcMar>
          </w:tcPr>
          <w:p w:rsidRPr="00312EBD" w:rsidR="00312EBD" w:rsidP="00D74F66" w:rsidRDefault="00312EBD">
            <w:pPr>
              <w:pStyle w:val="textcell65right"/>
              <w:rPr>
                <w:rFonts w:ascii="Times New Roman" w:hAnsi="Times New Roman"/>
                <w:sz w:val="20"/>
              </w:rPr>
            </w:pPr>
            <w:r w:rsidRPr="00312EBD">
              <w:rPr>
                <w:rFonts w:ascii="Times New Roman" w:hAnsi="Times New Roman"/>
                <w:sz w:val="20"/>
              </w:rPr>
              <w:t>0</w:t>
            </w:r>
          </w:p>
        </w:tc>
      </w:tr>
      <w:tr w:rsidRPr="00312EBD" w:rsidR="00312EBD" w:rsidTr="00312EBD">
        <w:tblPrEx>
          <w:tblCellMar>
            <w:top w:w="0" w:type="dxa"/>
            <w:bottom w:w="0" w:type="dxa"/>
          </w:tblCellMar>
        </w:tblPrEx>
        <w:tc>
          <w:tcPr>
            <w:tcW w:w="5707" w:type="dxa"/>
            <w:shd w:val="clear" w:color="auto" w:fill="auto"/>
            <w:tcMar>
              <w:top w:w="0" w:type="dxa"/>
              <w:left w:w="10" w:type="dxa"/>
              <w:bottom w:w="0" w:type="dxa"/>
              <w:right w:w="10" w:type="dxa"/>
            </w:tcMar>
          </w:tcPr>
          <w:p w:rsidRPr="00312EBD" w:rsidR="00312EBD" w:rsidP="00312EBD" w:rsidRDefault="00312EBD">
            <w:pPr>
              <w:pStyle w:val="textcell65left"/>
              <w:rPr>
                <w:rFonts w:ascii="Times New Roman" w:hAnsi="Times New Roman"/>
                <w:sz w:val="20"/>
              </w:rPr>
            </w:pPr>
            <w:r w:rsidRPr="00312EBD">
              <w:rPr>
                <w:rFonts w:ascii="Times New Roman" w:hAnsi="Times New Roman"/>
                <w:sz w:val="20"/>
              </w:rPr>
              <w:t>Justitiële Uitvoeringsdienst, Toetsing, Integriteit, Screening (JUSTIS)</w:t>
            </w:r>
          </w:p>
        </w:tc>
        <w:tc>
          <w:tcPr>
            <w:tcW w:w="1002" w:type="dxa"/>
            <w:shd w:val="clear" w:color="auto" w:fill="auto"/>
            <w:tcMar>
              <w:top w:w="0" w:type="dxa"/>
              <w:left w:w="57" w:type="dxa"/>
              <w:bottom w:w="0" w:type="dxa"/>
              <w:right w:w="57" w:type="dxa"/>
            </w:tcMar>
          </w:tcPr>
          <w:p w:rsidRPr="00312EBD" w:rsidR="00312EBD" w:rsidP="00D74F66" w:rsidRDefault="00312EBD">
            <w:pPr>
              <w:pStyle w:val="textcell65right"/>
              <w:rPr>
                <w:rFonts w:ascii="Times New Roman" w:hAnsi="Times New Roman"/>
                <w:sz w:val="20"/>
              </w:rPr>
            </w:pPr>
            <w:r w:rsidRPr="00312EBD">
              <w:rPr>
                <w:rFonts w:ascii="Times New Roman" w:hAnsi="Times New Roman"/>
                <w:sz w:val="20"/>
              </w:rPr>
              <w:t>35.073</w:t>
            </w:r>
          </w:p>
        </w:tc>
        <w:tc>
          <w:tcPr>
            <w:tcW w:w="1002" w:type="dxa"/>
            <w:shd w:val="clear" w:color="auto" w:fill="auto"/>
            <w:tcMar>
              <w:top w:w="0" w:type="dxa"/>
              <w:left w:w="57" w:type="dxa"/>
              <w:bottom w:w="0" w:type="dxa"/>
              <w:right w:w="57" w:type="dxa"/>
            </w:tcMar>
          </w:tcPr>
          <w:p w:rsidRPr="00312EBD" w:rsidR="00312EBD" w:rsidP="00D74F66" w:rsidRDefault="00312EBD">
            <w:pPr>
              <w:pStyle w:val="textcell65right"/>
              <w:rPr>
                <w:rFonts w:ascii="Times New Roman" w:hAnsi="Times New Roman"/>
                <w:sz w:val="20"/>
              </w:rPr>
            </w:pPr>
            <w:r w:rsidRPr="00312EBD">
              <w:rPr>
                <w:rFonts w:ascii="Times New Roman" w:hAnsi="Times New Roman"/>
                <w:sz w:val="20"/>
              </w:rPr>
              <w:t>35.073</w:t>
            </w:r>
          </w:p>
        </w:tc>
        <w:tc>
          <w:tcPr>
            <w:tcW w:w="1983" w:type="dxa"/>
            <w:shd w:val="clear" w:color="auto" w:fill="auto"/>
            <w:tcMar>
              <w:top w:w="0" w:type="dxa"/>
              <w:left w:w="57" w:type="dxa"/>
              <w:bottom w:w="0" w:type="dxa"/>
              <w:right w:w="57" w:type="dxa"/>
            </w:tcMar>
          </w:tcPr>
          <w:p w:rsidRPr="00312EBD" w:rsidR="00312EBD" w:rsidP="00D74F66" w:rsidRDefault="00312EBD">
            <w:pPr>
              <w:pStyle w:val="textcell65right"/>
              <w:rPr>
                <w:rFonts w:ascii="Times New Roman" w:hAnsi="Times New Roman"/>
                <w:sz w:val="20"/>
              </w:rPr>
            </w:pPr>
            <w:r w:rsidRPr="00312EBD">
              <w:rPr>
                <w:rFonts w:ascii="Times New Roman" w:hAnsi="Times New Roman"/>
                <w:sz w:val="20"/>
              </w:rPr>
              <w:t>0</w:t>
            </w:r>
          </w:p>
        </w:tc>
      </w:tr>
      <w:tr w:rsidRPr="00312EBD" w:rsidR="00312EBD" w:rsidTr="00312EBD">
        <w:tblPrEx>
          <w:tblCellMar>
            <w:top w:w="0" w:type="dxa"/>
            <w:bottom w:w="0" w:type="dxa"/>
          </w:tblCellMar>
        </w:tblPrEx>
        <w:tc>
          <w:tcPr>
            <w:tcW w:w="5707" w:type="dxa"/>
            <w:shd w:val="clear" w:color="auto" w:fill="auto"/>
            <w:tcMar>
              <w:top w:w="0" w:type="dxa"/>
              <w:left w:w="10" w:type="dxa"/>
              <w:bottom w:w="0" w:type="dxa"/>
              <w:right w:w="10" w:type="dxa"/>
            </w:tcMar>
          </w:tcPr>
          <w:p w:rsidRPr="00312EBD" w:rsidR="00312EBD" w:rsidP="00312EBD" w:rsidRDefault="00312EBD">
            <w:pPr>
              <w:pStyle w:val="textcell65left"/>
              <w:rPr>
                <w:rFonts w:ascii="Times New Roman" w:hAnsi="Times New Roman"/>
                <w:sz w:val="20"/>
              </w:rPr>
            </w:pPr>
          </w:p>
        </w:tc>
        <w:tc>
          <w:tcPr>
            <w:tcW w:w="1002" w:type="dxa"/>
            <w:shd w:val="clear" w:color="auto" w:fill="auto"/>
            <w:tcMar>
              <w:top w:w="0" w:type="dxa"/>
              <w:left w:w="57" w:type="dxa"/>
              <w:bottom w:w="0" w:type="dxa"/>
              <w:right w:w="57" w:type="dxa"/>
            </w:tcMar>
          </w:tcPr>
          <w:p w:rsidRPr="00312EBD" w:rsidR="00312EBD" w:rsidP="00D74F66" w:rsidRDefault="00312EBD">
            <w:pPr>
              <w:pStyle w:val="textcell65right"/>
              <w:rPr>
                <w:rFonts w:ascii="Times New Roman" w:hAnsi="Times New Roman"/>
                <w:sz w:val="20"/>
              </w:rPr>
            </w:pPr>
          </w:p>
        </w:tc>
        <w:tc>
          <w:tcPr>
            <w:tcW w:w="1002" w:type="dxa"/>
            <w:shd w:val="clear" w:color="auto" w:fill="auto"/>
            <w:tcMar>
              <w:top w:w="0" w:type="dxa"/>
              <w:left w:w="57" w:type="dxa"/>
              <w:bottom w:w="0" w:type="dxa"/>
              <w:right w:w="57" w:type="dxa"/>
            </w:tcMar>
          </w:tcPr>
          <w:p w:rsidRPr="00312EBD" w:rsidR="00312EBD" w:rsidP="00D74F66" w:rsidRDefault="00312EBD">
            <w:pPr>
              <w:pStyle w:val="textcell65right"/>
              <w:rPr>
                <w:rFonts w:ascii="Times New Roman" w:hAnsi="Times New Roman"/>
                <w:sz w:val="20"/>
              </w:rPr>
            </w:pPr>
          </w:p>
        </w:tc>
        <w:tc>
          <w:tcPr>
            <w:tcW w:w="1983" w:type="dxa"/>
            <w:shd w:val="clear" w:color="auto" w:fill="auto"/>
            <w:tcMar>
              <w:top w:w="0" w:type="dxa"/>
              <w:left w:w="57" w:type="dxa"/>
              <w:bottom w:w="0" w:type="dxa"/>
              <w:right w:w="57" w:type="dxa"/>
            </w:tcMar>
          </w:tcPr>
          <w:p w:rsidRPr="00312EBD" w:rsidR="00312EBD" w:rsidP="00D74F66" w:rsidRDefault="00312EBD">
            <w:pPr>
              <w:pStyle w:val="textcell65right"/>
              <w:rPr>
                <w:rFonts w:ascii="Times New Roman" w:hAnsi="Times New Roman"/>
                <w:sz w:val="20"/>
              </w:rPr>
            </w:pPr>
          </w:p>
        </w:tc>
      </w:tr>
      <w:tr w:rsidRPr="00312EBD" w:rsidR="00312EBD" w:rsidTr="00312EBD">
        <w:tblPrEx>
          <w:tblCellMar>
            <w:top w:w="0" w:type="dxa"/>
            <w:bottom w:w="0" w:type="dxa"/>
          </w:tblCellMar>
        </w:tblPrEx>
        <w:tc>
          <w:tcPr>
            <w:tcW w:w="5707" w:type="dxa"/>
            <w:tcBorders>
              <w:bottom w:val="single" w:color="000000" w:sz="4" w:space="0"/>
            </w:tcBorders>
            <w:shd w:val="clear" w:color="auto" w:fill="auto"/>
            <w:tcMar>
              <w:top w:w="0" w:type="dxa"/>
              <w:left w:w="10" w:type="dxa"/>
              <w:bottom w:w="45" w:type="dxa"/>
              <w:right w:w="10" w:type="dxa"/>
            </w:tcMar>
          </w:tcPr>
          <w:p w:rsidRPr="00312EBD" w:rsidR="00312EBD" w:rsidP="00312EBD" w:rsidRDefault="00312EBD">
            <w:pPr>
              <w:pStyle w:val="textcell65left"/>
              <w:rPr>
                <w:rFonts w:ascii="Times New Roman" w:hAnsi="Times New Roman"/>
                <w:sz w:val="20"/>
              </w:rPr>
            </w:pPr>
            <w:r w:rsidRPr="00312EBD">
              <w:rPr>
                <w:rFonts w:ascii="Times New Roman" w:hAnsi="Times New Roman"/>
                <w:b/>
                <w:sz w:val="20"/>
              </w:rPr>
              <w:t>Totaal</w:t>
            </w:r>
          </w:p>
        </w:tc>
        <w:tc>
          <w:tcPr>
            <w:tcW w:w="1002" w:type="dxa"/>
            <w:tcBorders>
              <w:bottom w:val="single" w:color="000000" w:sz="4" w:space="0"/>
            </w:tcBorders>
            <w:shd w:val="clear" w:color="auto" w:fill="auto"/>
            <w:tcMar>
              <w:top w:w="0" w:type="dxa"/>
              <w:left w:w="57" w:type="dxa"/>
              <w:bottom w:w="45" w:type="dxa"/>
              <w:right w:w="57" w:type="dxa"/>
            </w:tcMar>
          </w:tcPr>
          <w:p w:rsidRPr="00312EBD" w:rsidR="00312EBD" w:rsidP="00C062F1" w:rsidRDefault="00312EBD">
            <w:pPr>
              <w:pStyle w:val="textcell65right"/>
              <w:rPr>
                <w:rFonts w:ascii="Times New Roman" w:hAnsi="Times New Roman"/>
                <w:sz w:val="20"/>
              </w:rPr>
            </w:pPr>
            <w:r w:rsidRPr="00312EBD">
              <w:rPr>
                <w:rFonts w:ascii="Times New Roman" w:hAnsi="Times New Roman"/>
                <w:b/>
                <w:sz w:val="20"/>
              </w:rPr>
              <w:t>2.7</w:t>
            </w:r>
            <w:r w:rsidR="00C062F1">
              <w:rPr>
                <w:rFonts w:ascii="Times New Roman" w:hAnsi="Times New Roman"/>
                <w:b/>
                <w:sz w:val="20"/>
              </w:rPr>
              <w:t>28</w:t>
            </w:r>
            <w:r w:rsidRPr="00312EBD">
              <w:rPr>
                <w:rFonts w:ascii="Times New Roman" w:hAnsi="Times New Roman"/>
                <w:b/>
                <w:sz w:val="20"/>
              </w:rPr>
              <w:t>.571</w:t>
            </w:r>
          </w:p>
        </w:tc>
        <w:tc>
          <w:tcPr>
            <w:tcW w:w="1002" w:type="dxa"/>
            <w:tcBorders>
              <w:bottom w:val="single" w:color="000000" w:sz="4" w:space="0"/>
            </w:tcBorders>
            <w:shd w:val="clear" w:color="auto" w:fill="auto"/>
            <w:tcMar>
              <w:top w:w="0" w:type="dxa"/>
              <w:left w:w="57" w:type="dxa"/>
              <w:bottom w:w="45" w:type="dxa"/>
              <w:right w:w="57" w:type="dxa"/>
            </w:tcMar>
          </w:tcPr>
          <w:p w:rsidRPr="00312EBD" w:rsidR="00312EBD" w:rsidP="00C062F1" w:rsidRDefault="00312EBD">
            <w:pPr>
              <w:pStyle w:val="textcell65right"/>
              <w:rPr>
                <w:rFonts w:ascii="Times New Roman" w:hAnsi="Times New Roman"/>
                <w:sz w:val="20"/>
              </w:rPr>
            </w:pPr>
            <w:r w:rsidRPr="00312EBD">
              <w:rPr>
                <w:rFonts w:ascii="Times New Roman" w:hAnsi="Times New Roman"/>
                <w:b/>
                <w:sz w:val="20"/>
              </w:rPr>
              <w:t>2.7</w:t>
            </w:r>
            <w:r w:rsidR="00C062F1">
              <w:rPr>
                <w:rFonts w:ascii="Times New Roman" w:hAnsi="Times New Roman"/>
                <w:b/>
                <w:sz w:val="20"/>
              </w:rPr>
              <w:t>28</w:t>
            </w:r>
            <w:r w:rsidRPr="00312EBD">
              <w:rPr>
                <w:rFonts w:ascii="Times New Roman" w:hAnsi="Times New Roman"/>
                <w:b/>
                <w:sz w:val="20"/>
              </w:rPr>
              <w:t>.571</w:t>
            </w:r>
          </w:p>
        </w:tc>
        <w:tc>
          <w:tcPr>
            <w:tcW w:w="1983" w:type="dxa"/>
            <w:tcBorders>
              <w:bottom w:val="single" w:color="000000" w:sz="4" w:space="0"/>
            </w:tcBorders>
            <w:shd w:val="clear" w:color="auto" w:fill="auto"/>
            <w:tcMar>
              <w:top w:w="0" w:type="dxa"/>
              <w:left w:w="57" w:type="dxa"/>
              <w:bottom w:w="45" w:type="dxa"/>
              <w:right w:w="57" w:type="dxa"/>
            </w:tcMar>
          </w:tcPr>
          <w:p w:rsidRPr="00312EBD" w:rsidR="00312EBD" w:rsidP="00D74F66" w:rsidRDefault="00312EBD">
            <w:pPr>
              <w:pStyle w:val="textcell65right"/>
              <w:rPr>
                <w:rFonts w:ascii="Times New Roman" w:hAnsi="Times New Roman"/>
                <w:sz w:val="20"/>
              </w:rPr>
            </w:pPr>
            <w:r w:rsidRPr="00312EBD">
              <w:rPr>
                <w:rFonts w:ascii="Times New Roman" w:hAnsi="Times New Roman"/>
                <w:b/>
                <w:sz w:val="20"/>
              </w:rPr>
              <w:t>0</w:t>
            </w:r>
          </w:p>
        </w:tc>
      </w:tr>
    </w:tbl>
    <w:p w:rsidRPr="00312EBD" w:rsidR="00312EBD" w:rsidP="00312EBD" w:rsidRDefault="00312EBD">
      <w:pPr>
        <w:rPr>
          <w:rFonts w:ascii="Times New Roman" w:hAnsi="Times New Roman"/>
          <w:vanish/>
          <w:szCs w:val="20"/>
        </w:rPr>
      </w:pPr>
    </w:p>
    <w:tbl>
      <w:tblPr>
        <w:tblW w:w="9694" w:type="dxa"/>
        <w:tblCellMar>
          <w:left w:w="10" w:type="dxa"/>
          <w:right w:w="10" w:type="dxa"/>
        </w:tblCellMar>
        <w:tblLook w:val="04A0" w:firstRow="1" w:lastRow="0" w:firstColumn="1" w:lastColumn="0" w:noHBand="0" w:noVBand="1"/>
      </w:tblPr>
      <w:tblGrid>
        <w:gridCol w:w="5437"/>
        <w:gridCol w:w="1979"/>
        <w:gridCol w:w="2278"/>
      </w:tblGrid>
      <w:tr w:rsidRPr="00312EBD" w:rsidR="00312EBD" w:rsidTr="00312EBD">
        <w:tblPrEx>
          <w:tblCellMar>
            <w:top w:w="0" w:type="dxa"/>
            <w:bottom w:w="0" w:type="dxa"/>
          </w:tblCellMar>
        </w:tblPrEx>
        <w:trPr>
          <w:tblHeader/>
        </w:trPr>
        <w:tc>
          <w:tcPr>
            <w:tcW w:w="9694" w:type="dxa"/>
            <w:gridSpan w:val="3"/>
            <w:shd w:val="clear" w:color="auto" w:fill="auto"/>
            <w:tcMar>
              <w:top w:w="0" w:type="dxa"/>
              <w:left w:w="10" w:type="dxa"/>
              <w:bottom w:w="0" w:type="dxa"/>
              <w:right w:w="10" w:type="dxa"/>
            </w:tcMar>
          </w:tcPr>
          <w:p w:rsidRPr="00312EBD" w:rsidR="00312EBD" w:rsidP="00312EBD" w:rsidRDefault="00312EBD">
            <w:pPr>
              <w:pStyle w:val="Basis"/>
              <w:keepNext/>
              <w:rPr>
                <w:rFonts w:ascii="Times New Roman" w:hAnsi="Times New Roman"/>
                <w:b/>
                <w:sz w:val="20"/>
              </w:rPr>
            </w:pPr>
            <w:r w:rsidRPr="00312EBD">
              <w:rPr>
                <w:rFonts w:ascii="Times New Roman" w:hAnsi="Times New Roman"/>
                <w:b/>
                <w:sz w:val="20"/>
              </w:rPr>
              <w:t>(x € 1.000)</w:t>
            </w:r>
          </w:p>
        </w:tc>
      </w:tr>
      <w:tr w:rsidRPr="00312EBD" w:rsidR="00312EBD" w:rsidTr="00312EBD">
        <w:tblPrEx>
          <w:tblCellMar>
            <w:top w:w="0" w:type="dxa"/>
            <w:bottom w:w="0" w:type="dxa"/>
          </w:tblCellMar>
        </w:tblPrEx>
        <w:trPr>
          <w:tblHeader/>
        </w:trPr>
        <w:tc>
          <w:tcPr>
            <w:tcW w:w="5437" w:type="dxa"/>
            <w:tcBorders>
              <w:top w:val="single" w:color="000000" w:sz="4" w:space="0"/>
            </w:tcBorders>
            <w:shd w:val="clear" w:color="auto" w:fill="auto"/>
            <w:tcMar>
              <w:top w:w="45" w:type="dxa"/>
              <w:left w:w="10" w:type="dxa"/>
              <w:bottom w:w="0" w:type="dxa"/>
              <w:right w:w="10" w:type="dxa"/>
            </w:tcMar>
          </w:tcPr>
          <w:p w:rsidRPr="00312EBD" w:rsidR="00312EBD" w:rsidP="00312EBD" w:rsidRDefault="00312EBD">
            <w:pPr>
              <w:pStyle w:val="textcell65left"/>
              <w:rPr>
                <w:rFonts w:ascii="Times New Roman" w:hAnsi="Times New Roman"/>
                <w:sz w:val="20"/>
              </w:rPr>
            </w:pPr>
            <w:r w:rsidRPr="00312EBD">
              <w:rPr>
                <w:rFonts w:ascii="Times New Roman" w:hAnsi="Times New Roman"/>
                <w:sz w:val="20"/>
              </w:rPr>
              <w:t>Naam baten-lastenagentschap</w:t>
            </w:r>
          </w:p>
        </w:tc>
        <w:tc>
          <w:tcPr>
            <w:tcW w:w="4257" w:type="dxa"/>
            <w:gridSpan w:val="2"/>
            <w:tcBorders>
              <w:top w:val="single" w:color="000000" w:sz="4" w:space="0"/>
            </w:tcBorders>
            <w:shd w:val="clear" w:color="auto" w:fill="auto"/>
            <w:tcMar>
              <w:top w:w="45" w:type="dxa"/>
              <w:left w:w="57" w:type="dxa"/>
              <w:bottom w:w="0" w:type="dxa"/>
              <w:right w:w="57" w:type="dxa"/>
            </w:tcMar>
          </w:tcPr>
          <w:p w:rsidRPr="00312EBD" w:rsidR="00312EBD" w:rsidP="00D74F66" w:rsidRDefault="00312EBD">
            <w:pPr>
              <w:pStyle w:val="textcell65left"/>
              <w:jc w:val="right"/>
              <w:rPr>
                <w:rFonts w:ascii="Times New Roman" w:hAnsi="Times New Roman"/>
                <w:sz w:val="20"/>
              </w:rPr>
            </w:pPr>
            <w:r w:rsidRPr="00312EBD">
              <w:rPr>
                <w:rFonts w:ascii="Times New Roman" w:hAnsi="Times New Roman"/>
                <w:sz w:val="20"/>
              </w:rPr>
              <w:t>Oorspronkelijk vastgestelde begroting</w:t>
            </w:r>
          </w:p>
        </w:tc>
      </w:tr>
      <w:tr w:rsidRPr="00312EBD" w:rsidR="00312EBD" w:rsidTr="00312EBD">
        <w:tblPrEx>
          <w:tblCellMar>
            <w:top w:w="0" w:type="dxa"/>
            <w:bottom w:w="0" w:type="dxa"/>
          </w:tblCellMar>
        </w:tblPrEx>
        <w:trPr>
          <w:tblHeader/>
        </w:trPr>
        <w:tc>
          <w:tcPr>
            <w:tcW w:w="5437" w:type="dxa"/>
            <w:tcBorders>
              <w:bottom w:val="single" w:color="000000" w:sz="4" w:space="0"/>
            </w:tcBorders>
            <w:shd w:val="clear" w:color="auto" w:fill="auto"/>
            <w:tcMar>
              <w:top w:w="0" w:type="dxa"/>
              <w:left w:w="10" w:type="dxa"/>
              <w:bottom w:w="45" w:type="dxa"/>
              <w:right w:w="10" w:type="dxa"/>
            </w:tcMar>
          </w:tcPr>
          <w:p w:rsidRPr="00312EBD" w:rsidR="00312EBD" w:rsidP="00312EBD" w:rsidRDefault="00312EBD">
            <w:pPr>
              <w:pStyle w:val="textcell65left"/>
              <w:rPr>
                <w:rFonts w:ascii="Times New Roman" w:hAnsi="Times New Roman"/>
                <w:sz w:val="20"/>
              </w:rPr>
            </w:pPr>
          </w:p>
        </w:tc>
        <w:tc>
          <w:tcPr>
            <w:tcW w:w="1979" w:type="dxa"/>
            <w:tcBorders>
              <w:bottom w:val="single" w:color="000000" w:sz="4" w:space="0"/>
            </w:tcBorders>
            <w:shd w:val="clear" w:color="auto" w:fill="auto"/>
            <w:tcMar>
              <w:top w:w="0" w:type="dxa"/>
              <w:left w:w="57" w:type="dxa"/>
              <w:bottom w:w="45" w:type="dxa"/>
              <w:right w:w="57" w:type="dxa"/>
            </w:tcMar>
          </w:tcPr>
          <w:p w:rsidRPr="00312EBD" w:rsidR="00312EBD" w:rsidP="00D74F66" w:rsidRDefault="00312EBD">
            <w:pPr>
              <w:pStyle w:val="textcell65right"/>
              <w:rPr>
                <w:rFonts w:ascii="Times New Roman" w:hAnsi="Times New Roman"/>
                <w:sz w:val="20"/>
              </w:rPr>
            </w:pPr>
            <w:r w:rsidRPr="00312EBD">
              <w:rPr>
                <w:rFonts w:ascii="Times New Roman" w:hAnsi="Times New Roman"/>
                <w:sz w:val="20"/>
              </w:rPr>
              <w:t>Totaal kapitaaluitgaven</w:t>
            </w:r>
          </w:p>
        </w:tc>
        <w:tc>
          <w:tcPr>
            <w:tcW w:w="2278" w:type="dxa"/>
            <w:tcBorders>
              <w:bottom w:val="single" w:color="000000" w:sz="4" w:space="0"/>
            </w:tcBorders>
            <w:shd w:val="clear" w:color="auto" w:fill="auto"/>
            <w:tcMar>
              <w:top w:w="0" w:type="dxa"/>
              <w:left w:w="57" w:type="dxa"/>
              <w:bottom w:w="45" w:type="dxa"/>
              <w:right w:w="57" w:type="dxa"/>
            </w:tcMar>
          </w:tcPr>
          <w:p w:rsidR="00D74F66" w:rsidP="00D74F66" w:rsidRDefault="00312EBD">
            <w:pPr>
              <w:pStyle w:val="textcell65right"/>
              <w:rPr>
                <w:rFonts w:ascii="Times New Roman" w:hAnsi="Times New Roman"/>
                <w:sz w:val="20"/>
              </w:rPr>
            </w:pPr>
            <w:r w:rsidRPr="00312EBD">
              <w:rPr>
                <w:rFonts w:ascii="Times New Roman" w:hAnsi="Times New Roman"/>
                <w:sz w:val="20"/>
              </w:rPr>
              <w:t xml:space="preserve">Totaal </w:t>
            </w:r>
          </w:p>
          <w:p w:rsidRPr="00312EBD" w:rsidR="00312EBD" w:rsidP="00D74F66" w:rsidRDefault="00312EBD">
            <w:pPr>
              <w:pStyle w:val="textcell65right"/>
              <w:rPr>
                <w:rFonts w:ascii="Times New Roman" w:hAnsi="Times New Roman"/>
                <w:sz w:val="20"/>
              </w:rPr>
            </w:pPr>
            <w:r w:rsidRPr="00312EBD">
              <w:rPr>
                <w:rFonts w:ascii="Times New Roman" w:hAnsi="Times New Roman"/>
                <w:sz w:val="20"/>
              </w:rPr>
              <w:t>kapitaalontvangsten</w:t>
            </w:r>
          </w:p>
        </w:tc>
      </w:tr>
      <w:tr w:rsidRPr="00312EBD" w:rsidR="00312EBD" w:rsidTr="00312EBD">
        <w:tblPrEx>
          <w:tblCellMar>
            <w:top w:w="0" w:type="dxa"/>
            <w:bottom w:w="0" w:type="dxa"/>
          </w:tblCellMar>
        </w:tblPrEx>
        <w:tc>
          <w:tcPr>
            <w:tcW w:w="5437" w:type="dxa"/>
            <w:shd w:val="clear" w:color="auto" w:fill="auto"/>
            <w:tcMar>
              <w:top w:w="45" w:type="dxa"/>
              <w:left w:w="10" w:type="dxa"/>
              <w:bottom w:w="0" w:type="dxa"/>
              <w:right w:w="10" w:type="dxa"/>
            </w:tcMar>
          </w:tcPr>
          <w:p w:rsidRPr="00312EBD" w:rsidR="00312EBD" w:rsidP="00312EBD" w:rsidRDefault="00312EBD">
            <w:pPr>
              <w:pStyle w:val="textcell65left"/>
              <w:rPr>
                <w:rFonts w:ascii="Times New Roman" w:hAnsi="Times New Roman"/>
                <w:sz w:val="20"/>
              </w:rPr>
            </w:pPr>
            <w:r w:rsidRPr="00312EBD">
              <w:rPr>
                <w:rFonts w:ascii="Times New Roman" w:hAnsi="Times New Roman"/>
                <w:sz w:val="20"/>
              </w:rPr>
              <w:t>Dienst Justitiële Inrichtingen (DJI)</w:t>
            </w:r>
          </w:p>
        </w:tc>
        <w:tc>
          <w:tcPr>
            <w:tcW w:w="1979" w:type="dxa"/>
            <w:shd w:val="clear" w:color="auto" w:fill="auto"/>
            <w:tcMar>
              <w:top w:w="45" w:type="dxa"/>
              <w:left w:w="57" w:type="dxa"/>
              <w:bottom w:w="0" w:type="dxa"/>
              <w:right w:w="57" w:type="dxa"/>
            </w:tcMar>
          </w:tcPr>
          <w:p w:rsidRPr="00312EBD" w:rsidR="00312EBD" w:rsidP="00D74F66" w:rsidRDefault="00312EBD">
            <w:pPr>
              <w:pStyle w:val="textcell65right"/>
              <w:rPr>
                <w:rFonts w:ascii="Times New Roman" w:hAnsi="Times New Roman"/>
                <w:sz w:val="20"/>
              </w:rPr>
            </w:pPr>
            <w:r w:rsidRPr="00312EBD">
              <w:rPr>
                <w:rFonts w:ascii="Times New Roman" w:hAnsi="Times New Roman"/>
                <w:sz w:val="20"/>
              </w:rPr>
              <w:t>2</w:t>
            </w:r>
            <w:r w:rsidR="00D74F66">
              <w:rPr>
                <w:rFonts w:ascii="Times New Roman" w:hAnsi="Times New Roman"/>
                <w:sz w:val="20"/>
              </w:rPr>
              <w:t>3</w:t>
            </w:r>
            <w:r w:rsidRPr="00312EBD">
              <w:rPr>
                <w:rFonts w:ascii="Times New Roman" w:hAnsi="Times New Roman"/>
                <w:sz w:val="20"/>
              </w:rPr>
              <w:t>.</w:t>
            </w:r>
            <w:r w:rsidR="00D74F66">
              <w:rPr>
                <w:rFonts w:ascii="Times New Roman" w:hAnsi="Times New Roman"/>
                <w:sz w:val="20"/>
              </w:rPr>
              <w:t>025</w:t>
            </w:r>
          </w:p>
        </w:tc>
        <w:tc>
          <w:tcPr>
            <w:tcW w:w="2278" w:type="dxa"/>
            <w:shd w:val="clear" w:color="auto" w:fill="auto"/>
            <w:tcMar>
              <w:top w:w="45" w:type="dxa"/>
              <w:left w:w="57" w:type="dxa"/>
              <w:bottom w:w="0" w:type="dxa"/>
              <w:right w:w="57" w:type="dxa"/>
            </w:tcMar>
          </w:tcPr>
          <w:p w:rsidRPr="00312EBD" w:rsidR="00312EBD" w:rsidP="00D74F66" w:rsidRDefault="00312EBD">
            <w:pPr>
              <w:pStyle w:val="textcell65right"/>
              <w:rPr>
                <w:rFonts w:ascii="Times New Roman" w:hAnsi="Times New Roman"/>
                <w:sz w:val="20"/>
              </w:rPr>
            </w:pPr>
            <w:r w:rsidRPr="00312EBD">
              <w:rPr>
                <w:rFonts w:ascii="Times New Roman" w:hAnsi="Times New Roman"/>
                <w:sz w:val="20"/>
              </w:rPr>
              <w:t>10.000</w:t>
            </w:r>
          </w:p>
        </w:tc>
      </w:tr>
      <w:tr w:rsidRPr="00312EBD" w:rsidR="00312EBD" w:rsidTr="00312EBD">
        <w:tblPrEx>
          <w:tblCellMar>
            <w:top w:w="0" w:type="dxa"/>
            <w:bottom w:w="0" w:type="dxa"/>
          </w:tblCellMar>
        </w:tblPrEx>
        <w:tc>
          <w:tcPr>
            <w:tcW w:w="5437" w:type="dxa"/>
            <w:shd w:val="clear" w:color="auto" w:fill="auto"/>
            <w:tcMar>
              <w:top w:w="0" w:type="dxa"/>
              <w:left w:w="10" w:type="dxa"/>
              <w:bottom w:w="0" w:type="dxa"/>
              <w:right w:w="10" w:type="dxa"/>
            </w:tcMar>
          </w:tcPr>
          <w:p w:rsidRPr="00312EBD" w:rsidR="00312EBD" w:rsidP="00312EBD" w:rsidRDefault="00312EBD">
            <w:pPr>
              <w:pStyle w:val="textcell65left"/>
              <w:rPr>
                <w:rFonts w:ascii="Times New Roman" w:hAnsi="Times New Roman"/>
                <w:sz w:val="20"/>
              </w:rPr>
            </w:pPr>
            <w:r w:rsidRPr="00312EBD">
              <w:rPr>
                <w:rFonts w:ascii="Times New Roman" w:hAnsi="Times New Roman"/>
                <w:sz w:val="20"/>
              </w:rPr>
              <w:t>Immigratie en Naturalisatiedienst (IND)</w:t>
            </w:r>
          </w:p>
        </w:tc>
        <w:tc>
          <w:tcPr>
            <w:tcW w:w="1979" w:type="dxa"/>
            <w:shd w:val="clear" w:color="auto" w:fill="auto"/>
            <w:tcMar>
              <w:top w:w="0" w:type="dxa"/>
              <w:left w:w="57" w:type="dxa"/>
              <w:bottom w:w="0" w:type="dxa"/>
              <w:right w:w="57" w:type="dxa"/>
            </w:tcMar>
          </w:tcPr>
          <w:p w:rsidRPr="00312EBD" w:rsidR="00312EBD" w:rsidP="00D74F66" w:rsidRDefault="00312EBD">
            <w:pPr>
              <w:pStyle w:val="textcell65right"/>
              <w:rPr>
                <w:rFonts w:ascii="Times New Roman" w:hAnsi="Times New Roman"/>
                <w:sz w:val="20"/>
              </w:rPr>
            </w:pPr>
            <w:r w:rsidRPr="00312EBD">
              <w:rPr>
                <w:rFonts w:ascii="Times New Roman" w:hAnsi="Times New Roman"/>
                <w:sz w:val="20"/>
              </w:rPr>
              <w:t>30.910</w:t>
            </w:r>
          </w:p>
        </w:tc>
        <w:tc>
          <w:tcPr>
            <w:tcW w:w="2278" w:type="dxa"/>
            <w:shd w:val="clear" w:color="auto" w:fill="auto"/>
            <w:tcMar>
              <w:top w:w="0" w:type="dxa"/>
              <w:left w:w="57" w:type="dxa"/>
              <w:bottom w:w="0" w:type="dxa"/>
              <w:right w:w="57" w:type="dxa"/>
            </w:tcMar>
          </w:tcPr>
          <w:p w:rsidRPr="00312EBD" w:rsidR="00312EBD" w:rsidP="00D74F66" w:rsidRDefault="00312EBD">
            <w:pPr>
              <w:pStyle w:val="textcell65right"/>
              <w:rPr>
                <w:rFonts w:ascii="Times New Roman" w:hAnsi="Times New Roman"/>
                <w:sz w:val="20"/>
              </w:rPr>
            </w:pPr>
            <w:r w:rsidRPr="00312EBD">
              <w:rPr>
                <w:rFonts w:ascii="Times New Roman" w:hAnsi="Times New Roman"/>
                <w:sz w:val="20"/>
              </w:rPr>
              <w:t>13.410</w:t>
            </w:r>
          </w:p>
        </w:tc>
      </w:tr>
      <w:tr w:rsidRPr="00312EBD" w:rsidR="00312EBD" w:rsidTr="00312EBD">
        <w:tblPrEx>
          <w:tblCellMar>
            <w:top w:w="0" w:type="dxa"/>
            <w:bottom w:w="0" w:type="dxa"/>
          </w:tblCellMar>
        </w:tblPrEx>
        <w:tc>
          <w:tcPr>
            <w:tcW w:w="5437" w:type="dxa"/>
            <w:shd w:val="clear" w:color="auto" w:fill="auto"/>
            <w:tcMar>
              <w:top w:w="0" w:type="dxa"/>
              <w:left w:w="10" w:type="dxa"/>
              <w:bottom w:w="0" w:type="dxa"/>
              <w:right w:w="10" w:type="dxa"/>
            </w:tcMar>
          </w:tcPr>
          <w:p w:rsidRPr="00312EBD" w:rsidR="00312EBD" w:rsidP="00312EBD" w:rsidRDefault="00312EBD">
            <w:pPr>
              <w:pStyle w:val="textcell65left"/>
              <w:rPr>
                <w:rFonts w:ascii="Times New Roman" w:hAnsi="Times New Roman"/>
                <w:sz w:val="20"/>
              </w:rPr>
            </w:pPr>
            <w:r w:rsidRPr="00312EBD">
              <w:rPr>
                <w:rFonts w:ascii="Times New Roman" w:hAnsi="Times New Roman"/>
                <w:sz w:val="20"/>
              </w:rPr>
              <w:t>Centraal Justitieel Incassobureau (CJIB)</w:t>
            </w:r>
          </w:p>
        </w:tc>
        <w:tc>
          <w:tcPr>
            <w:tcW w:w="1979" w:type="dxa"/>
            <w:shd w:val="clear" w:color="auto" w:fill="auto"/>
            <w:tcMar>
              <w:top w:w="0" w:type="dxa"/>
              <w:left w:w="57" w:type="dxa"/>
              <w:bottom w:w="0" w:type="dxa"/>
              <w:right w:w="57" w:type="dxa"/>
            </w:tcMar>
          </w:tcPr>
          <w:p w:rsidRPr="00312EBD" w:rsidR="00312EBD" w:rsidP="00D74F66" w:rsidRDefault="00312EBD">
            <w:pPr>
              <w:pStyle w:val="textcell65right"/>
              <w:rPr>
                <w:rFonts w:ascii="Times New Roman" w:hAnsi="Times New Roman"/>
                <w:sz w:val="20"/>
              </w:rPr>
            </w:pPr>
            <w:r w:rsidRPr="00312EBD">
              <w:rPr>
                <w:rFonts w:ascii="Times New Roman" w:hAnsi="Times New Roman"/>
                <w:sz w:val="20"/>
              </w:rPr>
              <w:t>7.876</w:t>
            </w:r>
          </w:p>
        </w:tc>
        <w:tc>
          <w:tcPr>
            <w:tcW w:w="2278" w:type="dxa"/>
            <w:shd w:val="clear" w:color="auto" w:fill="auto"/>
            <w:tcMar>
              <w:top w:w="0" w:type="dxa"/>
              <w:left w:w="57" w:type="dxa"/>
              <w:bottom w:w="0" w:type="dxa"/>
              <w:right w:w="57" w:type="dxa"/>
            </w:tcMar>
          </w:tcPr>
          <w:p w:rsidRPr="00312EBD" w:rsidR="00312EBD" w:rsidP="00D74F66" w:rsidRDefault="00312EBD">
            <w:pPr>
              <w:pStyle w:val="textcell65right"/>
              <w:rPr>
                <w:rFonts w:ascii="Times New Roman" w:hAnsi="Times New Roman"/>
                <w:sz w:val="20"/>
              </w:rPr>
            </w:pPr>
            <w:r w:rsidRPr="00312EBD">
              <w:rPr>
                <w:rFonts w:ascii="Times New Roman" w:hAnsi="Times New Roman"/>
                <w:sz w:val="20"/>
              </w:rPr>
              <w:t>2.600</w:t>
            </w:r>
          </w:p>
        </w:tc>
      </w:tr>
      <w:tr w:rsidRPr="00312EBD" w:rsidR="00312EBD" w:rsidTr="00312EBD">
        <w:tblPrEx>
          <w:tblCellMar>
            <w:top w:w="0" w:type="dxa"/>
            <w:bottom w:w="0" w:type="dxa"/>
          </w:tblCellMar>
        </w:tblPrEx>
        <w:tc>
          <w:tcPr>
            <w:tcW w:w="5437" w:type="dxa"/>
            <w:shd w:val="clear" w:color="auto" w:fill="auto"/>
            <w:tcMar>
              <w:top w:w="0" w:type="dxa"/>
              <w:left w:w="10" w:type="dxa"/>
              <w:bottom w:w="0" w:type="dxa"/>
              <w:right w:w="10" w:type="dxa"/>
            </w:tcMar>
          </w:tcPr>
          <w:p w:rsidRPr="00312EBD" w:rsidR="00312EBD" w:rsidP="00312EBD" w:rsidRDefault="00312EBD">
            <w:pPr>
              <w:pStyle w:val="textcell65left"/>
              <w:rPr>
                <w:rFonts w:ascii="Times New Roman" w:hAnsi="Times New Roman"/>
                <w:sz w:val="20"/>
              </w:rPr>
            </w:pPr>
            <w:r w:rsidRPr="00312EBD">
              <w:rPr>
                <w:rFonts w:ascii="Times New Roman" w:hAnsi="Times New Roman"/>
                <w:sz w:val="20"/>
              </w:rPr>
              <w:t>Nederlands Forensisch Instituut (NFI)</w:t>
            </w:r>
          </w:p>
        </w:tc>
        <w:tc>
          <w:tcPr>
            <w:tcW w:w="1979" w:type="dxa"/>
            <w:shd w:val="clear" w:color="auto" w:fill="auto"/>
            <w:tcMar>
              <w:top w:w="0" w:type="dxa"/>
              <w:left w:w="57" w:type="dxa"/>
              <w:bottom w:w="0" w:type="dxa"/>
              <w:right w:w="57" w:type="dxa"/>
            </w:tcMar>
          </w:tcPr>
          <w:p w:rsidRPr="00312EBD" w:rsidR="00312EBD" w:rsidP="00D74F66" w:rsidRDefault="00312EBD">
            <w:pPr>
              <w:pStyle w:val="textcell65right"/>
              <w:rPr>
                <w:rFonts w:ascii="Times New Roman" w:hAnsi="Times New Roman"/>
                <w:sz w:val="20"/>
              </w:rPr>
            </w:pPr>
            <w:r w:rsidRPr="00312EBD">
              <w:rPr>
                <w:rFonts w:ascii="Times New Roman" w:hAnsi="Times New Roman"/>
                <w:sz w:val="20"/>
              </w:rPr>
              <w:t>8.350</w:t>
            </w:r>
          </w:p>
        </w:tc>
        <w:tc>
          <w:tcPr>
            <w:tcW w:w="2278" w:type="dxa"/>
            <w:shd w:val="clear" w:color="auto" w:fill="auto"/>
            <w:tcMar>
              <w:top w:w="0" w:type="dxa"/>
              <w:left w:w="57" w:type="dxa"/>
              <w:bottom w:w="0" w:type="dxa"/>
              <w:right w:w="57" w:type="dxa"/>
            </w:tcMar>
          </w:tcPr>
          <w:p w:rsidRPr="00312EBD" w:rsidR="00312EBD" w:rsidP="00D74F66" w:rsidRDefault="00312EBD">
            <w:pPr>
              <w:pStyle w:val="textcell65right"/>
              <w:rPr>
                <w:rFonts w:ascii="Times New Roman" w:hAnsi="Times New Roman"/>
                <w:sz w:val="20"/>
              </w:rPr>
            </w:pPr>
            <w:r w:rsidRPr="00312EBD">
              <w:rPr>
                <w:rFonts w:ascii="Times New Roman" w:hAnsi="Times New Roman"/>
                <w:sz w:val="20"/>
              </w:rPr>
              <w:t>4.500</w:t>
            </w:r>
          </w:p>
        </w:tc>
      </w:tr>
      <w:tr w:rsidRPr="00312EBD" w:rsidR="00312EBD" w:rsidTr="00312EBD">
        <w:tblPrEx>
          <w:tblCellMar>
            <w:top w:w="0" w:type="dxa"/>
            <w:bottom w:w="0" w:type="dxa"/>
          </w:tblCellMar>
        </w:tblPrEx>
        <w:tc>
          <w:tcPr>
            <w:tcW w:w="5437" w:type="dxa"/>
            <w:shd w:val="clear" w:color="auto" w:fill="auto"/>
            <w:tcMar>
              <w:top w:w="0" w:type="dxa"/>
              <w:left w:w="10" w:type="dxa"/>
              <w:bottom w:w="0" w:type="dxa"/>
              <w:right w:w="10" w:type="dxa"/>
            </w:tcMar>
          </w:tcPr>
          <w:p w:rsidRPr="00312EBD" w:rsidR="00312EBD" w:rsidP="00312EBD" w:rsidRDefault="00312EBD">
            <w:pPr>
              <w:pStyle w:val="textcell65left"/>
              <w:rPr>
                <w:rFonts w:ascii="Times New Roman" w:hAnsi="Times New Roman"/>
                <w:sz w:val="20"/>
              </w:rPr>
            </w:pPr>
            <w:r w:rsidRPr="00312EBD">
              <w:rPr>
                <w:rFonts w:ascii="Times New Roman" w:hAnsi="Times New Roman"/>
                <w:sz w:val="20"/>
              </w:rPr>
              <w:t>Justitiële Uitvoeringsdienst, Toetsing, Integriteit, Screening (JUSTIS)</w:t>
            </w:r>
          </w:p>
        </w:tc>
        <w:tc>
          <w:tcPr>
            <w:tcW w:w="1979" w:type="dxa"/>
            <w:shd w:val="clear" w:color="auto" w:fill="auto"/>
            <w:tcMar>
              <w:top w:w="0" w:type="dxa"/>
              <w:left w:w="57" w:type="dxa"/>
              <w:bottom w:w="0" w:type="dxa"/>
              <w:right w:w="57" w:type="dxa"/>
            </w:tcMar>
          </w:tcPr>
          <w:p w:rsidRPr="00312EBD" w:rsidR="00312EBD" w:rsidP="00D74F66" w:rsidRDefault="00312EBD">
            <w:pPr>
              <w:pStyle w:val="textcell65right"/>
              <w:rPr>
                <w:rFonts w:ascii="Times New Roman" w:hAnsi="Times New Roman"/>
                <w:sz w:val="20"/>
              </w:rPr>
            </w:pPr>
            <w:r w:rsidRPr="00312EBD">
              <w:rPr>
                <w:rFonts w:ascii="Times New Roman" w:hAnsi="Times New Roman"/>
                <w:sz w:val="20"/>
              </w:rPr>
              <w:t>0</w:t>
            </w:r>
          </w:p>
        </w:tc>
        <w:tc>
          <w:tcPr>
            <w:tcW w:w="2278" w:type="dxa"/>
            <w:shd w:val="clear" w:color="auto" w:fill="auto"/>
            <w:tcMar>
              <w:top w:w="0" w:type="dxa"/>
              <w:left w:w="57" w:type="dxa"/>
              <w:bottom w:w="0" w:type="dxa"/>
              <w:right w:w="57" w:type="dxa"/>
            </w:tcMar>
          </w:tcPr>
          <w:p w:rsidRPr="00312EBD" w:rsidR="00312EBD" w:rsidP="00D74F66" w:rsidRDefault="00312EBD">
            <w:pPr>
              <w:pStyle w:val="textcell65right"/>
              <w:rPr>
                <w:rFonts w:ascii="Times New Roman" w:hAnsi="Times New Roman"/>
                <w:sz w:val="20"/>
              </w:rPr>
            </w:pPr>
            <w:r w:rsidRPr="00312EBD">
              <w:rPr>
                <w:rFonts w:ascii="Times New Roman" w:hAnsi="Times New Roman"/>
                <w:sz w:val="20"/>
              </w:rPr>
              <w:t>0</w:t>
            </w:r>
          </w:p>
        </w:tc>
      </w:tr>
      <w:tr w:rsidRPr="00312EBD" w:rsidR="00312EBD" w:rsidTr="00312EBD">
        <w:tblPrEx>
          <w:tblCellMar>
            <w:top w:w="0" w:type="dxa"/>
            <w:bottom w:w="0" w:type="dxa"/>
          </w:tblCellMar>
        </w:tblPrEx>
        <w:tc>
          <w:tcPr>
            <w:tcW w:w="5437" w:type="dxa"/>
            <w:shd w:val="clear" w:color="auto" w:fill="auto"/>
            <w:tcMar>
              <w:top w:w="0" w:type="dxa"/>
              <w:left w:w="10" w:type="dxa"/>
              <w:bottom w:w="0" w:type="dxa"/>
              <w:right w:w="10" w:type="dxa"/>
            </w:tcMar>
          </w:tcPr>
          <w:p w:rsidRPr="00312EBD" w:rsidR="00312EBD" w:rsidP="00312EBD" w:rsidRDefault="00312EBD">
            <w:pPr>
              <w:pStyle w:val="textcell65left"/>
              <w:rPr>
                <w:rFonts w:ascii="Times New Roman" w:hAnsi="Times New Roman"/>
                <w:sz w:val="20"/>
              </w:rPr>
            </w:pPr>
          </w:p>
        </w:tc>
        <w:tc>
          <w:tcPr>
            <w:tcW w:w="1979" w:type="dxa"/>
            <w:shd w:val="clear" w:color="auto" w:fill="auto"/>
            <w:tcMar>
              <w:top w:w="0" w:type="dxa"/>
              <w:left w:w="57" w:type="dxa"/>
              <w:bottom w:w="0" w:type="dxa"/>
              <w:right w:w="57" w:type="dxa"/>
            </w:tcMar>
          </w:tcPr>
          <w:p w:rsidRPr="00312EBD" w:rsidR="00312EBD" w:rsidP="00D74F66" w:rsidRDefault="00312EBD">
            <w:pPr>
              <w:pStyle w:val="textcell65right"/>
              <w:rPr>
                <w:rFonts w:ascii="Times New Roman" w:hAnsi="Times New Roman"/>
                <w:sz w:val="20"/>
              </w:rPr>
            </w:pPr>
          </w:p>
        </w:tc>
        <w:tc>
          <w:tcPr>
            <w:tcW w:w="2278" w:type="dxa"/>
            <w:shd w:val="clear" w:color="auto" w:fill="auto"/>
            <w:tcMar>
              <w:top w:w="0" w:type="dxa"/>
              <w:left w:w="57" w:type="dxa"/>
              <w:bottom w:w="0" w:type="dxa"/>
              <w:right w:w="57" w:type="dxa"/>
            </w:tcMar>
          </w:tcPr>
          <w:p w:rsidRPr="00312EBD" w:rsidR="00312EBD" w:rsidP="00D74F66" w:rsidRDefault="00312EBD">
            <w:pPr>
              <w:pStyle w:val="textcell65right"/>
              <w:rPr>
                <w:rFonts w:ascii="Times New Roman" w:hAnsi="Times New Roman"/>
                <w:sz w:val="20"/>
              </w:rPr>
            </w:pPr>
          </w:p>
        </w:tc>
      </w:tr>
      <w:tr w:rsidRPr="00312EBD" w:rsidR="00312EBD" w:rsidTr="00312EBD">
        <w:tblPrEx>
          <w:tblCellMar>
            <w:top w:w="0" w:type="dxa"/>
            <w:bottom w:w="0" w:type="dxa"/>
          </w:tblCellMar>
        </w:tblPrEx>
        <w:tc>
          <w:tcPr>
            <w:tcW w:w="5437" w:type="dxa"/>
            <w:tcBorders>
              <w:bottom w:val="single" w:color="000000" w:sz="4" w:space="0"/>
            </w:tcBorders>
            <w:shd w:val="clear" w:color="auto" w:fill="auto"/>
            <w:tcMar>
              <w:top w:w="0" w:type="dxa"/>
              <w:left w:w="10" w:type="dxa"/>
              <w:bottom w:w="45" w:type="dxa"/>
              <w:right w:w="10" w:type="dxa"/>
            </w:tcMar>
          </w:tcPr>
          <w:p w:rsidRPr="00312EBD" w:rsidR="00312EBD" w:rsidP="00312EBD" w:rsidRDefault="00312EBD">
            <w:pPr>
              <w:pStyle w:val="textcell65left"/>
              <w:rPr>
                <w:rFonts w:ascii="Times New Roman" w:hAnsi="Times New Roman"/>
                <w:sz w:val="20"/>
              </w:rPr>
            </w:pPr>
            <w:r w:rsidRPr="00312EBD">
              <w:rPr>
                <w:rFonts w:ascii="Times New Roman" w:hAnsi="Times New Roman"/>
                <w:b/>
                <w:sz w:val="20"/>
              </w:rPr>
              <w:t>Totaal</w:t>
            </w:r>
          </w:p>
        </w:tc>
        <w:tc>
          <w:tcPr>
            <w:tcW w:w="1979" w:type="dxa"/>
            <w:tcBorders>
              <w:bottom w:val="single" w:color="000000" w:sz="4" w:space="0"/>
            </w:tcBorders>
            <w:shd w:val="clear" w:color="auto" w:fill="auto"/>
            <w:tcMar>
              <w:top w:w="0" w:type="dxa"/>
              <w:left w:w="57" w:type="dxa"/>
              <w:bottom w:w="45" w:type="dxa"/>
              <w:right w:w="57" w:type="dxa"/>
            </w:tcMar>
          </w:tcPr>
          <w:p w:rsidRPr="00312EBD" w:rsidR="00312EBD" w:rsidP="00D74F66" w:rsidRDefault="00C062F1">
            <w:pPr>
              <w:pStyle w:val="textcell65right"/>
              <w:rPr>
                <w:rFonts w:ascii="Times New Roman" w:hAnsi="Times New Roman"/>
                <w:sz w:val="20"/>
              </w:rPr>
            </w:pPr>
            <w:r>
              <w:rPr>
                <w:rFonts w:ascii="Times New Roman" w:hAnsi="Times New Roman"/>
                <w:b/>
                <w:sz w:val="20"/>
              </w:rPr>
              <w:t>70.161</w:t>
            </w:r>
          </w:p>
        </w:tc>
        <w:tc>
          <w:tcPr>
            <w:tcW w:w="2278" w:type="dxa"/>
            <w:tcBorders>
              <w:bottom w:val="single" w:color="000000" w:sz="4" w:space="0"/>
            </w:tcBorders>
            <w:shd w:val="clear" w:color="auto" w:fill="auto"/>
            <w:tcMar>
              <w:top w:w="0" w:type="dxa"/>
              <w:left w:w="57" w:type="dxa"/>
              <w:bottom w:w="45" w:type="dxa"/>
              <w:right w:w="57" w:type="dxa"/>
            </w:tcMar>
          </w:tcPr>
          <w:p w:rsidRPr="00312EBD" w:rsidR="00312EBD" w:rsidP="00D74F66" w:rsidRDefault="00312EBD">
            <w:pPr>
              <w:pStyle w:val="textcell65right"/>
              <w:rPr>
                <w:rFonts w:ascii="Times New Roman" w:hAnsi="Times New Roman"/>
                <w:sz w:val="20"/>
              </w:rPr>
            </w:pPr>
            <w:r w:rsidRPr="00312EBD">
              <w:rPr>
                <w:rFonts w:ascii="Times New Roman" w:hAnsi="Times New Roman"/>
                <w:b/>
                <w:sz w:val="20"/>
              </w:rPr>
              <w:t>30.510</w:t>
            </w:r>
          </w:p>
        </w:tc>
      </w:tr>
    </w:tbl>
    <w:p w:rsidRPr="00312EBD" w:rsidR="00CB3578" w:rsidP="00312EBD" w:rsidRDefault="00CB3578">
      <w:pPr>
        <w:tabs>
          <w:tab w:val="left" w:pos="284"/>
          <w:tab w:val="left" w:pos="567"/>
          <w:tab w:val="left" w:pos="851"/>
        </w:tabs>
        <w:ind w:right="1848"/>
        <w:rPr>
          <w:rFonts w:ascii="Times New Roman" w:hAnsi="Times New Roman"/>
          <w:szCs w:val="20"/>
        </w:rPr>
      </w:pPr>
    </w:p>
    <w:sectPr w:rsidRPr="00312EBD" w:rsidR="00CB3578" w:rsidSect="00312EBD">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2EBD" w:rsidRDefault="00312EBD">
      <w:pPr>
        <w:spacing w:line="20" w:lineRule="exact"/>
      </w:pPr>
    </w:p>
  </w:endnote>
  <w:endnote w:type="continuationSeparator" w:id="0">
    <w:p w:rsidR="00312EBD" w:rsidRDefault="00312EBD">
      <w:pPr>
        <w:pStyle w:val="Amendement"/>
      </w:pPr>
      <w:r>
        <w:rPr>
          <w:b w:val="0"/>
          <w:bCs w:val="0"/>
        </w:rPr>
        <w:t xml:space="preserve"> </w:t>
      </w:r>
    </w:p>
  </w:endnote>
  <w:endnote w:type="continuationNotice" w:id="1">
    <w:p w:rsidR="00312EBD" w:rsidRDefault="00312EB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C26EF">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2EBD" w:rsidRDefault="00312EBD">
      <w:pPr>
        <w:pStyle w:val="Amendement"/>
      </w:pPr>
      <w:r>
        <w:rPr>
          <w:b w:val="0"/>
          <w:bCs w:val="0"/>
        </w:rPr>
        <w:separator/>
      </w:r>
    </w:p>
  </w:footnote>
  <w:footnote w:type="continuationSeparator" w:id="0">
    <w:p w:rsidR="00312EBD" w:rsidRDefault="00312E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EBD"/>
    <w:rsid w:val="00012DBE"/>
    <w:rsid w:val="000A1D81"/>
    <w:rsid w:val="00111ED3"/>
    <w:rsid w:val="001C190E"/>
    <w:rsid w:val="002168F4"/>
    <w:rsid w:val="002A727C"/>
    <w:rsid w:val="002C26EF"/>
    <w:rsid w:val="00312EBD"/>
    <w:rsid w:val="005D2707"/>
    <w:rsid w:val="00606255"/>
    <w:rsid w:val="006B607A"/>
    <w:rsid w:val="007D451C"/>
    <w:rsid w:val="00826224"/>
    <w:rsid w:val="00930A23"/>
    <w:rsid w:val="009C7354"/>
    <w:rsid w:val="009E6D7F"/>
    <w:rsid w:val="00A11E73"/>
    <w:rsid w:val="00A2521E"/>
    <w:rsid w:val="00AE436A"/>
    <w:rsid w:val="00C062F1"/>
    <w:rsid w:val="00C135B1"/>
    <w:rsid w:val="00C92DF8"/>
    <w:rsid w:val="00CB3578"/>
    <w:rsid w:val="00D20AFA"/>
    <w:rsid w:val="00D55648"/>
    <w:rsid w:val="00D74F66"/>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asis">
    <w:name w:val="Basis"/>
    <w:basedOn w:val="Standaard"/>
    <w:rsid w:val="00312EBD"/>
    <w:pPr>
      <w:autoSpaceDN w:val="0"/>
      <w:textAlignment w:val="baseline"/>
    </w:pPr>
    <w:rPr>
      <w:rFonts w:ascii="DejaVu Sans" w:hAnsi="DejaVu Sans"/>
      <w:kern w:val="3"/>
      <w:sz w:val="18"/>
      <w:szCs w:val="20"/>
    </w:rPr>
  </w:style>
  <w:style w:type="paragraph" w:customStyle="1" w:styleId="textcell65left">
    <w:name w:val="text.cell.6.5.left"/>
    <w:rsid w:val="00312EBD"/>
    <w:pPr>
      <w:widowControl w:val="0"/>
      <w:autoSpaceDN w:val="0"/>
      <w:textAlignment w:val="baseline"/>
    </w:pPr>
    <w:rPr>
      <w:rFonts w:ascii="DejaVu Sans" w:hAnsi="DejaVu Sans"/>
      <w:kern w:val="3"/>
      <w:sz w:val="13"/>
    </w:rPr>
  </w:style>
  <w:style w:type="paragraph" w:customStyle="1" w:styleId="textcell65right">
    <w:name w:val="text.cell.6.5.right"/>
    <w:rsid w:val="00312EBD"/>
    <w:pPr>
      <w:widowControl w:val="0"/>
      <w:autoSpaceDN w:val="0"/>
      <w:jc w:val="right"/>
      <w:textAlignment w:val="baseline"/>
    </w:pPr>
    <w:rPr>
      <w:rFonts w:ascii="DejaVu Sans" w:hAnsi="DejaVu Sans"/>
      <w:kern w:val="3"/>
      <w:sz w:val="13"/>
    </w:rPr>
  </w:style>
  <w:style w:type="paragraph" w:styleId="Ballontekst">
    <w:name w:val="Balloon Text"/>
    <w:basedOn w:val="Standaard"/>
    <w:link w:val="BallontekstChar"/>
    <w:rsid w:val="002C26EF"/>
    <w:rPr>
      <w:rFonts w:ascii="Tahoma" w:hAnsi="Tahoma" w:cs="Tahoma"/>
      <w:sz w:val="16"/>
      <w:szCs w:val="16"/>
    </w:rPr>
  </w:style>
  <w:style w:type="character" w:customStyle="1" w:styleId="BallontekstChar">
    <w:name w:val="Ballontekst Char"/>
    <w:basedOn w:val="Standaardalinea-lettertype"/>
    <w:link w:val="Ballontekst"/>
    <w:rsid w:val="002C26E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asis">
    <w:name w:val="Basis"/>
    <w:basedOn w:val="Standaard"/>
    <w:rsid w:val="00312EBD"/>
    <w:pPr>
      <w:autoSpaceDN w:val="0"/>
      <w:textAlignment w:val="baseline"/>
    </w:pPr>
    <w:rPr>
      <w:rFonts w:ascii="DejaVu Sans" w:hAnsi="DejaVu Sans"/>
      <w:kern w:val="3"/>
      <w:sz w:val="18"/>
      <w:szCs w:val="20"/>
    </w:rPr>
  </w:style>
  <w:style w:type="paragraph" w:customStyle="1" w:styleId="textcell65left">
    <w:name w:val="text.cell.6.5.left"/>
    <w:rsid w:val="00312EBD"/>
    <w:pPr>
      <w:widowControl w:val="0"/>
      <w:autoSpaceDN w:val="0"/>
      <w:textAlignment w:val="baseline"/>
    </w:pPr>
    <w:rPr>
      <w:rFonts w:ascii="DejaVu Sans" w:hAnsi="DejaVu Sans"/>
      <w:kern w:val="3"/>
      <w:sz w:val="13"/>
    </w:rPr>
  </w:style>
  <w:style w:type="paragraph" w:customStyle="1" w:styleId="textcell65right">
    <w:name w:val="text.cell.6.5.right"/>
    <w:rsid w:val="00312EBD"/>
    <w:pPr>
      <w:widowControl w:val="0"/>
      <w:autoSpaceDN w:val="0"/>
      <w:jc w:val="right"/>
      <w:textAlignment w:val="baseline"/>
    </w:pPr>
    <w:rPr>
      <w:rFonts w:ascii="DejaVu Sans" w:hAnsi="DejaVu Sans"/>
      <w:kern w:val="3"/>
      <w:sz w:val="13"/>
    </w:rPr>
  </w:style>
  <w:style w:type="paragraph" w:styleId="Ballontekst">
    <w:name w:val="Balloon Text"/>
    <w:basedOn w:val="Standaard"/>
    <w:link w:val="BallontekstChar"/>
    <w:rsid w:val="002C26EF"/>
    <w:rPr>
      <w:rFonts w:ascii="Tahoma" w:hAnsi="Tahoma" w:cs="Tahoma"/>
      <w:sz w:val="16"/>
      <w:szCs w:val="16"/>
    </w:rPr>
  </w:style>
  <w:style w:type="character" w:customStyle="1" w:styleId="BallontekstChar">
    <w:name w:val="Ballontekst Char"/>
    <w:basedOn w:val="Standaardalinea-lettertype"/>
    <w:link w:val="Ballontekst"/>
    <w:rsid w:val="002C26E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647</ap:Words>
  <ap:Characters>4030</ap:Characters>
  <ap:DocSecurity>0</ap:DocSecurity>
  <ap:Lines>33</ap:Lines>
  <ap:Paragraphs>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4668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2016-11-29T09:49:00.0000000Z</lastPrinted>
  <dcterms:created xsi:type="dcterms:W3CDTF">2016-11-29T09:27:00.0000000Z</dcterms:created>
  <dcterms:modified xsi:type="dcterms:W3CDTF">2016-11-29T09:55:00.0000000Z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0x01010015AB4F1D4FDCA24FA9B0447C4C52C9CD</vt:lpwstr>
  </property>
</Properties>
</file>