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EB" w:rsidP="00E77EEB" w:rsidRDefault="00E77EEB">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Bergkamp, V.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zaterdag 26 november 2016 14:55</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Teunissen Ton</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Zeeland van E.; </w:t>
      </w:r>
      <w:proofErr w:type="spellStart"/>
      <w:r>
        <w:rPr>
          <w:rFonts w:ascii="Tahoma" w:hAnsi="Tahoma" w:cs="Tahoma"/>
          <w:sz w:val="20"/>
          <w:szCs w:val="20"/>
        </w:rPr>
        <w:t>Koșer</w:t>
      </w:r>
      <w:proofErr w:type="spellEnd"/>
      <w:r>
        <w:rPr>
          <w:rFonts w:ascii="Tahoma" w:hAnsi="Tahoma" w:cs="Tahoma"/>
          <w:sz w:val="20"/>
          <w:szCs w:val="20"/>
        </w:rPr>
        <w:t xml:space="preserve"> Kaya F.</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Re: Stand v zaken uitvoering motie D66</w:t>
      </w:r>
    </w:p>
    <w:p w:rsidR="00E77EEB" w:rsidP="00E77EEB" w:rsidRDefault="00E77EEB">
      <w:pPr>
        <w:rPr>
          <w:rFonts w:ascii="Calibri" w:hAnsi="Calibri"/>
          <w:color w:val="1F497D"/>
          <w:sz w:val="22"/>
          <w:szCs w:val="22"/>
        </w:rPr>
      </w:pPr>
    </w:p>
    <w:p w:rsidR="00E77EEB" w:rsidP="00E77EEB" w:rsidRDefault="00E77EEB">
      <w:r>
        <w:t>Geachte griffier/Beste Ton,</w:t>
      </w:r>
    </w:p>
    <w:p w:rsidR="00E77EEB" w:rsidP="00E77EEB" w:rsidRDefault="00E77EEB">
      <w:pPr>
        <w:rPr>
          <w:color w:val="1F497D"/>
        </w:rPr>
      </w:pPr>
    </w:p>
    <w:p w:rsidR="00E77EEB" w:rsidP="00E77EEB" w:rsidRDefault="00E77EEB">
      <w:pPr>
        <w:rPr>
          <w:rFonts w:ascii="Calibri" w:hAnsi="Calibri"/>
          <w:color w:val="1F497D"/>
          <w:sz w:val="22"/>
          <w:szCs w:val="22"/>
        </w:rPr>
      </w:pPr>
    </w:p>
    <w:p w:rsidR="00E77EEB" w:rsidP="00E77EEB" w:rsidRDefault="00E77EEB">
      <w:pPr>
        <w:spacing w:after="240"/>
      </w:pPr>
      <w:r>
        <w:t>Op 26 nov. 2016 om 13:25 heeft Bergkamp, V. &lt;</w:t>
      </w:r>
      <w:hyperlink w:history="1" r:id="rId5">
        <w:r>
          <w:rPr>
            <w:rStyle w:val="Hyperlink"/>
          </w:rPr>
          <w:t>v.bergkamp@tweedekamer.nl</w:t>
        </w:r>
      </w:hyperlink>
      <w:r>
        <w:t>&gt; het volgende geschreven:</w:t>
      </w:r>
    </w:p>
    <w:p w:rsidR="00E77EEB" w:rsidP="00E77EEB" w:rsidRDefault="00E77EEB">
      <w:pPr>
        <w:spacing w:after="240"/>
        <w:rPr>
          <w:rFonts w:ascii="Calibri" w:hAnsi="Calibri"/>
          <w:color w:val="1F497D"/>
          <w:sz w:val="22"/>
          <w:szCs w:val="22"/>
        </w:rPr>
      </w:pPr>
      <w:r>
        <w:t>Geachte griffier/Beste Ton,</w:t>
      </w:r>
      <w:r>
        <w:br/>
      </w:r>
      <w:r>
        <w:br/>
        <w:t xml:space="preserve">Woensdag 30 november as is het </w:t>
      </w:r>
      <w:proofErr w:type="spellStart"/>
      <w:r>
        <w:t>ao</w:t>
      </w:r>
      <w:proofErr w:type="spellEnd"/>
      <w:r>
        <w:t xml:space="preserve"> over de Maatschappelijke Opvang met de staatssecretaris van VWS.</w:t>
      </w:r>
      <w:r>
        <w:br/>
      </w:r>
      <w:r>
        <w:br/>
        <w:t>Graag zou ik vóór die tijd een reactie willen wat de stand van zaken is op de uitvoering van mijn motie samen met mevrouw Koser Kaya over 'spookjongeren'. Er zou een integraal verbeterplan komen en de kamer zou in het voorjaar van 2016 hierover geïnformeerd worden. Bij mijn weten, is er geen integraal verbeterplan naar de Kamer gestuurd.</w:t>
      </w:r>
      <w:r>
        <w:br/>
      </w:r>
      <w:r>
        <w:br/>
        <w:t>Het gaat om deze motie:</w:t>
      </w:r>
    </w:p>
    <w:p w:rsidR="00E77EEB" w:rsidP="00E77EEB" w:rsidRDefault="00E77EEB"/>
    <w:p w:rsidR="00E77EEB" w:rsidP="00E77EEB" w:rsidRDefault="00E77EEB">
      <w:r>
        <w:t xml:space="preserve">Het enige dat de Kamer heeft ontvangen is deze wel hele summiere uitleg op </w:t>
      </w:r>
      <w:proofErr w:type="spellStart"/>
      <w:r>
        <w:t>blz</w:t>
      </w:r>
      <w:proofErr w:type="spellEnd"/>
      <w:r>
        <w:t xml:space="preserve"> 9 en 10 van de (voortgang van de) motie Bergkamp en Koser </w:t>
      </w:r>
      <w:proofErr w:type="spellStart"/>
      <w:r>
        <w:t>Kata</w:t>
      </w:r>
      <w:proofErr w:type="spellEnd"/>
      <w:r>
        <w:t>:</w:t>
      </w:r>
    </w:p>
    <w:p w:rsidR="00E77EEB" w:rsidP="00E77EEB" w:rsidRDefault="00E77EEB"/>
    <w:p w:rsidR="00E77EEB" w:rsidP="00E77EEB" w:rsidRDefault="00E77EEB">
      <w:hyperlink w:history="1" r:id="rId6">
        <w:r>
          <w:rPr>
            <w:rStyle w:val="Hyperlink"/>
          </w:rPr>
          <w:t>https://www.tweedekamer.nl/downloads/document?id=63492cfc-f02c-4efe-85f0-323f8a66c80b&amp;title=Voortgang%20nieuw%20jeugdstelsel.pdf</w:t>
        </w:r>
      </w:hyperlink>
      <w:r>
        <w:br/>
      </w:r>
      <w:r>
        <w:br/>
        <w:t>Dank!</w:t>
      </w:r>
    </w:p>
    <w:p w:rsidR="00E77EEB" w:rsidP="00E77EEB" w:rsidRDefault="00E77EEB"/>
    <w:p w:rsidR="00E77EEB" w:rsidP="00E77EEB" w:rsidRDefault="00E77EEB">
      <w:r>
        <w:t>Vera Bergkamp</w:t>
      </w:r>
    </w:p>
    <w:p w:rsidR="00E77EEB" w:rsidP="00E77EEB" w:rsidRDefault="00E77EEB">
      <w:r>
        <w:t>Lid Tweede Kamer D66</w:t>
      </w:r>
    </w:p>
    <w:p w:rsidR="00E77EEB" w:rsidP="00E77EEB" w:rsidRDefault="00E77EEB">
      <w:r>
        <w:t>Portefeuilles Langdurige Zorg, Jeugdzorg, Drugs &amp; Alcohol</w:t>
      </w:r>
    </w:p>
    <w:p w:rsidR="00E77EEB" w:rsidP="00E77EEB" w:rsidRDefault="00E77EEB"/>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EB"/>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77EEB"/>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7EEB"/>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7E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7EEB"/>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7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01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tweedekamer.nl/downloads/document?id=63492cfc-f02c-4efe-85f0-323f8a66c80b&amp;title=Voortgang%20nieuw%20jeugdstelsel.pdf" TargetMode="External" Id="rId6" /><Relationship Type="http://schemas.openxmlformats.org/officeDocument/2006/relationships/hyperlink" Target="mailto:v.bergkamp@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168</ap:Words>
  <ap:Characters>1190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2016-11-28T08:52:00.0000000Z</dcterms:created>
  <dcterms:modified xsi:type="dcterms:W3CDTF">2016-11-28T08:52:00.0000000Z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0x010100FC4B0D4327B3E046924D4EE1F5F05F53</vt:lpwstr>
  </property>
</Properties>
</file>