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0A5" w:rsidP="00BE30A5" w:rsidRDefault="00BE30A5">
      <w:pPr>
        <w:rPr>
          <w:rFonts w:ascii="Tahoma" w:hAnsi="Tahoma" w:eastAsia="Times New Roman" w:cs="Tahoma"/>
          <w:sz w:val="20"/>
          <w:szCs w:val="20"/>
          <w:lang w:eastAsia="nl-NL"/>
        </w:rPr>
      </w:pPr>
      <w:bookmarkStart w:name="_MailOriginal" w:id="0"/>
      <w:proofErr w:type="gramStart"/>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Commissie EZ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donderdag 17 november 2016 12:07</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GC-Commissie-EZ</w:t>
      </w:r>
      <w:r>
        <w:rPr>
          <w:rFonts w:ascii="Tahoma" w:hAnsi="Tahoma" w:eastAsia="Times New Roman" w:cs="Tahoma"/>
          <w:sz w:val="20"/>
          <w:szCs w:val="20"/>
          <w:lang w:eastAsia="nl-NL"/>
        </w:rPr>
        <w:br/>
      </w:r>
      <w:r>
        <w:rPr>
          <w:rFonts w:ascii="Tahoma" w:hAnsi="Tahoma" w:eastAsia="Times New Roman" w:cs="Tahoma"/>
          <w:b/>
          <w:bCs/>
          <w:sz w:val="20"/>
          <w:szCs w:val="20"/>
          <w:lang w:eastAsia="nl-NL"/>
        </w:rPr>
        <w:t>CC:</w:t>
      </w:r>
      <w:r>
        <w:rPr>
          <w:rFonts w:ascii="Tahoma" w:hAnsi="Tahoma" w:eastAsia="Times New Roman" w:cs="Tahoma"/>
          <w:sz w:val="20"/>
          <w:szCs w:val="20"/>
          <w:lang w:eastAsia="nl-NL"/>
        </w:rPr>
        <w:t xml:space="preserve"> Commissie EZ</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[SPOED MEERDERHEIDSVERZOEK] </w:t>
      </w:r>
      <w:bookmarkStart w:name="_GoBack" w:id="1"/>
      <w:r>
        <w:rPr>
          <w:rFonts w:ascii="Tahoma" w:hAnsi="Tahoma" w:eastAsia="Times New Roman" w:cs="Tahoma"/>
          <w:sz w:val="20"/>
          <w:szCs w:val="20"/>
          <w:lang w:eastAsia="nl-NL"/>
        </w:rPr>
        <w:t xml:space="preserve">Voorstel tot een schriftelijk overleg over de brief 'Uitkoop van woningen gelegen onder bestaande hoogspanningsverbindingen' (TK 29023 nr. </w:t>
      </w:r>
      <w:proofErr w:type="gramEnd"/>
      <w:r>
        <w:rPr>
          <w:rFonts w:ascii="Tahoma" w:hAnsi="Tahoma" w:eastAsia="Times New Roman" w:cs="Tahoma"/>
          <w:sz w:val="20"/>
          <w:szCs w:val="20"/>
          <w:lang w:eastAsia="nl-NL"/>
        </w:rPr>
        <w:t xml:space="preserve">210) </w:t>
      </w:r>
      <w:bookmarkEnd w:id="1"/>
    </w:p>
    <w:p w:rsidR="00BE30A5" w:rsidP="00BE30A5" w:rsidRDefault="00BE30A5"/>
    <w:p w:rsidR="00BE30A5" w:rsidP="00BE30A5" w:rsidRDefault="00BE30A5">
      <w:r>
        <w:t xml:space="preserve">Geachte leden van de vaste commissie voor Economische Zaken, </w:t>
      </w:r>
    </w:p>
    <w:p w:rsidR="00BE30A5" w:rsidP="00BE30A5" w:rsidRDefault="00BE30A5"/>
    <w:p w:rsidR="00BE30A5" w:rsidP="00BE30A5" w:rsidRDefault="00BE30A5">
      <w:pPr>
        <w:rPr>
          <w:color w:val="000000"/>
        </w:rPr>
      </w:pPr>
      <w:proofErr w:type="gramStart"/>
      <w:r>
        <w:t xml:space="preserve">Hierbij informeer ik u over onderstaand meerderheidsverzoek van het lid Bosman (VVD), mede namens de PvdA, CDA en D66, om </w:t>
      </w:r>
      <w:r>
        <w:rPr>
          <w:u w:val="single"/>
        </w:rPr>
        <w:t xml:space="preserve">een schriftelijk overleg te voeren over </w:t>
      </w:r>
      <w:r>
        <w:rPr>
          <w:color w:val="000000"/>
          <w:u w:val="single"/>
        </w:rPr>
        <w:t>de brief ‘Uitkoop van woningen gelegen onder bestaande hoogspanningsverbindingen’</w:t>
      </w:r>
      <w:r>
        <w:rPr>
          <w:color w:val="000000"/>
        </w:rPr>
        <w:t xml:space="preserve"> (Kamerstuk 29023, nr. </w:t>
      </w:r>
      <w:proofErr w:type="gramEnd"/>
      <w:r>
        <w:rPr>
          <w:color w:val="000000"/>
        </w:rPr>
        <w:t xml:space="preserve">210) met als inbrengdatum </w:t>
      </w:r>
      <w:r>
        <w:rPr>
          <w:color w:val="000000"/>
          <w:u w:val="single"/>
        </w:rPr>
        <w:t>dinsdag 22 november 2016 om 14:00 uur</w:t>
      </w:r>
      <w:r>
        <w:rPr>
          <w:color w:val="000000"/>
        </w:rPr>
        <w:t xml:space="preserve">. </w:t>
      </w:r>
    </w:p>
    <w:p w:rsidR="00BE30A5" w:rsidP="00BE30A5" w:rsidRDefault="00BE30A5">
      <w:pPr>
        <w:rPr>
          <w:color w:val="000000"/>
        </w:rPr>
      </w:pPr>
    </w:p>
    <w:p w:rsidR="00BE30A5" w:rsidP="00BE30A5" w:rsidRDefault="00BE30A5">
      <w:pPr>
        <w:spacing w:after="240"/>
      </w:pPr>
      <w:r>
        <w:t xml:space="preserve">Het betreft hier een verzoek dat </w:t>
      </w:r>
      <w:proofErr w:type="gramStart"/>
      <w:r>
        <w:t>reeds</w:t>
      </w:r>
      <w:proofErr w:type="gramEnd"/>
      <w:r>
        <w:t xml:space="preserve"> gesteund wordt door een meerderheid van de Kamer.* Indien u toch nog wilt reageren, verzoek ik u mij dit per ommegaande doch uiterlijk vanmiddag (donderdag 17 november 2016) om 16.00 uur te laten weten (graag een </w:t>
      </w:r>
      <w:r>
        <w:rPr>
          <w:i/>
          <w:iCs/>
        </w:rPr>
        <w:t>Allen beantwoorden</w:t>
      </w:r>
      <w:r>
        <w:t xml:space="preserve"> op dit e-mailbericht). Uw reactie zal worden opgenomen in de besluitenlijst van deze e-mailprocedure.</w:t>
      </w:r>
    </w:p>
    <w:p w:rsidR="00BE30A5" w:rsidP="00BE30A5" w:rsidRDefault="00BE30A5">
      <w:pPr>
        <w:spacing w:after="240"/>
      </w:pPr>
      <w:r>
        <w:rPr>
          <w:color w:val="000000"/>
        </w:rPr>
        <w:t xml:space="preserve">Met het oog op een eventueel VSO, te voeren vóór donderdag 1 december 2016 in verband met de beoogde publicatie van de uitkoopregeling in de Staatscourant, zal de beantwoording worden verzocht op vrijdag 25 november 2016. Een VSO inclusief stemmingen kan eventueel plaatsvinden op dinsdag 29 november of woensdag 30 november 2016. </w:t>
      </w:r>
      <w:r>
        <w:rPr>
          <w:color w:val="000000"/>
          <w:u w:val="single"/>
        </w:rPr>
        <w:t>Indien u e</w:t>
      </w:r>
      <w:r>
        <w:rPr>
          <w:color w:val="000000"/>
          <w:u w:val="single"/>
        </w:rPr>
        <w:t>e</w:t>
      </w:r>
      <w:r>
        <w:rPr>
          <w:color w:val="000000"/>
          <w:u w:val="single"/>
        </w:rPr>
        <w:t xml:space="preserve">n VSO inclusief stemmingen wenst te voeren, dient u daarvoor op 22, 23 of 24 november 2016 bij de Regeling van Werkzaamheden een vooraankondiging te doen. </w:t>
      </w:r>
    </w:p>
    <w:p w:rsidR="00BE30A5" w:rsidP="00BE30A5" w:rsidRDefault="00BE30A5">
      <w:pPr>
        <w:spacing w:after="240"/>
      </w:pPr>
      <w:r>
        <w:t xml:space="preserve">Met vriendelijke groeten, </w:t>
      </w:r>
    </w:p>
    <w:p w:rsidR="00BE30A5" w:rsidP="00BE30A5" w:rsidRDefault="00BE30A5">
      <w:pPr>
        <w:spacing w:after="240"/>
        <w:rPr>
          <w:rFonts w:ascii="Verdana" w:hAnsi="Verdana"/>
          <w:color w:val="000099"/>
          <w:sz w:val="20"/>
          <w:szCs w:val="20"/>
          <w:lang w:eastAsia="nl-NL"/>
        </w:rPr>
      </w:pPr>
      <w:r>
        <w:rPr>
          <w:rFonts w:ascii="Verdana" w:hAnsi="Verdana"/>
          <w:color w:val="000099"/>
          <w:sz w:val="20"/>
          <w:szCs w:val="20"/>
          <w:lang w:eastAsia="nl-NL"/>
        </w:rPr>
        <w:t>Renée Konings</w:t>
      </w:r>
    </w:p>
    <w:p w:rsidR="00BE30A5" w:rsidP="00BE30A5" w:rsidRDefault="00BE30A5">
      <w:pPr>
        <w:spacing w:after="160"/>
        <w:rPr>
          <w:rFonts w:ascii="Verdana" w:hAnsi="Verdana"/>
          <w:color w:val="969696"/>
          <w:sz w:val="20"/>
          <w:szCs w:val="20"/>
          <w:lang w:eastAsia="nl-NL"/>
        </w:rPr>
      </w:pPr>
      <w:r>
        <w:rPr>
          <w:rFonts w:ascii="Verdana" w:hAnsi="Verdana"/>
          <w:color w:val="969696"/>
          <w:sz w:val="20"/>
          <w:szCs w:val="20"/>
          <w:lang w:eastAsia="nl-NL"/>
        </w:rPr>
        <w:t>Adjunct-griffier</w:t>
      </w:r>
      <w:r>
        <w:rPr>
          <w:rFonts w:ascii="Verdana" w:hAnsi="Verdana"/>
          <w:color w:val="969696"/>
          <w:sz w:val="20"/>
          <w:szCs w:val="20"/>
          <w:lang w:eastAsia="nl-NL"/>
        </w:rPr>
        <w:br/>
        <w:t>Vaste commissie voor Economische Zaken</w:t>
      </w:r>
      <w:r>
        <w:rPr>
          <w:rFonts w:ascii="Verdana" w:hAnsi="Verdana"/>
          <w:color w:val="969696"/>
          <w:sz w:val="20"/>
          <w:szCs w:val="20"/>
          <w:lang w:eastAsia="nl-NL"/>
        </w:rPr>
        <w:br/>
        <w:t>Tweede Kamer der Staten-Generaal</w:t>
      </w:r>
      <w:r>
        <w:rPr>
          <w:rFonts w:ascii="Verdana" w:hAnsi="Verdana"/>
          <w:color w:val="969696"/>
          <w:sz w:val="20"/>
          <w:szCs w:val="20"/>
          <w:lang w:eastAsia="nl-NL"/>
        </w:rPr>
        <w:br/>
      </w:r>
      <w:r>
        <w:rPr>
          <w:rFonts w:ascii="Verdana" w:hAnsi="Verdana"/>
          <w:color w:val="969696"/>
          <w:sz w:val="20"/>
          <w:szCs w:val="20"/>
          <w:lang w:eastAsia="nl-NL"/>
        </w:rPr>
        <w:br/>
      </w:r>
      <w:r>
        <w:rPr>
          <w:rFonts w:ascii="Verdana" w:hAnsi="Verdana"/>
          <w:color w:val="000099"/>
          <w:sz w:val="20"/>
          <w:szCs w:val="20"/>
          <w:lang w:eastAsia="nl-NL"/>
        </w:rPr>
        <w:t xml:space="preserve">E </w:t>
      </w:r>
      <w:hyperlink w:history="1" r:id="rId5">
        <w:r>
          <w:rPr>
            <w:rStyle w:val="Hyperlink"/>
            <w:rFonts w:ascii="Verdana" w:hAnsi="Verdana"/>
            <w:sz w:val="20"/>
            <w:szCs w:val="20"/>
            <w:lang w:eastAsia="nl-NL"/>
          </w:rPr>
          <w:t>r.konings@tweedekamer.nl</w:t>
        </w:r>
      </w:hyperlink>
      <w:r>
        <w:rPr>
          <w:rFonts w:ascii="Verdana" w:hAnsi="Verdana"/>
          <w:color w:val="323296"/>
          <w:sz w:val="20"/>
          <w:szCs w:val="20"/>
          <w:lang w:eastAsia="nl-NL"/>
        </w:rPr>
        <w:t xml:space="preserve"> </w:t>
      </w:r>
      <w:r>
        <w:rPr>
          <w:rFonts w:ascii="Verdana" w:hAnsi="Verdana"/>
          <w:color w:val="000099"/>
          <w:sz w:val="20"/>
          <w:szCs w:val="20"/>
          <w:lang w:eastAsia="nl-NL"/>
        </w:rPr>
        <w:t>| I</w:t>
      </w:r>
      <w:r>
        <w:rPr>
          <w:rFonts w:ascii="Verdana" w:hAnsi="Verdana"/>
          <w:color w:val="969696"/>
          <w:sz w:val="20"/>
          <w:szCs w:val="20"/>
          <w:lang w:eastAsia="nl-NL"/>
        </w:rPr>
        <w:t xml:space="preserve"> </w:t>
      </w:r>
      <w:hyperlink w:history="1" r:id="rId6">
        <w:r>
          <w:rPr>
            <w:rStyle w:val="Hyperlink"/>
            <w:rFonts w:ascii="Verdana" w:hAnsi="Verdana"/>
            <w:sz w:val="20"/>
            <w:szCs w:val="20"/>
            <w:lang w:eastAsia="nl-NL"/>
          </w:rPr>
          <w:t>www.tweedekamer.nl</w:t>
        </w:r>
      </w:hyperlink>
    </w:p>
    <w:p w:rsidR="00BE30A5" w:rsidP="00BE30A5" w:rsidRDefault="00BE30A5">
      <w:pPr>
        <w:rPr>
          <w:i/>
          <w:iCs/>
        </w:rPr>
      </w:pPr>
      <w:r>
        <w:rPr>
          <w:i/>
          <w:iCs/>
        </w:rPr>
        <w:t>*Toelichting</w:t>
      </w:r>
    </w:p>
    <w:p w:rsidR="00BE30A5" w:rsidP="00BE30A5" w:rsidRDefault="00BE30A5">
      <w:pPr>
        <w:rPr>
          <w:i/>
          <w:iCs/>
        </w:rPr>
      </w:pPr>
      <w:r>
        <w:rPr>
          <w:i/>
          <w:iCs/>
        </w:rPr>
        <w:t>De e-mailprocedure is geregeld in artikel 36, vierde lid, van het Reglement van Orde, luidende:</w:t>
      </w:r>
    </w:p>
    <w:p w:rsidR="00BE30A5" w:rsidP="00BE30A5" w:rsidRDefault="00BE30A5">
      <w:pPr>
        <w:rPr>
          <w:i/>
          <w:iCs/>
        </w:rPr>
      </w:pPr>
      <w:r>
        <w:rPr>
          <w:i/>
          <w:iCs/>
        </w:rP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 Dit betekent dat in een e-mailprocedure een voorstel is aangenomen indien het door een absolute Kamermeerderheid wordt gesteund.</w:t>
      </w:r>
    </w:p>
    <w:p w:rsidR="00BE30A5" w:rsidP="00BE30A5" w:rsidRDefault="00BE30A5">
      <w:pPr>
        <w:rPr>
          <w:color w:val="1F497D"/>
        </w:rPr>
      </w:pPr>
    </w:p>
    <w:p w:rsidR="00BE30A5" w:rsidP="00BE30A5" w:rsidRDefault="00BE30A5">
      <w:pPr>
        <w:rPr>
          <w:color w:val="1F497D"/>
        </w:rPr>
      </w:pPr>
    </w:p>
    <w:p w:rsidR="00BE30A5" w:rsidP="00BE30A5" w:rsidRDefault="00BE30A5">
      <w:pPr>
        <w:outlineLvl w:val="0"/>
        <w:rPr>
          <w:rFonts w:ascii="Tahoma" w:hAnsi="Tahoma" w:cs="Tahoma"/>
          <w:sz w:val="20"/>
          <w:szCs w:val="20"/>
          <w:lang w:eastAsia="nl-NL"/>
        </w:rPr>
      </w:pPr>
      <w:r>
        <w:rPr>
          <w:rFonts w:ascii="Tahoma" w:hAnsi="Tahoma" w:cs="Tahoma"/>
          <w:b/>
          <w:bCs/>
          <w:sz w:val="20"/>
          <w:szCs w:val="20"/>
          <w:lang w:eastAsia="nl-NL"/>
        </w:rPr>
        <w:t>Van:</w:t>
      </w:r>
      <w:r>
        <w:rPr>
          <w:rFonts w:ascii="Tahoma" w:hAnsi="Tahoma" w:cs="Tahoma"/>
          <w:sz w:val="20"/>
          <w:szCs w:val="20"/>
          <w:lang w:eastAsia="nl-NL"/>
        </w:rPr>
        <w:t xml:space="preserve"> Bosman A. </w:t>
      </w:r>
      <w:r>
        <w:rPr>
          <w:rFonts w:ascii="Tahoma" w:hAnsi="Tahoma" w:cs="Tahoma"/>
          <w:sz w:val="20"/>
          <w:szCs w:val="20"/>
          <w:lang w:eastAsia="nl-NL"/>
        </w:rPr>
        <w:br/>
      </w:r>
      <w:proofErr w:type="gramStart"/>
      <w:r>
        <w:rPr>
          <w:rFonts w:ascii="Tahoma" w:hAnsi="Tahoma" w:cs="Tahoma"/>
          <w:b/>
          <w:bCs/>
          <w:sz w:val="20"/>
          <w:szCs w:val="20"/>
          <w:lang w:eastAsia="nl-NL"/>
        </w:rPr>
        <w:t>Verzonden:</w:t>
      </w:r>
      <w:r>
        <w:rPr>
          <w:rFonts w:ascii="Tahoma" w:hAnsi="Tahoma" w:cs="Tahoma"/>
          <w:sz w:val="20"/>
          <w:szCs w:val="20"/>
          <w:lang w:eastAsia="nl-NL"/>
        </w:rPr>
        <w:t xml:space="preserve"> donderdag 17 november 2016 11:21</w:t>
      </w:r>
      <w:r>
        <w:rPr>
          <w:rFonts w:ascii="Tahoma" w:hAnsi="Tahoma" w:cs="Tahoma"/>
          <w:sz w:val="20"/>
          <w:szCs w:val="20"/>
          <w:lang w:eastAsia="nl-NL"/>
        </w:rPr>
        <w:br/>
      </w:r>
      <w:r>
        <w:rPr>
          <w:rFonts w:ascii="Tahoma" w:hAnsi="Tahoma" w:cs="Tahoma"/>
          <w:b/>
          <w:bCs/>
          <w:sz w:val="20"/>
          <w:szCs w:val="20"/>
          <w:lang w:eastAsia="nl-NL"/>
        </w:rPr>
        <w:t>Aan:</w:t>
      </w:r>
      <w:r>
        <w:rPr>
          <w:rFonts w:ascii="Tahoma" w:hAnsi="Tahoma" w:cs="Tahoma"/>
          <w:sz w:val="20"/>
          <w:szCs w:val="20"/>
          <w:lang w:eastAsia="nl-NL"/>
        </w:rPr>
        <w:t xml:space="preserve"> Commissie EZ</w:t>
      </w:r>
      <w:r>
        <w:rPr>
          <w:rFonts w:ascii="Tahoma" w:hAnsi="Tahoma" w:cs="Tahoma"/>
          <w:sz w:val="20"/>
          <w:szCs w:val="20"/>
          <w:lang w:eastAsia="nl-NL"/>
        </w:rPr>
        <w:br/>
      </w:r>
      <w:r>
        <w:rPr>
          <w:rFonts w:ascii="Tahoma" w:hAnsi="Tahoma" w:cs="Tahoma"/>
          <w:b/>
          <w:bCs/>
          <w:sz w:val="20"/>
          <w:szCs w:val="20"/>
          <w:lang w:eastAsia="nl-NL"/>
        </w:rPr>
        <w:t>Onderwerp:</w:t>
      </w:r>
      <w:r>
        <w:rPr>
          <w:rFonts w:ascii="Tahoma" w:hAnsi="Tahoma" w:cs="Tahoma"/>
          <w:sz w:val="20"/>
          <w:szCs w:val="20"/>
          <w:lang w:eastAsia="nl-NL"/>
        </w:rPr>
        <w:t xml:space="preserve"> FW: [RESULTAAT E-MAILPROCEDURE] Voorstel brief “Uitkoop van woningen gelegen onder bestaande hoogspanningsverbindingen” (TK 29023 nr. </w:t>
      </w:r>
      <w:proofErr w:type="gramEnd"/>
      <w:r>
        <w:rPr>
          <w:rFonts w:ascii="Tahoma" w:hAnsi="Tahoma" w:cs="Tahoma"/>
          <w:sz w:val="20"/>
          <w:szCs w:val="20"/>
          <w:lang w:eastAsia="nl-NL"/>
        </w:rPr>
        <w:t xml:space="preserve">210) agenderen voor de voortzetting van het AO Energie op donderdag 24 november 2016 van 16.00 tot 18.00 uur </w:t>
      </w:r>
    </w:p>
    <w:p w:rsidR="00BE30A5" w:rsidP="00BE30A5" w:rsidRDefault="00BE30A5"/>
    <w:p w:rsidR="00BE30A5" w:rsidP="00BE30A5" w:rsidRDefault="00BE30A5"/>
    <w:p w:rsidR="00BE30A5" w:rsidP="00BE30A5" w:rsidRDefault="00BE30A5">
      <w:pPr>
        <w:rPr>
          <w:color w:val="1F497D"/>
        </w:rPr>
      </w:pPr>
      <w:r>
        <w:rPr>
          <w:color w:val="1F497D"/>
        </w:rPr>
        <w:lastRenderedPageBreak/>
        <w:t>Geachte griffie,</w:t>
      </w:r>
    </w:p>
    <w:p w:rsidR="00BE30A5" w:rsidP="00BE30A5" w:rsidRDefault="00BE30A5">
      <w:pPr>
        <w:rPr>
          <w:color w:val="1F497D"/>
        </w:rPr>
      </w:pPr>
    </w:p>
    <w:p w:rsidR="00BE30A5" w:rsidP="00BE30A5" w:rsidRDefault="00BE30A5">
      <w:pPr>
        <w:rPr>
          <w:color w:val="1F497D"/>
        </w:rPr>
      </w:pPr>
      <w:r>
        <w:rPr>
          <w:color w:val="1F497D"/>
        </w:rPr>
        <w:t xml:space="preserve">Graag stel ik voor, mede namens PvdA, CDA en D66, om de brief ‘Uitkoop van woningen gelegen onder bestaande hoogspanningsverbindingen’ (Kamerstuk 29023, nr. 210) te agenderen voor een in te plannen schriftelijk overleg. Inbrengdatum aanstaande dinsdag 22 november 2016 om 14:00uur. </w:t>
      </w:r>
    </w:p>
    <w:p w:rsidR="00BE30A5" w:rsidP="00BE30A5" w:rsidRDefault="00BE30A5">
      <w:pPr>
        <w:rPr>
          <w:color w:val="1F497D"/>
        </w:rPr>
      </w:pPr>
    </w:p>
    <w:p w:rsidR="00BE30A5" w:rsidP="00BE30A5" w:rsidRDefault="00BE30A5">
      <w:pPr>
        <w:rPr>
          <w:color w:val="1F497D"/>
        </w:rPr>
      </w:pPr>
      <w:r>
        <w:rPr>
          <w:color w:val="1F497D"/>
        </w:rPr>
        <w:t>Met vriendelijke groet,</w:t>
      </w:r>
    </w:p>
    <w:p w:rsidR="00BE30A5" w:rsidP="00BE30A5" w:rsidRDefault="00BE30A5">
      <w:pPr>
        <w:rPr>
          <w:color w:val="1F497D"/>
        </w:rPr>
      </w:pPr>
    </w:p>
    <w:p w:rsidR="00BE30A5" w:rsidP="00BE30A5" w:rsidRDefault="00BE30A5">
      <w:pPr>
        <w:rPr>
          <w:color w:val="1F497D"/>
        </w:rPr>
      </w:pPr>
    </w:p>
    <w:p w:rsidR="00BE30A5" w:rsidP="00BE30A5" w:rsidRDefault="00BE30A5">
      <w:pPr>
        <w:rPr>
          <w:color w:val="1F497D"/>
        </w:rPr>
      </w:pPr>
      <w:r>
        <w:rPr>
          <w:color w:val="1F497D"/>
        </w:rPr>
        <w:t>André Bosman</w:t>
      </w:r>
      <w:bookmarkEnd w:id="0"/>
    </w:p>
    <w:p w:rsidR="00921C3B" w:rsidRDefault="00921C3B"/>
    <w:sectPr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 Arial"/>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0A5"/>
    <w:rsid w:val="00317F8C"/>
    <w:rsid w:val="00921C3B"/>
    <w:rsid w:val="00AD666A"/>
    <w:rsid w:val="00B84FCC"/>
    <w:rsid w:val="00BE30A5"/>
    <w:rsid w:val="00DC23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BE30A5"/>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E30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BE30A5"/>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E30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69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http://www.tweedekamer.nl/" TargetMode="External" Id="rId6" /><Relationship Type="http://schemas.openxmlformats.org/officeDocument/2006/relationships/hyperlink" Target="mailto:r.konings@tweedekamer.nl"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448</ap:Words>
  <ap:Characters>2700</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2016-11-17T11:09:00.0000000Z</dcterms:created>
  <dcterms:modified xsi:type="dcterms:W3CDTF">2016-11-17T11:11:00.0000000Z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0x010100BF77182EF68B544EA5A08CB6DC17DFE8</vt:lpwstr>
  </property>
</Properties>
</file>