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17" w:rsidRDefault="00DD2717">
      <w:pPr>
        <w:spacing w:line="1" w:lineRule="exact"/>
        <w:sectPr w:rsidR="00DD2717">
          <w:headerReference w:type="default" r:id="rId8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76489A" w:rsidRDefault="0076489A"/>
    <w:p w:rsidR="00DD2717" w:rsidRDefault="002446EE">
      <w:r>
        <w:t>Geachte voorzitter,</w:t>
      </w:r>
    </w:p>
    <w:p w:rsidR="00DD2717" w:rsidRDefault="002446EE">
      <w:r>
        <w:t> </w:t>
      </w:r>
    </w:p>
    <w:p w:rsidR="002446EE" w:rsidP="002446EE" w:rsidRDefault="002446EE">
      <w:r>
        <w:t>Hierbij bied ik u een nota van wijziging in verband met bovengenoemd wetsvoorstel aan.</w:t>
      </w:r>
    </w:p>
    <w:p w:rsidR="00DD2717" w:rsidRDefault="00DD2717"/>
    <w:p w:rsidR="00DD2717" w:rsidRDefault="002446EE">
      <w:r>
        <w:t> </w:t>
      </w:r>
    </w:p>
    <w:p w:rsidR="00DD2717" w:rsidRDefault="002446EE">
      <w:r>
        <w:t>Hoogachtend,</w:t>
      </w:r>
    </w:p>
    <w:p w:rsidR="00DD2717" w:rsidRDefault="002446EE">
      <w:r>
        <w:t> </w:t>
      </w:r>
    </w:p>
    <w:p w:rsidR="00DD2717" w:rsidRDefault="002446EE">
      <w:r>
        <w:t>DE MINISTER VAN INFRASTRUCTUUR EN MILIEU,</w:t>
      </w: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2446EE">
      <w:r>
        <w:t>mw. drs. M.H. Schultz van Haegen</w:t>
      </w:r>
    </w:p>
    <w:sectPr w:rsidR="00DD2717" w:rsidSect="00DD2717">
      <w:headerReference w:type="default" r:id="rId9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EE" w:rsidRDefault="002446EE" w:rsidP="00DD2717">
      <w:pPr>
        <w:spacing w:line="240" w:lineRule="auto"/>
      </w:pPr>
      <w:r>
        <w:separator/>
      </w:r>
    </w:p>
  </w:endnote>
  <w:endnote w:type="continuationSeparator" w:id="0">
    <w:p w:rsidR="002446EE" w:rsidRDefault="002446EE" w:rsidP="00DD2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EE" w:rsidRDefault="002446EE" w:rsidP="00DD2717">
      <w:pPr>
        <w:spacing w:line="240" w:lineRule="auto"/>
      </w:pPr>
      <w:r>
        <w:separator/>
      </w:r>
    </w:p>
  </w:footnote>
  <w:footnote w:type="continuationSeparator" w:id="0">
    <w:p w:rsidR="002446EE" w:rsidRDefault="002446EE" w:rsidP="00DD2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17" w:rsidRDefault="008D0CF7">
    <w:r>
      <w:pict>
        <v:shape id="Shape57f397087f0f6" o:spid="_x0000_s3084" style="position:absolute;margin-left:279.2pt;margin-top:0;width:36.85pt;height:105.25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  <w:p w:rsidR="00DD2717" w:rsidRDefault="008D0CF7">
    <w:r>
      <w:pict>
        <v:shape id="Shape57f397087f1c2" o:spid="_x0000_s3083" style="position:absolute;margin-left:316.05pt;margin-top:0;width:184.25pt;height:105.2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  <w:r w:rsidR="002446EE">
      <w:rPr>
        <w:noProof/>
      </w:rPr>
      <w:drawing>
        <wp:anchor distT="0" distB="0" distL="0" distR="0" simplePos="0" relativeHeight="251651584" behindDoc="0" locked="1" layoutInCell="0" allowOverlap="1" wp14:anchorId="426191B7" wp14:editId="341FF6C4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2717" w:rsidRDefault="008D0CF7">
    <w:r>
      <w:pict>
        <v:shape id="Shape57f397087f92c" o:spid="_x0000_s3082" style="position:absolute;margin-left:79.35pt;margin-top:134.9pt;width:282.6pt;height:11.3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DD2717" w:rsidRDefault="008D0CF7">
    <w:r>
      <w:pict>
        <v:shape id="Shape57f397088009f" o:spid="_x0000_s3081" style="position:absolute;margin-left:79.35pt;margin-top:153.05pt;width:263.6pt;height:85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DD2717" w:rsidRDefault="002446EE">
                <w:r>
                  <w:t>Binnenhof 4</w:t>
                </w:r>
              </w:p>
              <w:p w:rsidR="00DD2717" w:rsidRDefault="002446EE">
                <w:r>
                  <w:t>2513 AA  DEN HAAG</w:t>
                </w:r>
              </w:p>
            </w:txbxContent>
          </v:textbox>
          <w10:wrap anchorx="page" anchory="page"/>
        </v:shape>
      </w:pict>
    </w:r>
  </w:p>
  <w:p w:rsidR="00DD2717" w:rsidRDefault="008D0CF7">
    <w:r>
      <w:pict>
        <v:shape id="Shape57f397088081d" o:spid="_x0000_s3080" style="position:absolute;margin-left:79.35pt;margin-top:286.55pt;width:376.45pt;height:69.7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DD271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D2717" w:rsidRDefault="00DD2717"/>
                  </w:tc>
                  <w:tc>
                    <w:tcPr>
                      <w:tcW w:w="5400" w:type="dxa"/>
                    </w:tcPr>
                    <w:p w:rsidR="00DD2717" w:rsidRDefault="00DD2717"/>
                  </w:tc>
                </w:tr>
                <w:tr w:rsidR="00DD271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D2717" w:rsidRDefault="002446E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DD2717" w:rsidRDefault="00CB7B41">
                      <w:r>
                        <w:t>11 november 2016</w:t>
                      </w:r>
                    </w:p>
                  </w:tc>
                </w:tr>
                <w:tr w:rsidR="00DD271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D2717" w:rsidRDefault="002446E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DD2717" w:rsidRDefault="00896270">
                      <w:r>
                        <w:t>V</w:t>
                      </w:r>
                      <w:r w:rsidR="002446EE">
                        <w:t>oorstel van wet tot wijziging van de Wegenverkeerswet 1994 in verband met een kentekenplicht voor landbouw- en bosbouwtrekkers (34 397)</w:t>
                      </w:r>
                    </w:p>
                  </w:tc>
                </w:tr>
                <w:tr w:rsidR="00DD271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D2717" w:rsidRDefault="00DD2717"/>
                  </w:tc>
                  <w:tc>
                    <w:tcPr>
                      <w:tcW w:w="5400" w:type="dxa"/>
                    </w:tcPr>
                    <w:p w:rsidR="00DD2717" w:rsidRDefault="00DD2717"/>
                  </w:tc>
                </w:tr>
              </w:tbl>
              <w:p w:rsidR="00DD2717" w:rsidRDefault="00DD2717"/>
            </w:txbxContent>
          </v:textbox>
          <w10:wrap anchorx="page" anchory="page"/>
        </v:shape>
      </w:pict>
    </w:r>
  </w:p>
  <w:p w:rsidR="00DD2717" w:rsidRDefault="008D0CF7">
    <w:r>
      <w:pict>
        <v:shape id="Shape57f3970881ca0" o:spid="_x0000_s3079" style="position:absolute;margin-left:466.25pt;margin-top:154.75pt;width:100.45pt;height:635.2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AfzendgegevensKop0"/>
                </w:pPr>
                <w:r>
                  <w:t>Ministerie van Infrastructuur en Milieu</w:t>
                </w:r>
              </w:p>
              <w:p w:rsidR="00DD2717" w:rsidRDefault="00DD2717">
                <w:pPr>
                  <w:pStyle w:val="WitregelW1"/>
                </w:pPr>
              </w:p>
              <w:p w:rsidR="00DD2717" w:rsidRDefault="002446EE">
                <w:pPr>
                  <w:pStyle w:val="Afzendgegevens"/>
                </w:pPr>
                <w:r>
                  <w:t>Plesmanweg 1-6</w:t>
                </w:r>
              </w:p>
              <w:p w:rsidR="00DD2717" w:rsidRDefault="002446EE">
                <w:pPr>
                  <w:pStyle w:val="Afzendgegevens"/>
                </w:pPr>
                <w:r>
                  <w:t>2597 JG  Den Haag</w:t>
                </w:r>
              </w:p>
              <w:p w:rsidR="00DD2717" w:rsidRDefault="002446EE">
                <w:pPr>
                  <w:pStyle w:val="Afzendgegevens"/>
                </w:pPr>
                <w:r>
                  <w:t>Postbus 20901</w:t>
                </w:r>
              </w:p>
              <w:p w:rsidR="00DD2717" w:rsidRDefault="002446EE">
                <w:pPr>
                  <w:pStyle w:val="Afzendgegevens"/>
                </w:pPr>
                <w:r>
                  <w:t>2500 EX Den Haag</w:t>
                </w:r>
              </w:p>
              <w:p w:rsidR="00DD2717" w:rsidRDefault="00DD2717">
                <w:pPr>
                  <w:pStyle w:val="WitregelW1"/>
                </w:pPr>
              </w:p>
              <w:p w:rsidR="00DD2717" w:rsidRDefault="002446EE">
                <w:pPr>
                  <w:pStyle w:val="Afzendgegevens"/>
                </w:pPr>
                <w:r>
                  <w:t>T   070-456 0000</w:t>
                </w:r>
              </w:p>
              <w:p w:rsidR="00DD2717" w:rsidRDefault="002446EE">
                <w:pPr>
                  <w:pStyle w:val="Afzendgegevens"/>
                </w:pPr>
                <w:r>
                  <w:t>F   070-456 1111</w:t>
                </w:r>
              </w:p>
              <w:p w:rsidR="00DD2717" w:rsidRDefault="00DD2717">
                <w:pPr>
                  <w:pStyle w:val="WitregelW2"/>
                </w:pPr>
              </w:p>
              <w:p w:rsidR="00DD2717" w:rsidRDefault="002446EE">
                <w:pPr>
                  <w:pStyle w:val="Referentiegegevenskop"/>
                </w:pPr>
                <w:r>
                  <w:t>Ons kenmerk</w:t>
                </w:r>
              </w:p>
              <w:p w:rsidR="00DD2717" w:rsidRDefault="0050266B">
                <w:pPr>
                  <w:pStyle w:val="Referentiegegevens"/>
                </w:pPr>
                <w:r>
                  <w:t>IenM/BSK-2016/262797</w:t>
                </w:r>
              </w:p>
              <w:p w:rsidR="00DD2717" w:rsidRDefault="00DD2717">
                <w:pPr>
                  <w:pStyle w:val="WitregelW1"/>
                </w:pPr>
              </w:p>
              <w:p w:rsidR="00DD2717" w:rsidRDefault="002446EE">
                <w:pPr>
                  <w:pStyle w:val="Referentiegegevenskop"/>
                </w:pPr>
                <w:r>
                  <w:t>Bijlage(n)</w:t>
                </w:r>
              </w:p>
              <w:p w:rsidR="00DD2717" w:rsidRDefault="002446EE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DD2717" w:rsidRDefault="008D0CF7">
    <w:r>
      <w:pict>
        <v:shape id="Shape57f3970883fad" o:spid="_x0000_s3078" style="position:absolute;margin-left:466.25pt;margin-top:805pt;width:99.2pt;height:14.4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Referentiegegevens"/>
                </w:pPr>
                <w:r>
                  <w:t xml:space="preserve">Pagina </w:t>
                </w:r>
                <w:r w:rsidR="008D0CF7">
                  <w:fldChar w:fldCharType="begin"/>
                </w:r>
                <w:r w:rsidR="008D0CF7">
                  <w:instrText>PAGE</w:instrText>
                </w:r>
                <w:r w:rsidR="008D0CF7">
                  <w:fldChar w:fldCharType="separate"/>
                </w:r>
                <w:r w:rsidR="008D0CF7">
                  <w:rPr>
                    <w:noProof/>
                  </w:rPr>
                  <w:t>1</w:t>
                </w:r>
                <w:r w:rsidR="008D0CF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D0CF7">
                  <w:fldChar w:fldCharType="begin"/>
                </w:r>
                <w:r w:rsidR="008D0CF7">
                  <w:instrText>NUMPAGES</w:instrText>
                </w:r>
                <w:r w:rsidR="008D0CF7">
                  <w:fldChar w:fldCharType="separate"/>
                </w:r>
                <w:r w:rsidR="008D0CF7">
                  <w:rPr>
                    <w:noProof/>
                  </w:rPr>
                  <w:t>1</w:t>
                </w:r>
                <w:r w:rsidR="008D0CF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D2717" w:rsidRDefault="008D0CF7">
    <w:r>
      <w:pict>
        <v:shape id="Shape57f3970884604" o:spid="_x0000_s3077" style="position:absolute;margin-left:79.35pt;margin-top:805pt;width:141.7pt;height:14.1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  <w:p w:rsidR="00DD2717" w:rsidRDefault="008D0CF7">
    <w:r>
      <w:pict>
        <v:shape id="Shape57f39708846cc" o:spid="_x0000_s3076" style="position:absolute;margin-left:79.35pt;margin-top:266.45pt;width:323.1pt;height:14.1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17" w:rsidRDefault="008D0CF7">
    <w:r>
      <w:pict>
        <v:shape id="Shape57f397088488b" o:spid="_x0000_s3075" style="position:absolute;margin-left:79.35pt;margin-top:805pt;width:141.7pt;height:14.1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  <w:p w:rsidR="00DD2717" w:rsidRDefault="008D0CF7">
    <w:r>
      <w:pict>
        <v:shape id="Shape57f3970884977" o:spid="_x0000_s3074" style="position:absolute;margin-left:466.25pt;margin-top:805pt;width:99.2pt;height:14.4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Referentiegegevens"/>
                </w:pPr>
                <w:r>
                  <w:t xml:space="preserve">Pagina </w:t>
                </w:r>
                <w:r w:rsidR="008D0CF7">
                  <w:fldChar w:fldCharType="begin"/>
                </w:r>
                <w:r w:rsidR="008D0CF7">
                  <w:instrText>PAGE</w:instrText>
                </w:r>
                <w:r w:rsidR="008D0CF7">
                  <w:fldChar w:fldCharType="separate"/>
                </w:r>
                <w:r w:rsidR="00CB7B41">
                  <w:rPr>
                    <w:noProof/>
                  </w:rPr>
                  <w:t>1</w:t>
                </w:r>
                <w:r w:rsidR="008D0CF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D0CF7">
                  <w:fldChar w:fldCharType="begin"/>
                </w:r>
                <w:r w:rsidR="008D0CF7">
                  <w:instrText>NUMPAGES</w:instrText>
                </w:r>
                <w:r w:rsidR="008D0CF7">
                  <w:fldChar w:fldCharType="separate"/>
                </w:r>
                <w:r w:rsidR="00CB7B41">
                  <w:rPr>
                    <w:noProof/>
                  </w:rPr>
                  <w:t>1</w:t>
                </w:r>
                <w:r w:rsidR="008D0CF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D2717" w:rsidRDefault="008D0CF7">
    <w:r>
      <w:pict>
        <v:shape id="Shape57f3970884ca6" o:spid="_x0000_s3073" style="position:absolute;margin-left:466.25pt;margin-top:152.5pt;width:99.2pt;height:630.7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AfzendgegevensKop0"/>
                </w:pPr>
                <w:r>
                  <w:t>Bestuurskern</w:t>
                </w:r>
              </w:p>
              <w:p w:rsidR="00DD2717" w:rsidRDefault="002446EE">
                <w:pPr>
                  <w:pStyle w:val="Afzendgegevens"/>
                </w:pPr>
                <w:r>
                  <w:t>Hoofddir.Bestuurlijke &amp; Juridische Zaken</w:t>
                </w:r>
              </w:p>
              <w:p w:rsidR="00DD2717" w:rsidRDefault="002446EE">
                <w:pPr>
                  <w:pStyle w:val="Afzendgegevens"/>
                </w:pPr>
                <w:r>
                  <w:t>Afdeling AWW</w:t>
                </w:r>
              </w:p>
              <w:p w:rsidR="00DD2717" w:rsidRDefault="00DD2717">
                <w:pPr>
                  <w:pStyle w:val="WitregelW2"/>
                </w:pPr>
              </w:p>
              <w:p w:rsidR="00DD2717" w:rsidRDefault="002446EE">
                <w:pPr>
                  <w:pStyle w:val="Referentiegegevenskop"/>
                </w:pPr>
                <w:r>
                  <w:t>Ons kenmerk</w:t>
                </w:r>
              </w:p>
              <w:p w:rsidR="00DD2717" w:rsidRDefault="002446EE">
                <w:pPr>
                  <w:pStyle w:val="Referentiegegevens"/>
                </w:pPr>
                <w:r>
                  <w:t>IenM/BSK-2016/...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454F96"/>
    <w:multiLevelType w:val="multilevel"/>
    <w:tmpl w:val="C8ABA24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CBC727"/>
    <w:multiLevelType w:val="multilevel"/>
    <w:tmpl w:val="9431FAB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9B08D61"/>
    <w:multiLevelType w:val="multilevel"/>
    <w:tmpl w:val="D87A1D1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B3EA92"/>
    <w:multiLevelType w:val="multilevel"/>
    <w:tmpl w:val="D8DFFB7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858572"/>
    <w:multiLevelType w:val="multilevel"/>
    <w:tmpl w:val="8DCE408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10918"/>
    <w:multiLevelType w:val="multilevel"/>
    <w:tmpl w:val="307B1BF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6C480"/>
    <w:multiLevelType w:val="multilevel"/>
    <w:tmpl w:val="6264BD7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40929E"/>
    <w:multiLevelType w:val="multilevel"/>
    <w:tmpl w:val="A50E1F1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644A35"/>
    <w:multiLevelType w:val="multilevel"/>
    <w:tmpl w:val="92EA47B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854481"/>
    <w:multiLevelType w:val="multilevel"/>
    <w:tmpl w:val="813E49C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4F8"/>
    <w:rsid w:val="002446EE"/>
    <w:rsid w:val="0050266B"/>
    <w:rsid w:val="005E62DA"/>
    <w:rsid w:val="006461B0"/>
    <w:rsid w:val="006464F8"/>
    <w:rsid w:val="006E752D"/>
    <w:rsid w:val="0076489A"/>
    <w:rsid w:val="00896270"/>
    <w:rsid w:val="008D0CF7"/>
    <w:rsid w:val="00A72A0F"/>
    <w:rsid w:val="00BC4DA1"/>
    <w:rsid w:val="00C53C98"/>
    <w:rsid w:val="00CB7B41"/>
    <w:rsid w:val="00D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DD2717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DD2717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DD2717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DD2717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DD2717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DD2717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DD2717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DD2717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DD2717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DD271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DD271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DD2717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DD2717"/>
    <w:rPr>
      <w:b/>
    </w:rPr>
  </w:style>
  <w:style w:type="paragraph" w:customStyle="1" w:styleId="Algemenevoorwaarden">
    <w:name w:val="Algemene voorwaarden"/>
    <w:next w:val="Normal"/>
    <w:rsid w:val="00DD271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DD2717"/>
    <w:pPr>
      <w:spacing w:before="220"/>
    </w:pPr>
  </w:style>
  <w:style w:type="paragraph" w:customStyle="1" w:styleId="ANVSeindblad2">
    <w:name w:val="ANVS eindblad 2"/>
    <w:basedOn w:val="Normal"/>
    <w:next w:val="Normal"/>
    <w:rsid w:val="00DD2717"/>
    <w:pPr>
      <w:spacing w:before="250"/>
    </w:pPr>
  </w:style>
  <w:style w:type="paragraph" w:customStyle="1" w:styleId="ANVSeindblad3">
    <w:name w:val="ANVS eindblad 3"/>
    <w:basedOn w:val="Normal"/>
    <w:next w:val="Normal"/>
    <w:rsid w:val="00DD2717"/>
    <w:pPr>
      <w:spacing w:before="280"/>
    </w:pPr>
  </w:style>
  <w:style w:type="paragraph" w:customStyle="1" w:styleId="ANVSInhoudn36r15">
    <w:name w:val="ANVS Inhoud n36 r15"/>
    <w:basedOn w:val="Normal"/>
    <w:next w:val="Normal"/>
    <w:rsid w:val="00DD2717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DD2717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DD2717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DD2717"/>
  </w:style>
  <w:style w:type="paragraph" w:customStyle="1" w:styleId="DPstandaardopsomming">
    <w:name w:val="DP standaard opsomming"/>
    <w:basedOn w:val="Normal"/>
    <w:next w:val="Normal"/>
    <w:rsid w:val="00DD2717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DD2717"/>
    <w:pPr>
      <w:numPr>
        <w:ilvl w:val="1"/>
        <w:numId w:val="1"/>
      </w:numPr>
    </w:pPr>
  </w:style>
  <w:style w:type="table" w:customStyle="1" w:styleId="DPTabel">
    <w:name w:val="DP Tabel"/>
    <w:rsid w:val="00DD271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DD2717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DD2717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DD2717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DD2717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DD2717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DD2717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DD2717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DD2717"/>
    <w:pPr>
      <w:spacing w:before="240"/>
    </w:pPr>
  </w:style>
  <w:style w:type="paragraph" w:customStyle="1" w:styleId="Huisstijl-Bijlage">
    <w:name w:val="Huisstijl - Bijlage"/>
    <w:basedOn w:val="Normal"/>
    <w:next w:val="Normal"/>
    <w:rsid w:val="00DD2717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DD2717"/>
  </w:style>
  <w:style w:type="paragraph" w:customStyle="1" w:styleId="Huisstijl-Bijlagezletter">
    <w:name w:val="Huisstijl - Bijlage z. letter"/>
    <w:basedOn w:val="Normal"/>
    <w:next w:val="Normal"/>
    <w:rsid w:val="00DD2717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DD2717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DD2717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DD2717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DD2717"/>
  </w:style>
  <w:style w:type="paragraph" w:customStyle="1" w:styleId="Huisstijl-KaderTussenkop">
    <w:name w:val="Huisstijl - Kader Tussenkop"/>
    <w:basedOn w:val="Normal"/>
    <w:next w:val="Normal"/>
    <w:rsid w:val="00DD2717"/>
    <w:rPr>
      <w:i/>
    </w:rPr>
  </w:style>
  <w:style w:type="paragraph" w:customStyle="1" w:styleId="Huisstijl-Kop1">
    <w:name w:val="Huisstijl - Kop 1"/>
    <w:basedOn w:val="Normal"/>
    <w:next w:val="Normal"/>
    <w:rsid w:val="00DD2717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DD2717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DD2717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DD2717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DD2717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DD2717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DD2717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DD2717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DD2717"/>
  </w:style>
  <w:style w:type="paragraph" w:customStyle="1" w:styleId="Huisstijl-Subtitel">
    <w:name w:val="Huisstijl - Subtitel"/>
    <w:basedOn w:val="Normal"/>
    <w:next w:val="Normal"/>
    <w:rsid w:val="00DD2717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DD2717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DD2717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DD2717"/>
    <w:rPr>
      <w:i/>
    </w:rPr>
  </w:style>
  <w:style w:type="paragraph" w:customStyle="1" w:styleId="Huisstijl-Versie">
    <w:name w:val="Huisstijl - Versie"/>
    <w:basedOn w:val="Normal"/>
    <w:next w:val="Normal"/>
    <w:rsid w:val="00DD2717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DD2717"/>
  </w:style>
  <w:style w:type="paragraph" w:customStyle="1" w:styleId="Huisstijlnummeringzondernummer">
    <w:name w:val="Huisstijl nummering zonder nummer"/>
    <w:basedOn w:val="Normal"/>
    <w:next w:val="Normal"/>
    <w:rsid w:val="00DD2717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DD2717"/>
  </w:style>
  <w:style w:type="paragraph" w:customStyle="1" w:styleId="ILT-50standaardmetwitruimte">
    <w:name w:val="ILT - 50 standaard met witruimte"/>
    <w:basedOn w:val="Normal"/>
    <w:next w:val="Normal"/>
    <w:rsid w:val="00DD2717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DD2717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DD2717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DD2717"/>
    <w:pPr>
      <w:spacing w:before="960"/>
    </w:pPr>
  </w:style>
  <w:style w:type="paragraph" w:customStyle="1" w:styleId="ILTOpsomming">
    <w:name w:val="ILT Opsomming"/>
    <w:basedOn w:val="Normal"/>
    <w:next w:val="Normal"/>
    <w:rsid w:val="00DD2717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DD2717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DD2717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DD2717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DD2717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DD2717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DD2717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DD2717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DD2717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DD2717"/>
    <w:pPr>
      <w:spacing w:after="120"/>
    </w:pPr>
  </w:style>
  <w:style w:type="table" w:customStyle="1" w:styleId="ILTRapport16aTabel2">
    <w:name w:val="ILT Rapport 16a Tabel2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DD2717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DD2717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DD2717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DD2717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DD2717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DD2717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DD2717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DD2717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DD2717"/>
    <w:rPr>
      <w:b/>
    </w:rPr>
  </w:style>
  <w:style w:type="paragraph" w:styleId="TOC1">
    <w:name w:val="toc 1"/>
    <w:basedOn w:val="Normal"/>
    <w:next w:val="Normal"/>
    <w:rsid w:val="00DD2717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DD2717"/>
    <w:pPr>
      <w:spacing w:before="0"/>
    </w:pPr>
    <w:rPr>
      <w:b w:val="0"/>
    </w:rPr>
  </w:style>
  <w:style w:type="paragraph" w:styleId="TOC3">
    <w:name w:val="toc 3"/>
    <w:basedOn w:val="TOC2"/>
    <w:next w:val="Normal"/>
    <w:rsid w:val="00DD2717"/>
  </w:style>
  <w:style w:type="paragraph" w:styleId="TOC4">
    <w:name w:val="toc 4"/>
    <w:basedOn w:val="TOC3"/>
    <w:next w:val="Normal"/>
    <w:rsid w:val="00DD2717"/>
  </w:style>
  <w:style w:type="paragraph" w:styleId="TOC5">
    <w:name w:val="toc 5"/>
    <w:basedOn w:val="TOC4"/>
    <w:next w:val="Normal"/>
    <w:rsid w:val="00DD2717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DD2717"/>
  </w:style>
  <w:style w:type="paragraph" w:styleId="TOC7">
    <w:name w:val="toc 7"/>
    <w:basedOn w:val="TOC6"/>
    <w:next w:val="Normal"/>
    <w:rsid w:val="00DD2717"/>
  </w:style>
  <w:style w:type="paragraph" w:styleId="TOC8">
    <w:name w:val="toc 8"/>
    <w:basedOn w:val="TOC7"/>
    <w:next w:val="Normal"/>
    <w:rsid w:val="00DD2717"/>
  </w:style>
  <w:style w:type="paragraph" w:styleId="TOC9">
    <w:name w:val="toc 9"/>
    <w:basedOn w:val="TOC8"/>
    <w:next w:val="Normal"/>
    <w:rsid w:val="00DD2717"/>
  </w:style>
  <w:style w:type="paragraph" w:customStyle="1" w:styleId="NEaAanhef">
    <w:name w:val="NEa Aanhef"/>
    <w:basedOn w:val="NEaStandaard"/>
    <w:rsid w:val="00DD2717"/>
    <w:pPr>
      <w:spacing w:after="240"/>
    </w:pPr>
  </w:style>
  <w:style w:type="paragraph" w:customStyle="1" w:styleId="NEaAfzendgegevens">
    <w:name w:val="NEa Afzendgegevens"/>
    <w:basedOn w:val="NEaStandaard"/>
    <w:rsid w:val="00DD2717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DD2717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DD2717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DD2717"/>
    <w:rPr>
      <w:color w:val="BFBFBF"/>
    </w:rPr>
  </w:style>
  <w:style w:type="paragraph" w:customStyle="1" w:styleId="NEaDocumentnaamsub">
    <w:name w:val="NEa Documentnaam sub"/>
    <w:rsid w:val="00DD2717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DD2717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DD2717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DD2717"/>
  </w:style>
  <w:style w:type="paragraph" w:customStyle="1" w:styleId="NEaMemoDocumentnaam">
    <w:name w:val="NEa Memo Documentnaam"/>
    <w:rsid w:val="00DD2717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DD2717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DD2717"/>
    <w:pPr>
      <w:spacing w:before="120"/>
    </w:pPr>
  </w:style>
  <w:style w:type="table" w:customStyle="1" w:styleId="NEaMemotabel">
    <w:name w:val="NEa Memo tabel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DD2717"/>
    <w:pPr>
      <w:spacing w:before="240" w:after="240"/>
    </w:pPr>
  </w:style>
  <w:style w:type="paragraph" w:customStyle="1" w:styleId="NEaOpsommingstekst">
    <w:name w:val="NEa Opsommingstekst"/>
    <w:basedOn w:val="NEaStandaard"/>
    <w:rsid w:val="00DD2717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DD2717"/>
    <w:pPr>
      <w:jc w:val="right"/>
    </w:pPr>
  </w:style>
  <w:style w:type="paragraph" w:customStyle="1" w:styleId="NEaPaginanummeringhuidig">
    <w:name w:val="NEa Paginanummering huidig"/>
    <w:basedOn w:val="NEaVerdana65"/>
    <w:rsid w:val="00DD2717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DD2717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DD2717"/>
    <w:pPr>
      <w:spacing w:before="240"/>
    </w:pPr>
  </w:style>
  <w:style w:type="paragraph" w:customStyle="1" w:styleId="NEaStandaard">
    <w:name w:val="NEa Standaard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DD2717"/>
    <w:rPr>
      <w:u w:val="single"/>
    </w:rPr>
  </w:style>
  <w:style w:type="paragraph" w:customStyle="1" w:styleId="NEaStandaardVet">
    <w:name w:val="NEa Standaard Vet"/>
    <w:basedOn w:val="NEaStandaard"/>
    <w:rsid w:val="00DD2717"/>
    <w:rPr>
      <w:b/>
    </w:rPr>
  </w:style>
  <w:style w:type="paragraph" w:customStyle="1" w:styleId="NEaSubtitel">
    <w:name w:val="NEa Subtitel"/>
    <w:rsid w:val="00DD2717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DD2717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DD271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DD2717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DD2717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DD2717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DD2717"/>
    <w:pPr>
      <w:spacing w:before="240"/>
    </w:pPr>
  </w:style>
  <w:style w:type="paragraph" w:customStyle="1" w:styleId="Paginaeinde">
    <w:name w:val="Paginaeinde"/>
    <w:basedOn w:val="Normal"/>
    <w:next w:val="Normal"/>
    <w:rsid w:val="00DD2717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DD2717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DD2717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DD271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DD2717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DD2717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DD2717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DD2717"/>
    <w:rPr>
      <w:b/>
    </w:rPr>
  </w:style>
  <w:style w:type="paragraph" w:customStyle="1" w:styleId="RapportNiveau3">
    <w:name w:val="Rapport_Niveau_3"/>
    <w:basedOn w:val="Normal"/>
    <w:next w:val="Normal"/>
    <w:rsid w:val="00DD2717"/>
    <w:rPr>
      <w:i/>
    </w:rPr>
  </w:style>
  <w:style w:type="paragraph" w:customStyle="1" w:styleId="RapportNiveau4">
    <w:name w:val="Rapport_Niveau_4"/>
    <w:basedOn w:val="Normal"/>
    <w:next w:val="Normal"/>
    <w:rsid w:val="00DD2717"/>
  </w:style>
  <w:style w:type="paragraph" w:customStyle="1" w:styleId="RapportNiveau5">
    <w:name w:val="Rapport_Niveau_5"/>
    <w:basedOn w:val="Normal"/>
    <w:next w:val="Normal"/>
    <w:rsid w:val="00DD2717"/>
  </w:style>
  <w:style w:type="paragraph" w:customStyle="1" w:styleId="RapportNiveau6">
    <w:name w:val="Rapport_Niveau_6"/>
    <w:basedOn w:val="Normal"/>
    <w:next w:val="Normal"/>
    <w:rsid w:val="00DD2717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DD271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DD271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DD2717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DD271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DD2717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DD2717"/>
    <w:rPr>
      <w:sz w:val="16"/>
      <w:szCs w:val="16"/>
    </w:rPr>
  </w:style>
  <w:style w:type="paragraph" w:customStyle="1" w:styleId="RliDocumentnaam">
    <w:name w:val="Rli Documentnaam"/>
    <w:rsid w:val="00DD2717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DD2717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DD2717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DD2717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DD2717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DD2717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DD2717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DD2717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DD2717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DD2717"/>
    <w:pPr>
      <w:spacing w:before="964"/>
    </w:pPr>
    <w:rPr>
      <w:b/>
    </w:rPr>
  </w:style>
  <w:style w:type="paragraph" w:customStyle="1" w:styleId="RliPersbericht-Titel">
    <w:name w:val="Rli Persbericht - Titel"/>
    <w:rsid w:val="00DD2717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DD2717"/>
    <w:pPr>
      <w:spacing w:before="720"/>
    </w:pPr>
  </w:style>
  <w:style w:type="paragraph" w:customStyle="1" w:styleId="RliStandaard">
    <w:name w:val="Rli Standaard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DD2717"/>
    <w:pPr>
      <w:spacing w:before="180"/>
    </w:pPr>
  </w:style>
  <w:style w:type="paragraph" w:customStyle="1" w:styleId="RliStandaardVerdana7">
    <w:name w:val="Rli Standaard Verdana 7"/>
    <w:rsid w:val="00DD271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DD2717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DD2717"/>
    <w:rPr>
      <w:b/>
    </w:rPr>
  </w:style>
  <w:style w:type="paragraph" w:customStyle="1" w:styleId="RliTabelcel">
    <w:name w:val="Rli Tabelcel"/>
    <w:rsid w:val="00DD2717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DD2717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DD271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DD2717"/>
  </w:style>
  <w:style w:type="paragraph" w:customStyle="1" w:styleId="Rubricering">
    <w:name w:val="Rubricering"/>
    <w:next w:val="Normal"/>
    <w:rsid w:val="00DD271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DD2717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DD2717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DD2717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DD2717"/>
    <w:pPr>
      <w:spacing w:before="240"/>
    </w:pPr>
  </w:style>
  <w:style w:type="table" w:customStyle="1" w:styleId="SSC-ICTTabellijnen">
    <w:name w:val="SSC-ICT Tabel lijnen"/>
    <w:rsid w:val="00DD271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DD2717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DD2717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DD2717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DD2717"/>
    <w:rPr>
      <w:i/>
    </w:rPr>
  </w:style>
  <w:style w:type="paragraph" w:customStyle="1" w:styleId="StandaardKleinKapitaal">
    <w:name w:val="Standaard Klein Kapitaal"/>
    <w:basedOn w:val="Normal"/>
    <w:next w:val="Normal"/>
    <w:rsid w:val="00DD2717"/>
    <w:rPr>
      <w:smallCaps/>
    </w:rPr>
  </w:style>
  <w:style w:type="paragraph" w:customStyle="1" w:styleId="Standaardopsomming">
    <w:name w:val="Standaard opsomming"/>
    <w:basedOn w:val="Normal"/>
    <w:next w:val="Normal"/>
    <w:rsid w:val="00DD2717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DD2717"/>
  </w:style>
  <w:style w:type="paragraph" w:customStyle="1" w:styleId="Standaardrechts">
    <w:name w:val="Standaard rechts"/>
    <w:basedOn w:val="Normal"/>
    <w:next w:val="Normal"/>
    <w:rsid w:val="00DD2717"/>
    <w:pPr>
      <w:jc w:val="right"/>
    </w:pPr>
  </w:style>
  <w:style w:type="table" w:customStyle="1" w:styleId="Standaardtabelmetlijnen">
    <w:name w:val="Standaard tabel met lijnen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DD2717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DD2717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DD2717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DD2717"/>
    <w:rPr>
      <w:b/>
    </w:rPr>
  </w:style>
  <w:style w:type="paragraph" w:customStyle="1" w:styleId="StandaardVetenRood">
    <w:name w:val="Standaard Vet en Rood"/>
    <w:basedOn w:val="Normal"/>
    <w:next w:val="Normal"/>
    <w:rsid w:val="00DD2717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DD2717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DD271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DD2717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DD2717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DD2717"/>
    <w:pPr>
      <w:spacing w:before="60" w:after="360"/>
    </w:pPr>
  </w:style>
  <w:style w:type="paragraph" w:customStyle="1" w:styleId="Toezendgegevens">
    <w:name w:val="Toezendgegevens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DD2717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DD2717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DD271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DD271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DD2717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DD271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DD271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DD2717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DD2717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2446E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6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446E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6EE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Temporary%20Internet%20Files\Content.IE5\UFYJNO4E\Brief%20aan%20Parlement%20(overige%20gevallen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2016-11-11T16:27:00.0000000Z</lastPrinted>
  <dcterms:created xsi:type="dcterms:W3CDTF">2016-11-11T16:32:00.0000000Z</dcterms:created>
  <dcterms:modified xsi:type="dcterms:W3CDTF">2016-11-11T16:32:00.0000000Z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0x0101003951A6C0B5DB9A4D8B84EC5FA2FA7154</vt:lpwstr>
  </property>
</Properties>
</file>