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D057D9" w:rsidR="003B6109" w:rsidP="003B6109" w:rsidRDefault="00B96A3C" w14:paraId="7089EBBB" w14:textId="44BAA153">
      <w:pPr>
        <w:rPr>
          <w:b/>
        </w:rPr>
      </w:pPr>
      <w:r>
        <w:t xml:space="preserve">Graag bied ik u hierbij de reactie aan op het verzoek van de algemene commissie voor Buitenlandse Handel en Ontwikkelingssamenwerking van 12 oktober 2016 met kenmerk </w:t>
      </w:r>
      <w:r w:rsidRPr="00B96A3C">
        <w:t>34550-XVII/2016D38775</w:t>
      </w:r>
      <w:r>
        <w:t xml:space="preserve"> inzake de vaststelling van de begrotingsstaat van Buitenlandse Handel en Ontwikkelingssamenwerking voor het jaar 2017. </w:t>
      </w:r>
    </w:p>
    <w:p w:rsidR="00EE5E5D" w:rsidP="00EE5E5D" w:rsidRDefault="00EE5E5D" w14:paraId="41709BD7" w14:textId="46CBB8E8"/>
    <w:p w:rsidRPr="00C37FE1" w:rsidR="00B96A3C" w:rsidP="00EE5E5D" w:rsidRDefault="00B96A3C" w14:paraId="10816843" w14:textId="77777777"/>
    <w:p w:rsidR="00421A31" w:rsidP="00421A31" w:rsidRDefault="00EE5E5D" w14:paraId="18175EA0" w14:textId="77777777">
      <w:pPr>
        <w:pStyle w:val="Huisstijl-NAW"/>
      </w:pPr>
      <w:bookmarkStart w:name="bm_txtend" w:id="0"/>
      <w:r>
        <w:br/>
      </w:r>
    </w:p>
    <w:p w:rsidR="003A2FD6" w:rsidP="00421A31" w:rsidRDefault="003A2FD6" w14:paraId="5395D998" w14:textId="77777777">
      <w:pPr>
        <w:pStyle w:val="Huisstijl-NAW"/>
      </w:pPr>
    </w:p>
    <w:p w:rsidR="003A2FD6" w:rsidP="00421A31" w:rsidRDefault="003A2FD6" w14:paraId="36C9824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B96A3C" w:rsidRDefault="0078394E" w14:paraId="6B977A0A" w14:textId="3AF29B6F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B96A3C">
                  <w:t>De Minister voor Buitenlandse Handel en Ontwikkelingssamenwerking,</w:t>
                </w:r>
                <w:r w:rsidR="00B96A3C">
                  <w:br/>
                </w:r>
                <w:r w:rsidR="00B96A3C">
                  <w:br/>
                </w:r>
                <w:r w:rsidR="00B96A3C">
                  <w:br/>
                </w:r>
                <w:r w:rsidR="00B96A3C">
                  <w:br/>
                </w:r>
                <w:r w:rsidR="00B96A3C">
                  <w:br/>
                </w:r>
                <w:proofErr w:type="spellStart"/>
                <w:r w:rsidR="00B96A3C">
                  <w:t>Lilianne</w:t>
                </w:r>
                <w:proofErr w:type="spellEnd"/>
                <w:r w:rsidR="00B96A3C">
                  <w:t xml:space="preserve"> </w:t>
                </w:r>
                <w:proofErr w:type="spellStart"/>
                <w:r w:rsidR="00B96A3C">
                  <w:t>Ploumen</w:t>
                </w:r>
                <w:proofErr w:type="spellEnd"/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tc>
          <w:tcPr>
            <w:tcW w:w="2500" w:type="pct"/>
          </w:tcPr>
          <w:p w:rsidRPr="00C37FE1" w:rsidR="00657D4A" w:rsidP="00A375CF" w:rsidRDefault="00657D4A" w14:paraId="2D31BDD5" w14:textId="0C23F34D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78394E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443FC" w14:textId="77777777" w:rsidR="00ED463D" w:rsidRDefault="00ED463D" w:rsidP="004F2CD5">
      <w:pPr>
        <w:spacing w:line="240" w:lineRule="auto"/>
      </w:pPr>
      <w:r>
        <w:separator/>
      </w:r>
    </w:p>
  </w:endnote>
  <w:endnote w:type="continuationSeparator" w:id="0">
    <w:p w14:paraId="3E56C7F6" w14:textId="77777777" w:rsidR="00ED463D" w:rsidRDefault="00ED463D" w:rsidP="004F2CD5">
      <w:pPr>
        <w:spacing w:line="240" w:lineRule="auto"/>
      </w:pPr>
      <w:r>
        <w:continuationSeparator/>
      </w:r>
    </w:p>
  </w:endnote>
  <w:endnote w:type="continuationNotice" w:id="1">
    <w:p w14:paraId="568FBD20" w14:textId="77777777" w:rsidR="00ED463D" w:rsidRDefault="00ED46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C4D6" w14:textId="77777777" w:rsidR="0078394E" w:rsidRDefault="00783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DB165" w14:textId="77777777" w:rsidR="0078394E" w:rsidRDefault="007839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F636" w14:textId="77777777" w:rsidR="0078394E" w:rsidRDefault="00783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DCC1" w14:textId="77777777" w:rsidR="00ED463D" w:rsidRDefault="00ED463D" w:rsidP="004F2CD5">
      <w:pPr>
        <w:spacing w:line="240" w:lineRule="auto"/>
      </w:pPr>
      <w:r>
        <w:separator/>
      </w:r>
    </w:p>
  </w:footnote>
  <w:footnote w:type="continuationSeparator" w:id="0">
    <w:p w14:paraId="57C3D394" w14:textId="77777777" w:rsidR="00ED463D" w:rsidRDefault="00ED463D" w:rsidP="004F2CD5">
      <w:pPr>
        <w:spacing w:line="240" w:lineRule="auto"/>
      </w:pPr>
      <w:r>
        <w:continuationSeparator/>
      </w:r>
    </w:p>
  </w:footnote>
  <w:footnote w:type="continuationNotice" w:id="1">
    <w:p w14:paraId="157FFEAD" w14:textId="77777777" w:rsidR="00ED463D" w:rsidRDefault="00ED46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3E675" w14:textId="77777777" w:rsidR="0078394E" w:rsidRDefault="00783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6859D45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47D5E1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8394E">
                            <w:t xml:space="preserve">28 oktober </w:t>
                          </w:r>
                          <w:r w:rsidR="0078394E">
                            <w:t>2016</w:t>
                          </w:r>
                          <w:bookmarkStart w:id="1" w:name="_GoBack"/>
                          <w:bookmarkEnd w:id="1"/>
                        </w:p>
                        <w:p w14:paraId="3024AE6B" w14:textId="3F70996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96A3C">
                            <w:t>Uw verzoek inzake feitelijke vragen begroting Buitenlandse Handel en Ontwikkelingssamenwerking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747D5E1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8394E">
                      <w:t xml:space="preserve">28 oktober </w:t>
                    </w:r>
                    <w:r w:rsidR="0078394E">
                      <w:t>2016</w:t>
                    </w:r>
                    <w:bookmarkStart w:id="2" w:name="_GoBack"/>
                    <w:bookmarkEnd w:id="2"/>
                  </w:p>
                  <w:p w14:paraId="3024AE6B" w14:textId="3F70996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96A3C">
                      <w:t>Uw verzoek inzake feitelijke vragen begroting Buitenlandse Handel en Ontwikkelingssamenwerking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45A47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3EB2F402" w:rsidR="001B5575" w:rsidRPr="00CF7C5C" w:rsidRDefault="00B96A3C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3EB2F402" w:rsidR="001B5575" w:rsidRPr="00CF7C5C" w:rsidRDefault="00B96A3C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6CDF7750" w:rsidR="001B5575" w:rsidRPr="00F51C07" w:rsidRDefault="00A375CF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D4F9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2765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3293992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96A3C">
                                <w:rPr>
                                  <w:sz w:val="13"/>
                                  <w:szCs w:val="13"/>
                                </w:rPr>
                                <w:t>34550-XVII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0AAF60A" w:rsidR="001B5575" w:rsidRPr="0058359E" w:rsidRDefault="00B96A3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6CDF7750" w:rsidR="001B5575" w:rsidRPr="00F51C07" w:rsidRDefault="00A375CF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D4F9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2765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3293992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B96A3C">
                          <w:rPr>
                            <w:sz w:val="13"/>
                            <w:szCs w:val="13"/>
                          </w:rPr>
                          <w:t>34550-XVII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40AAF60A" w:rsidR="001B5575" w:rsidRPr="0058359E" w:rsidRDefault="00B96A3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6AE2"/>
    <w:rsid w:val="002B2C0A"/>
    <w:rsid w:val="002F508B"/>
    <w:rsid w:val="00310314"/>
    <w:rsid w:val="00337193"/>
    <w:rsid w:val="00360A38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5698E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394E"/>
    <w:rsid w:val="00785D9D"/>
    <w:rsid w:val="007C6A20"/>
    <w:rsid w:val="007D4D1F"/>
    <w:rsid w:val="00844B28"/>
    <w:rsid w:val="00861995"/>
    <w:rsid w:val="008C6B9E"/>
    <w:rsid w:val="008D7803"/>
    <w:rsid w:val="008E7806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E13"/>
    <w:rsid w:val="00A974F1"/>
    <w:rsid w:val="00AD0224"/>
    <w:rsid w:val="00B42BA6"/>
    <w:rsid w:val="00B435FC"/>
    <w:rsid w:val="00B96A3C"/>
    <w:rsid w:val="00BA1982"/>
    <w:rsid w:val="00BB6753"/>
    <w:rsid w:val="00BC1F6B"/>
    <w:rsid w:val="00BD2E80"/>
    <w:rsid w:val="00BD3958"/>
    <w:rsid w:val="00BD3CF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inzake vaststelling van de begrotingsstaat van Buitenlandse Handel en Ontwikkelingssamenwerking 2017</vt:lpstr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2016-10-28T09:50:00.0000000Z</dcterms:created>
  <dcterms:modified xsi:type="dcterms:W3CDTF">2016-10-28T09:51:00.0000000Z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0x010100367AED2B4EAA3744926A1A3A9B358219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736aa0e1-19b0-482e-a977-1593a90360a5</vt:lpwstr>
  </property>
  <property fmtid="{D5CDD505-2E9C-101B-9397-08002B2CF9AE}" pid="8" name="_docset_NoMedatataSyncRequired">
    <vt:lpwstr>False</vt:lpwstr>
  </property>
</Properties>
</file>