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5E0" w:rsidP="000D05E0" w:rsidRDefault="000D05E0">
      <w:pPr>
        <w:rPr>
          <w:rFonts w:ascii="Tahoma" w:hAnsi="Tahoma" w:cs="Tahoma"/>
          <w:b/>
          <w:bCs/>
          <w:sz w:val="20"/>
          <w:szCs w:val="20"/>
        </w:rPr>
      </w:pPr>
      <w:bookmarkStart w:name="_MailOriginal" w:id="0"/>
      <w:r>
        <w:rPr>
          <w:rFonts w:ascii="Segoe UI" w:hAnsi="Segoe UI" w:cs="Segoe UI"/>
          <w:b/>
          <w:bCs/>
          <w:color w:val="333333"/>
        </w:rPr>
        <w:t>2016Z19536</w:t>
      </w:r>
      <w:r>
        <w:rPr>
          <w:rFonts w:ascii="Segoe UI" w:hAnsi="Segoe UI" w:cs="Segoe UI"/>
          <w:b/>
          <w:bCs/>
          <w:color w:val="333333"/>
        </w:rPr>
        <w:t>/</w:t>
      </w:r>
      <w:r>
        <w:rPr>
          <w:rFonts w:ascii="Segoe UI" w:hAnsi="Segoe UI" w:cs="Segoe UI"/>
          <w:b/>
          <w:bCs/>
          <w:color w:val="333333"/>
        </w:rPr>
        <w:t>2016D40260</w:t>
      </w:r>
      <w:bookmarkStart w:name="_GoBack" w:id="1"/>
      <w:bookmarkEnd w:id="1"/>
    </w:p>
    <w:p w:rsidR="000D05E0" w:rsidP="000D05E0" w:rsidRDefault="000D05E0">
      <w:pPr>
        <w:rPr>
          <w:rFonts w:ascii="Tahoma" w:hAnsi="Tahoma" w:cs="Tahoma"/>
          <w:b/>
          <w:bCs/>
          <w:sz w:val="20"/>
          <w:szCs w:val="20"/>
        </w:rPr>
      </w:pPr>
    </w:p>
    <w:p w:rsidRPr="000D05E0" w:rsidR="000D05E0" w:rsidP="000D05E0" w:rsidRDefault="000D05E0">
      <w:pPr>
        <w:rPr>
          <w:rFonts w:ascii="Tahoma" w:hAnsi="Tahoma" w:cs="Tahoma"/>
          <w:sz w:val="20"/>
          <w:szCs w:val="20"/>
        </w:rPr>
      </w:pPr>
      <w:proofErr w:type="gramStart"/>
      <w:r w:rsidRPr="000D05E0">
        <w:rPr>
          <w:rFonts w:ascii="Tahoma" w:hAnsi="Tahoma" w:cs="Tahoma"/>
          <w:b/>
          <w:bCs/>
          <w:sz w:val="20"/>
          <w:szCs w:val="20"/>
        </w:rPr>
        <w:t>Van:</w:t>
      </w:r>
      <w:r w:rsidRPr="000D05E0">
        <w:rPr>
          <w:rFonts w:ascii="Tahoma" w:hAnsi="Tahoma" w:cs="Tahoma"/>
          <w:sz w:val="20"/>
          <w:szCs w:val="20"/>
        </w:rPr>
        <w:t xml:space="preserve"> Commissie EZ </w:t>
      </w:r>
      <w:r w:rsidRPr="000D05E0">
        <w:rPr>
          <w:rFonts w:ascii="Tahoma" w:hAnsi="Tahoma" w:cs="Tahoma"/>
          <w:sz w:val="20"/>
          <w:szCs w:val="20"/>
        </w:rPr>
        <w:br/>
      </w:r>
      <w:r w:rsidRPr="000D05E0">
        <w:rPr>
          <w:rFonts w:ascii="Tahoma" w:hAnsi="Tahoma" w:cs="Tahoma"/>
          <w:b/>
          <w:bCs/>
          <w:sz w:val="20"/>
          <w:szCs w:val="20"/>
        </w:rPr>
        <w:t>Verzonden:</w:t>
      </w:r>
      <w:r w:rsidRPr="000D05E0">
        <w:rPr>
          <w:rFonts w:ascii="Tahoma" w:hAnsi="Tahoma" w:cs="Tahoma"/>
          <w:sz w:val="20"/>
          <w:szCs w:val="20"/>
        </w:rPr>
        <w:t xml:space="preserve"> woensdag 26 oktober 2016 9:37</w:t>
      </w:r>
      <w:r w:rsidRPr="000D05E0">
        <w:rPr>
          <w:rFonts w:ascii="Tahoma" w:hAnsi="Tahoma" w:cs="Tahoma"/>
          <w:sz w:val="20"/>
          <w:szCs w:val="20"/>
        </w:rPr>
        <w:br/>
      </w:r>
      <w:r w:rsidRPr="000D05E0">
        <w:rPr>
          <w:rFonts w:ascii="Tahoma" w:hAnsi="Tahoma" w:cs="Tahoma"/>
          <w:b/>
          <w:bCs/>
          <w:sz w:val="20"/>
          <w:szCs w:val="20"/>
        </w:rPr>
        <w:t>Aan:</w:t>
      </w:r>
      <w:r w:rsidRPr="000D05E0">
        <w:rPr>
          <w:rFonts w:ascii="Tahoma" w:hAnsi="Tahoma" w:cs="Tahoma"/>
          <w:sz w:val="20"/>
          <w:szCs w:val="20"/>
        </w:rPr>
        <w:t xml:space="preserve"> GC-Commissie-EZ</w:t>
      </w:r>
      <w:r w:rsidRPr="000D05E0">
        <w:rPr>
          <w:rFonts w:ascii="Tahoma" w:hAnsi="Tahoma" w:cs="Tahoma"/>
          <w:sz w:val="20"/>
          <w:szCs w:val="20"/>
        </w:rPr>
        <w:br/>
      </w:r>
      <w:r w:rsidRPr="000D05E0">
        <w:rPr>
          <w:rFonts w:ascii="Tahoma" w:hAnsi="Tahoma" w:cs="Tahoma"/>
          <w:b/>
          <w:bCs/>
          <w:sz w:val="20"/>
          <w:szCs w:val="20"/>
        </w:rPr>
        <w:t>Onderwerp:</w:t>
      </w:r>
      <w:r w:rsidRPr="000D05E0">
        <w:rPr>
          <w:rFonts w:ascii="Tahoma" w:hAnsi="Tahoma" w:cs="Tahoma"/>
          <w:sz w:val="20"/>
          <w:szCs w:val="20"/>
        </w:rPr>
        <w:t xml:space="preserve"> [SPOED EMAILPROCEDURE] Inplannen van de voortzetting van het algemeen overleg Energie (d.d. </w:t>
      </w:r>
      <w:proofErr w:type="gramEnd"/>
      <w:r w:rsidRPr="000D05E0">
        <w:rPr>
          <w:rFonts w:ascii="Tahoma" w:hAnsi="Tahoma" w:cs="Tahoma"/>
          <w:sz w:val="20"/>
          <w:szCs w:val="20"/>
        </w:rPr>
        <w:t>5 oktober jl.) en het algemeen overleg Elektrisch rijden</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sz w:val="22"/>
          <w:szCs w:val="22"/>
          <w:lang w:eastAsia="en-US"/>
        </w:rPr>
      </w:pPr>
      <w:r w:rsidRPr="000D05E0">
        <w:rPr>
          <w:rFonts w:ascii="Calibri" w:hAnsi="Calibri" w:eastAsia="Calibri"/>
          <w:sz w:val="22"/>
          <w:szCs w:val="22"/>
          <w:lang w:eastAsia="en-US"/>
        </w:rPr>
        <w:t>Geachte leden van de vaste commissie voor Economische Zaken,</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sz w:val="22"/>
          <w:szCs w:val="22"/>
          <w:lang w:eastAsia="en-US"/>
        </w:rPr>
      </w:pPr>
      <w:r w:rsidRPr="000D05E0">
        <w:rPr>
          <w:rFonts w:ascii="Calibri" w:hAnsi="Calibri" w:eastAsia="Calibri"/>
          <w:sz w:val="22"/>
          <w:szCs w:val="22"/>
          <w:lang w:eastAsia="en-US"/>
        </w:rPr>
        <w:t xml:space="preserve">Tijdens de procedurevergadering van dinsdagmiddag jl. is besloten om </w:t>
      </w:r>
      <w:proofErr w:type="gramStart"/>
      <w:r w:rsidRPr="000D05E0">
        <w:rPr>
          <w:rFonts w:ascii="Calibri" w:hAnsi="Calibri" w:eastAsia="Calibri"/>
          <w:sz w:val="22"/>
          <w:szCs w:val="22"/>
          <w:lang w:eastAsia="en-US"/>
        </w:rPr>
        <w:t>middels</w:t>
      </w:r>
      <w:proofErr w:type="gramEnd"/>
      <w:r w:rsidRPr="000D05E0">
        <w:rPr>
          <w:rFonts w:ascii="Calibri" w:hAnsi="Calibri" w:eastAsia="Calibri"/>
          <w:sz w:val="22"/>
          <w:szCs w:val="22"/>
          <w:lang w:eastAsia="en-US"/>
        </w:rPr>
        <w:t xml:space="preserve"> een emailprocedure een besluit te nemen over de </w:t>
      </w:r>
      <w:proofErr w:type="spellStart"/>
      <w:r w:rsidRPr="000D05E0">
        <w:rPr>
          <w:rFonts w:ascii="Calibri" w:hAnsi="Calibri" w:eastAsia="Calibri"/>
          <w:sz w:val="22"/>
          <w:szCs w:val="22"/>
          <w:lang w:eastAsia="en-US"/>
        </w:rPr>
        <w:t>inplanning</w:t>
      </w:r>
      <w:proofErr w:type="spellEnd"/>
      <w:r w:rsidRPr="000D05E0">
        <w:rPr>
          <w:rFonts w:ascii="Calibri" w:hAnsi="Calibri" w:eastAsia="Calibri"/>
          <w:sz w:val="22"/>
          <w:szCs w:val="22"/>
          <w:lang w:eastAsia="en-US"/>
        </w:rPr>
        <w:t xml:space="preserve"> van de voortzetting van het algemeen overleg Energie (d.d. 5 oktober jl.) en het algemeen overleg Elektrisch rijden. </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b/>
          <w:bCs/>
          <w:sz w:val="22"/>
          <w:szCs w:val="22"/>
          <w:lang w:eastAsia="en-US"/>
        </w:rPr>
      </w:pPr>
      <w:r w:rsidRPr="000D05E0">
        <w:rPr>
          <w:rFonts w:ascii="Calibri" w:hAnsi="Calibri" w:eastAsia="Calibri"/>
          <w:b/>
          <w:bCs/>
          <w:sz w:val="22"/>
          <w:szCs w:val="22"/>
          <w:lang w:eastAsia="en-US"/>
        </w:rPr>
        <w:t>De voortzetting van het algemeen overleg Energie kan desgewenst plaatsvinden op donderdag 24 november a.s. van 16.00 tot 18.00 uur</w:t>
      </w:r>
    </w:p>
    <w:p w:rsidRPr="000D05E0" w:rsidR="000D05E0" w:rsidP="000D05E0" w:rsidRDefault="000D05E0">
      <w:pPr>
        <w:rPr>
          <w:rFonts w:ascii="Calibri" w:hAnsi="Calibri" w:eastAsia="Calibri"/>
          <w:b/>
          <w:bCs/>
          <w:sz w:val="22"/>
          <w:szCs w:val="22"/>
          <w:lang w:eastAsia="en-US"/>
        </w:rPr>
      </w:pPr>
    </w:p>
    <w:p w:rsidRPr="000D05E0" w:rsidR="000D05E0" w:rsidP="000D05E0" w:rsidRDefault="000D05E0">
      <w:pPr>
        <w:rPr>
          <w:rFonts w:ascii="Calibri" w:hAnsi="Calibri" w:eastAsia="Calibri"/>
          <w:b/>
          <w:bCs/>
          <w:sz w:val="22"/>
          <w:szCs w:val="22"/>
          <w:lang w:eastAsia="en-US"/>
        </w:rPr>
      </w:pPr>
      <w:r w:rsidRPr="000D05E0">
        <w:rPr>
          <w:rFonts w:ascii="Calibri" w:hAnsi="Calibri" w:eastAsia="Calibri"/>
          <w:b/>
          <w:bCs/>
          <w:sz w:val="22"/>
          <w:szCs w:val="22"/>
          <w:lang w:eastAsia="en-US"/>
        </w:rPr>
        <w:t>Het algemeen overleg Elektrisch rijden kan ingepland worden op dinsdag 29 november a.s. van 16.30 tot 19.30 uur</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sz w:val="22"/>
          <w:szCs w:val="22"/>
          <w:lang w:eastAsia="en-US"/>
        </w:rPr>
      </w:pPr>
      <w:r w:rsidRPr="000D05E0">
        <w:rPr>
          <w:rFonts w:ascii="Calibri" w:hAnsi="Calibri" w:eastAsia="Calibri"/>
          <w:sz w:val="22"/>
          <w:szCs w:val="22"/>
          <w:lang w:eastAsia="en-US"/>
        </w:rPr>
        <w:t xml:space="preserve">Andere data om deze </w:t>
      </w:r>
      <w:proofErr w:type="spellStart"/>
      <w:r w:rsidRPr="000D05E0">
        <w:rPr>
          <w:rFonts w:ascii="Calibri" w:hAnsi="Calibri" w:eastAsia="Calibri"/>
          <w:sz w:val="22"/>
          <w:szCs w:val="22"/>
          <w:lang w:eastAsia="en-US"/>
        </w:rPr>
        <w:t>ao's</w:t>
      </w:r>
      <w:proofErr w:type="spellEnd"/>
      <w:r w:rsidRPr="000D05E0">
        <w:rPr>
          <w:rFonts w:ascii="Calibri" w:hAnsi="Calibri" w:eastAsia="Calibri"/>
          <w:sz w:val="22"/>
          <w:szCs w:val="22"/>
          <w:lang w:eastAsia="en-US"/>
        </w:rPr>
        <w:t xml:space="preserve"> in te plannen zijn zeer schaars; momenten voor half november zijn er niet vanwege de begrotingsbehandelingen van EZ (onderdeel energie, economie en innovatie), </w:t>
      </w:r>
      <w:proofErr w:type="spellStart"/>
      <w:r w:rsidRPr="000D05E0">
        <w:rPr>
          <w:rFonts w:ascii="Calibri" w:hAnsi="Calibri" w:eastAsia="Calibri"/>
          <w:sz w:val="22"/>
          <w:szCs w:val="22"/>
          <w:lang w:eastAsia="en-US"/>
        </w:rPr>
        <w:t>IenM</w:t>
      </w:r>
      <w:proofErr w:type="spellEnd"/>
      <w:r w:rsidRPr="000D05E0">
        <w:rPr>
          <w:rFonts w:ascii="Calibri" w:hAnsi="Calibri" w:eastAsia="Calibri"/>
          <w:sz w:val="22"/>
          <w:szCs w:val="22"/>
          <w:lang w:eastAsia="en-US"/>
        </w:rPr>
        <w:t xml:space="preserve"> en </w:t>
      </w:r>
      <w:proofErr w:type="spellStart"/>
      <w:r w:rsidRPr="000D05E0">
        <w:rPr>
          <w:rFonts w:ascii="Calibri" w:hAnsi="Calibri" w:eastAsia="Calibri"/>
          <w:sz w:val="22"/>
          <w:szCs w:val="22"/>
          <w:lang w:eastAsia="en-US"/>
        </w:rPr>
        <w:t>BuHaOs</w:t>
      </w:r>
      <w:proofErr w:type="spellEnd"/>
      <w:r w:rsidRPr="000D05E0">
        <w:rPr>
          <w:rFonts w:ascii="Calibri" w:hAnsi="Calibri" w:eastAsia="Calibri"/>
          <w:sz w:val="22"/>
          <w:szCs w:val="22"/>
          <w:lang w:eastAsia="en-US"/>
        </w:rPr>
        <w:t xml:space="preserve">, klimaattop in Marrakesh en buitenlandse verplichtingen van de minister EZ. In de weken van eind november tot januari zijn er ook vrijwel geen mogelijkheden vanwege een volle commissie agenda en overlap met activiteiten van de commissie </w:t>
      </w:r>
      <w:proofErr w:type="spellStart"/>
      <w:r w:rsidRPr="000D05E0">
        <w:rPr>
          <w:rFonts w:ascii="Calibri" w:hAnsi="Calibri" w:eastAsia="Calibri"/>
          <w:sz w:val="22"/>
          <w:szCs w:val="22"/>
          <w:lang w:eastAsia="en-US"/>
        </w:rPr>
        <w:t>IenM</w:t>
      </w:r>
      <w:proofErr w:type="spellEnd"/>
      <w:r w:rsidRPr="000D05E0">
        <w:rPr>
          <w:rFonts w:ascii="Calibri" w:hAnsi="Calibri" w:eastAsia="Calibri"/>
          <w:sz w:val="22"/>
          <w:szCs w:val="22"/>
          <w:lang w:eastAsia="en-US"/>
        </w:rPr>
        <w:t xml:space="preserve">. </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sz w:val="22"/>
          <w:szCs w:val="22"/>
          <w:lang w:eastAsia="en-US"/>
        </w:rPr>
      </w:pPr>
      <w:r w:rsidRPr="000D05E0">
        <w:rPr>
          <w:rFonts w:ascii="Calibri" w:hAnsi="Calibri" w:eastAsia="Calibri"/>
          <w:sz w:val="22"/>
          <w:szCs w:val="22"/>
          <w:lang w:eastAsia="en-US"/>
        </w:rPr>
        <w:t xml:space="preserve">U wordt verzocht om </w:t>
      </w:r>
      <w:r w:rsidRPr="000D05E0">
        <w:rPr>
          <w:rFonts w:ascii="Calibri" w:hAnsi="Calibri" w:eastAsia="Calibri"/>
          <w:b/>
          <w:bCs/>
          <w:sz w:val="22"/>
          <w:szCs w:val="22"/>
          <w:lang w:eastAsia="en-US"/>
        </w:rPr>
        <w:t>per ommegaande doch uiterlijk</w:t>
      </w:r>
      <w:r w:rsidRPr="000D05E0">
        <w:rPr>
          <w:rFonts w:ascii="Calibri" w:hAnsi="Calibri" w:eastAsia="Calibri"/>
          <w:sz w:val="22"/>
          <w:szCs w:val="22"/>
          <w:lang w:eastAsia="en-US"/>
        </w:rPr>
        <w:t xml:space="preserve"> </w:t>
      </w:r>
      <w:r w:rsidRPr="000D05E0">
        <w:rPr>
          <w:rFonts w:ascii="Calibri" w:hAnsi="Calibri" w:eastAsia="Calibri"/>
          <w:b/>
          <w:bCs/>
          <w:sz w:val="22"/>
          <w:szCs w:val="22"/>
          <w:lang w:eastAsia="en-US"/>
        </w:rPr>
        <w:t>voor vanmiddag 17.00 uur</w:t>
      </w:r>
      <w:r w:rsidRPr="000D05E0">
        <w:rPr>
          <w:rFonts w:ascii="Calibri" w:hAnsi="Calibri" w:eastAsia="Calibri"/>
          <w:sz w:val="22"/>
          <w:szCs w:val="22"/>
          <w:lang w:eastAsia="en-US"/>
        </w:rPr>
        <w:t xml:space="preserve"> </w:t>
      </w:r>
      <w:proofErr w:type="gramStart"/>
      <w:r w:rsidRPr="000D05E0">
        <w:rPr>
          <w:rFonts w:ascii="Calibri" w:hAnsi="Calibri" w:eastAsia="Calibri"/>
          <w:sz w:val="22"/>
          <w:szCs w:val="22"/>
          <w:lang w:eastAsia="en-US"/>
        </w:rPr>
        <w:t>middels</w:t>
      </w:r>
      <w:proofErr w:type="gramEnd"/>
      <w:r w:rsidRPr="000D05E0">
        <w:rPr>
          <w:rFonts w:ascii="Calibri" w:hAnsi="Calibri" w:eastAsia="Calibri"/>
          <w:sz w:val="22"/>
          <w:szCs w:val="22"/>
          <w:lang w:eastAsia="en-US"/>
        </w:rPr>
        <w:t xml:space="preserve"> een allen beantwoorden op deze e-mail door te geven of u akkoord bent met de voorgestelde data. Spoedig daarna zal ik u informeren of het voorstel is aangenomen*.</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eastAsia="Calibri"/>
        </w:rPr>
      </w:pPr>
      <w:r w:rsidRPr="000D05E0">
        <w:rPr>
          <w:rFonts w:eastAsia="Calibri"/>
        </w:rPr>
        <w:t>Met vriendelijke groet,</w:t>
      </w:r>
    </w:p>
    <w:p w:rsidRPr="000D05E0" w:rsidR="000D05E0" w:rsidP="000D05E0" w:rsidRDefault="000D05E0">
      <w:pPr>
        <w:rPr>
          <w:rFonts w:eastAsia="Calibri"/>
        </w:rPr>
      </w:pPr>
      <w:r w:rsidRPr="000D05E0">
        <w:rPr>
          <w:rFonts w:eastAsia="Calibri"/>
        </w:rPr>
        <w:t>Joris Thomassen MSc</w:t>
      </w:r>
    </w:p>
    <w:p w:rsidRPr="000D05E0" w:rsidR="000D05E0" w:rsidP="000D05E0" w:rsidRDefault="000D05E0">
      <w:pPr>
        <w:rPr>
          <w:rFonts w:eastAsia="Calibri"/>
        </w:rPr>
      </w:pPr>
      <w:r w:rsidRPr="000D05E0">
        <w:rPr>
          <w:rFonts w:eastAsia="Calibri"/>
        </w:rPr>
        <w:t>Adjunct-griffier vaste commissie voor Economische Zaken</w:t>
      </w:r>
    </w:p>
    <w:p w:rsidRPr="000D05E0" w:rsidR="000D05E0" w:rsidP="000D05E0" w:rsidRDefault="000D05E0">
      <w:pPr>
        <w:rPr>
          <w:rFonts w:eastAsia="Calibri"/>
        </w:rPr>
      </w:pPr>
      <w:r w:rsidRPr="000D05E0">
        <w:rPr>
          <w:rFonts w:eastAsia="Calibri"/>
        </w:rPr>
        <w:t>Tweede Kamer der Staten-Generaal</w:t>
      </w:r>
    </w:p>
    <w:p w:rsidRPr="000D05E0" w:rsidR="000D05E0" w:rsidP="000D05E0" w:rsidRDefault="000D05E0">
      <w:pPr>
        <w:rPr>
          <w:rFonts w:ascii="Calibri" w:hAnsi="Calibri" w:eastAsia="Calibri"/>
          <w:sz w:val="22"/>
          <w:szCs w:val="22"/>
          <w:lang w:eastAsia="en-US"/>
        </w:rPr>
      </w:pPr>
    </w:p>
    <w:p w:rsidRPr="000D05E0" w:rsidR="000D05E0" w:rsidP="000D05E0" w:rsidRDefault="000D05E0">
      <w:pPr>
        <w:rPr>
          <w:rFonts w:ascii="Calibri" w:hAnsi="Calibri" w:eastAsia="Calibri"/>
          <w:i/>
          <w:iCs/>
          <w:sz w:val="22"/>
          <w:szCs w:val="22"/>
        </w:rPr>
      </w:pPr>
      <w:r w:rsidRPr="000D05E0">
        <w:rPr>
          <w:rFonts w:ascii="Calibri" w:hAnsi="Calibri" w:eastAsia="Calibri"/>
          <w:i/>
          <w:iCs/>
          <w:sz w:val="22"/>
          <w:szCs w:val="22"/>
          <w:lang w:eastAsia="en-US"/>
        </w:rPr>
        <w:t>*Toelichting</w:t>
      </w:r>
    </w:p>
    <w:p w:rsidRPr="000D05E0" w:rsidR="000D05E0" w:rsidP="000D05E0" w:rsidRDefault="000D05E0">
      <w:pPr>
        <w:rPr>
          <w:rFonts w:ascii="Calibri" w:hAnsi="Calibri" w:eastAsia="Calibri"/>
          <w:i/>
          <w:iCs/>
          <w:sz w:val="22"/>
          <w:szCs w:val="22"/>
          <w:lang w:eastAsia="en-US"/>
        </w:rPr>
      </w:pPr>
      <w:r w:rsidRPr="000D05E0">
        <w:rPr>
          <w:rFonts w:ascii="Calibri" w:hAnsi="Calibri" w:eastAsia="Calibri"/>
          <w:i/>
          <w:iCs/>
          <w:sz w:val="22"/>
          <w:szCs w:val="22"/>
          <w:lang w:eastAsia="en-US"/>
        </w:rPr>
        <w:t>De e-mailprocedure is geregeld in artikel 36, vierde lid, van het Reglement van Orde, luidende:</w:t>
      </w:r>
    </w:p>
    <w:p w:rsidRPr="000D05E0" w:rsidR="000D05E0" w:rsidP="000D05E0" w:rsidRDefault="000D05E0">
      <w:pPr>
        <w:rPr>
          <w:rFonts w:ascii="Calibri" w:hAnsi="Calibri" w:eastAsia="Calibri"/>
          <w:i/>
          <w:iCs/>
          <w:sz w:val="22"/>
          <w:szCs w:val="22"/>
          <w:lang w:eastAsia="en-US"/>
        </w:rPr>
      </w:pPr>
      <w:r w:rsidRPr="000D05E0">
        <w:rPr>
          <w:rFonts w:ascii="Calibri" w:hAnsi="Calibri" w:eastAsia="Calibri"/>
          <w:i/>
          <w:iCs/>
          <w:sz w:val="22"/>
          <w:szCs w:val="22"/>
          <w:lang w:eastAsia="en-U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bookmarkEnd w:id="0"/>
    <w:p w:rsidRPr="000D05E0" w:rsidR="000D05E0" w:rsidP="000D05E0" w:rsidRDefault="000D05E0">
      <w:pPr>
        <w:rPr>
          <w:rFonts w:ascii="Calibri" w:hAnsi="Calibri" w:eastAsia="Calibri"/>
          <w:sz w:val="22"/>
          <w:szCs w:val="22"/>
          <w:lang w:eastAsia="en-US"/>
        </w:rPr>
      </w:pP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E0"/>
    <w:rsid w:val="000D05E0"/>
    <w:rsid w:val="00317F8C"/>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93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343</ap:Words>
  <ap:Characters>1956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2016-10-25T13:17:00.0000000Z</dcterms:created>
  <dcterms:modified xsi:type="dcterms:W3CDTF">2016-10-26T08:02:00.0000000Z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0x0101008530310502214D45B77B5B9C2AAEFD45</vt:lpwstr>
  </property>
</Properties>
</file>