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297" w:rsidRDefault="00A74297">
      <w:r>
        <w:t>Bijlage I: overzicht premie en vergoeding</w:t>
      </w:r>
      <w:bookmarkStart w:name="_GoBack" w:id="0"/>
      <w:bookmarkEnd w:id="0"/>
    </w:p>
    <w:p w:rsidR="00B22973" w:rsidRDefault="00A74297">
      <w:r w:rsidRPr="00A74297">
        <w:drawing>
          <wp:inline distT="0" distB="0" distL="0" distR="0">
            <wp:extent cx="8892540" cy="4573882"/>
            <wp:effectExtent l="0" t="0" r="381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57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Default="00317B77"/>
    <w:sectPr w:rsidR="00317B77" w:rsidSect="00317B77">
      <w:pgSz w:w="16838" w:h="11906" w:orient="landscape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77"/>
    <w:rsid w:val="00312958"/>
    <w:rsid w:val="00317B77"/>
    <w:rsid w:val="00A74297"/>
    <w:rsid w:val="00F8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D470"/>
  <w15:chartTrackingRefBased/>
  <w15:docId w15:val="{5A4BD79B-3CE1-4C4A-ADFC-FE42A4C3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0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emf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</ap:Words>
  <ap:Characters>39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2016-09-29T20:13:00.0000000Z</dcterms:created>
  <dcterms:modified xsi:type="dcterms:W3CDTF">2016-09-29T20:31:00.0000000Z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0x01010009AC962A6EC9FA43A462614DF91B7835</vt:lpwstr>
  </property>
</Properties>
</file>