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1635F" w:rsidR="00445DB8" w:rsidP="00445DB8" w:rsidRDefault="00445DB8">
      <w:pPr>
        <w:pStyle w:val="Groetregel"/>
        <w:widowControl/>
        <w:spacing w:before="0" w:after="0" w:line="276" w:lineRule="auto"/>
        <w:rPr>
          <w:rFonts w:ascii="Verdana" w:hAnsi="Verdana"/>
          <w:sz w:val="18"/>
          <w:szCs w:val="18"/>
        </w:rPr>
      </w:pPr>
      <w:bookmarkStart w:name="_GoBack" w:id="0"/>
      <w:bookmarkStart w:name="Groetregel" w:id="1"/>
      <w:bookmarkEnd w:id="0"/>
      <w:bookmarkEnd w:id="1"/>
      <w:r w:rsidRPr="0061635F">
        <w:rPr>
          <w:rFonts w:ascii="Verdana" w:hAnsi="Verdana"/>
          <w:sz w:val="18"/>
          <w:szCs w:val="18"/>
        </w:rPr>
        <w:t xml:space="preserve">Blijkens de mededeling van de Directeur van Uw kabinet van </w:t>
      </w:r>
      <w:r w:rsidR="005C4A2B">
        <w:rPr>
          <w:rFonts w:ascii="Verdana" w:hAnsi="Verdana"/>
          <w:sz w:val="18"/>
          <w:szCs w:val="18"/>
        </w:rPr>
        <w:t>29 augustus 2016</w:t>
      </w:r>
      <w:r w:rsidRPr="0061635F">
        <w:rPr>
          <w:rFonts w:ascii="Verdana" w:hAnsi="Verdana"/>
          <w:sz w:val="18"/>
          <w:szCs w:val="18"/>
        </w:rPr>
        <w:t xml:space="preserve">, no. </w:t>
      </w:r>
      <w:r w:rsidR="005C4A2B">
        <w:rPr>
          <w:rFonts w:ascii="Verdana" w:hAnsi="Verdana"/>
          <w:sz w:val="18"/>
          <w:szCs w:val="18"/>
        </w:rPr>
        <w:t>2016001362</w:t>
      </w:r>
      <w:r w:rsidRPr="0061635F">
        <w:rPr>
          <w:rFonts w:ascii="Verdana" w:hAnsi="Verdana"/>
          <w:sz w:val="18"/>
          <w:szCs w:val="18"/>
        </w:rPr>
        <w:t xml:space="preserve">, machtigde Uwe Majesteit de Afdeling advisering van de Raad van State haar advies inzake het bovenvermelde voorstel van wet rechtstreeks aan mij te doen toekomen. Dit advies, gedateerd </w:t>
      </w:r>
      <w:r w:rsidR="005C4A2B">
        <w:rPr>
          <w:rFonts w:ascii="Verdana" w:hAnsi="Verdana"/>
          <w:sz w:val="18"/>
          <w:szCs w:val="18"/>
        </w:rPr>
        <w:t>12 september 2016, no. W06.16.0235/III</w:t>
      </w:r>
      <w:r w:rsidRPr="0061635F">
        <w:rPr>
          <w:rFonts w:ascii="Verdana" w:hAnsi="Verdana"/>
          <w:sz w:val="18"/>
          <w:szCs w:val="18"/>
        </w:rPr>
        <w:t>, bied ik U hierbij aan.</w:t>
      </w:r>
      <w:r w:rsidRPr="0061635F">
        <w:rPr>
          <w:rStyle w:val="Huisstijl-GegevenCharChar"/>
          <w:rFonts w:cs="Arial"/>
          <w:sz w:val="18"/>
          <w:szCs w:val="18"/>
        </w:rPr>
        <w:t xml:space="preserve"> </w:t>
      </w:r>
    </w:p>
    <w:p w:rsidRPr="0061635F" w:rsidR="00445DB8" w:rsidP="00445DB8" w:rsidRDefault="00445DB8">
      <w:pPr>
        <w:spacing w:line="276" w:lineRule="auto"/>
        <w:rPr>
          <w:rFonts w:cs="Arial"/>
          <w:szCs w:val="18"/>
        </w:rPr>
      </w:pPr>
      <w:r w:rsidRPr="0061635F">
        <w:rPr>
          <w:rFonts w:cs="Arial"/>
          <w:szCs w:val="18"/>
        </w:rPr>
        <w:t xml:space="preserve">Het kabinet is de Afdeling erkentelijk voor de voortvarendheid waarmee het advies over het bovenvermelde voorstel is uitgebracht. </w:t>
      </w:r>
    </w:p>
    <w:p w:rsidRPr="0061635F" w:rsidR="00445DB8" w:rsidP="00445DB8" w:rsidRDefault="00445DB8">
      <w:pPr>
        <w:spacing w:line="276" w:lineRule="auto"/>
        <w:rPr>
          <w:rFonts w:cs="Arial"/>
          <w:szCs w:val="18"/>
        </w:rPr>
      </w:pPr>
    </w:p>
    <w:p w:rsidRPr="00E03DF4" w:rsidR="005C4A2B" w:rsidP="005C4A2B" w:rsidRDefault="005C4A2B">
      <w:pPr>
        <w:rPr>
          <w:rFonts w:cs="Arial"/>
          <w:szCs w:val="18"/>
        </w:rPr>
      </w:pPr>
      <w:r w:rsidRPr="00E03DF4">
        <w:rPr>
          <w:rFonts w:cs="Arial"/>
          <w:szCs w:val="18"/>
        </w:rPr>
        <w:t>Het voorstel geeft de Afdeling geen aanleiding tot het maken van inhoudelijke opmerkingen.</w:t>
      </w:r>
    </w:p>
    <w:p w:rsidR="005C4A2B" w:rsidP="005C4A2B" w:rsidRDefault="005C4A2B">
      <w:pPr>
        <w:spacing w:line="276" w:lineRule="auto"/>
        <w:rPr>
          <w:rFonts w:cs="Arial"/>
          <w:szCs w:val="18"/>
        </w:rPr>
      </w:pPr>
    </w:p>
    <w:p w:rsidRPr="0061635F" w:rsidR="00445DB8" w:rsidP="00445DB8" w:rsidRDefault="005C4A2B">
      <w:pPr>
        <w:spacing w:line="276" w:lineRule="auto"/>
        <w:rPr>
          <w:rFonts w:cs="Arial"/>
          <w:szCs w:val="18"/>
        </w:rPr>
      </w:pPr>
      <w:r>
        <w:rPr>
          <w:rFonts w:cs="Arial"/>
          <w:szCs w:val="18"/>
        </w:rPr>
        <w:t xml:space="preserve">Van de </w:t>
      </w:r>
      <w:r w:rsidRPr="00E03DF4">
        <w:rPr>
          <w:rFonts w:cs="Arial"/>
          <w:szCs w:val="18"/>
        </w:rPr>
        <w:t xml:space="preserve">gelegenheid </w:t>
      </w:r>
      <w:r>
        <w:rPr>
          <w:rFonts w:cs="Arial"/>
          <w:szCs w:val="18"/>
        </w:rPr>
        <w:t xml:space="preserve">is </w:t>
      </w:r>
      <w:r w:rsidRPr="00E03DF4">
        <w:rPr>
          <w:rFonts w:cs="Arial"/>
          <w:szCs w:val="18"/>
        </w:rPr>
        <w:t>gebruikgemaakt om</w:t>
      </w:r>
      <w:r>
        <w:rPr>
          <w:rFonts w:cs="Arial"/>
          <w:szCs w:val="18"/>
        </w:rPr>
        <w:t xml:space="preserve"> in het voorstel van wet en de memorie van toelichting </w:t>
      </w:r>
      <w:r w:rsidRPr="00E03DF4">
        <w:rPr>
          <w:rFonts w:cs="Arial"/>
          <w:szCs w:val="18"/>
        </w:rPr>
        <w:t xml:space="preserve">een aantal redactionele en technische verbeteringen </w:t>
      </w:r>
      <w:r>
        <w:rPr>
          <w:rFonts w:cs="Arial"/>
          <w:szCs w:val="18"/>
        </w:rPr>
        <w:t>aan te brengen</w:t>
      </w:r>
      <w:r w:rsidRPr="00E03DF4">
        <w:rPr>
          <w:rFonts w:cs="Arial"/>
          <w:szCs w:val="18"/>
        </w:rPr>
        <w:t>.</w:t>
      </w:r>
      <w:r>
        <w:rPr>
          <w:rFonts w:cs="Arial"/>
          <w:szCs w:val="18"/>
        </w:rPr>
        <w:br/>
      </w:r>
    </w:p>
    <w:p w:rsidRPr="0061635F" w:rsidR="00445DB8" w:rsidP="00445DB8" w:rsidRDefault="00845253">
      <w:pPr>
        <w:spacing w:line="276" w:lineRule="auto"/>
        <w:rPr>
          <w:rFonts w:cs="Arial"/>
          <w:szCs w:val="18"/>
        </w:rPr>
      </w:pPr>
      <w:r>
        <w:rPr>
          <w:rFonts w:cs="Arial"/>
          <w:szCs w:val="18"/>
        </w:rPr>
        <w:t>Ik moge U</w:t>
      </w:r>
      <w:r w:rsidRPr="0061635F" w:rsidR="00445DB8">
        <w:rPr>
          <w:rFonts w:cs="Arial"/>
          <w:szCs w:val="18"/>
        </w:rPr>
        <w:t xml:space="preserve"> verzoeken het hierbij gevoegde gewijzigde voorstel van wet en de gewijzigde memorie van toelichting aan de Tweede Kamer der Staten-Generaal te zenden.</w:t>
      </w:r>
    </w:p>
    <w:p w:rsidRPr="0061635F" w:rsidR="00445DB8" w:rsidP="00445DB8" w:rsidRDefault="00445DB8">
      <w:pPr>
        <w:pStyle w:val="Groetregel"/>
        <w:widowControl/>
        <w:spacing w:before="0" w:after="0" w:line="276" w:lineRule="auto"/>
        <w:rPr>
          <w:rFonts w:ascii="Verdana" w:hAnsi="Verdana"/>
          <w:sz w:val="18"/>
          <w:szCs w:val="18"/>
        </w:rPr>
      </w:pPr>
    </w:p>
    <w:p w:rsidRPr="0061635F" w:rsidR="00445DB8" w:rsidP="00445DB8" w:rsidRDefault="00445DB8">
      <w:pPr>
        <w:pStyle w:val="Groetregel"/>
        <w:widowControl/>
        <w:spacing w:before="0" w:after="0" w:line="276" w:lineRule="auto"/>
        <w:rPr>
          <w:rFonts w:ascii="Verdana" w:hAnsi="Verdana"/>
          <w:sz w:val="18"/>
          <w:szCs w:val="18"/>
        </w:rPr>
      </w:pPr>
      <w:r w:rsidRPr="0061635F">
        <w:rPr>
          <w:rFonts w:ascii="Verdana" w:hAnsi="Verdana"/>
          <w:sz w:val="18"/>
          <w:szCs w:val="18"/>
        </w:rPr>
        <w:t>De Staatssecretaris van Financiën,</w:t>
      </w:r>
    </w:p>
    <w:p w:rsidR="00445DB8" w:rsidP="00445DB8" w:rsidRDefault="00445DB8">
      <w:pPr>
        <w:pStyle w:val="Groetregel"/>
        <w:widowControl/>
        <w:spacing w:before="0" w:after="0" w:line="276" w:lineRule="auto"/>
        <w:rPr>
          <w:rFonts w:ascii="Verdana" w:hAnsi="Verdana"/>
          <w:sz w:val="18"/>
          <w:szCs w:val="18"/>
        </w:rPr>
      </w:pPr>
    </w:p>
    <w:p w:rsidR="00445DB8" w:rsidP="00445DB8" w:rsidRDefault="00445DB8">
      <w:pPr>
        <w:pStyle w:val="Groetregel"/>
        <w:widowControl/>
        <w:spacing w:before="0" w:after="0" w:line="276" w:lineRule="auto"/>
        <w:rPr>
          <w:rFonts w:ascii="Verdana" w:hAnsi="Verdana"/>
          <w:sz w:val="18"/>
          <w:szCs w:val="18"/>
        </w:rPr>
      </w:pPr>
    </w:p>
    <w:p w:rsidR="00445DB8" w:rsidP="00445DB8" w:rsidRDefault="00445DB8">
      <w:pPr>
        <w:pStyle w:val="Groetregel"/>
        <w:widowControl/>
        <w:spacing w:before="0" w:after="0" w:line="276" w:lineRule="auto"/>
        <w:rPr>
          <w:rFonts w:ascii="Verdana" w:hAnsi="Verdana"/>
          <w:sz w:val="18"/>
          <w:szCs w:val="18"/>
        </w:rPr>
      </w:pPr>
    </w:p>
    <w:p w:rsidRPr="0061635F" w:rsidR="00445DB8" w:rsidP="00445DB8" w:rsidRDefault="00445DB8">
      <w:pPr>
        <w:pStyle w:val="Groetregel"/>
        <w:widowControl/>
        <w:spacing w:before="0" w:after="0" w:line="276" w:lineRule="auto"/>
        <w:rPr>
          <w:rFonts w:ascii="Verdana" w:hAnsi="Verdana"/>
          <w:sz w:val="18"/>
          <w:szCs w:val="18"/>
        </w:rPr>
      </w:pPr>
    </w:p>
    <w:p w:rsidRPr="0061635F" w:rsidR="00445DB8" w:rsidP="00445DB8" w:rsidRDefault="00445DB8">
      <w:pPr>
        <w:pStyle w:val="Groetregel"/>
        <w:widowControl/>
        <w:spacing w:before="0" w:after="0" w:line="276" w:lineRule="auto"/>
        <w:rPr>
          <w:rFonts w:ascii="Verdana" w:hAnsi="Verdana"/>
          <w:sz w:val="18"/>
          <w:szCs w:val="18"/>
        </w:rPr>
      </w:pPr>
    </w:p>
    <w:p w:rsidRPr="0061635F" w:rsidR="00445DB8" w:rsidP="00445DB8" w:rsidRDefault="00445DB8">
      <w:pPr>
        <w:pStyle w:val="Naamondertekenaar"/>
        <w:widowControl/>
        <w:spacing w:after="0" w:line="276" w:lineRule="auto"/>
        <w:rPr>
          <w:rFonts w:ascii="Verdana" w:hAnsi="Verdana"/>
          <w:sz w:val="18"/>
          <w:szCs w:val="18"/>
        </w:rPr>
      </w:pPr>
      <w:r w:rsidRPr="0061635F">
        <w:rPr>
          <w:rFonts w:ascii="Verdana" w:hAnsi="Verdana"/>
          <w:sz w:val="18"/>
          <w:szCs w:val="18"/>
        </w:rPr>
        <w:t>Eric Wiebes</w:t>
      </w:r>
    </w:p>
    <w:p w:rsidRPr="0061635F" w:rsidR="00445DB8" w:rsidP="00445DB8" w:rsidRDefault="00445DB8">
      <w:pPr>
        <w:spacing w:line="276" w:lineRule="auto"/>
        <w:rPr>
          <w:szCs w:val="18"/>
        </w:rPr>
      </w:pPr>
    </w:p>
    <w:p w:rsidR="00445DB8" w:rsidP="00445DB8" w:rsidRDefault="00445DB8"/>
    <w:p w:rsidR="00D41B58" w:rsidRDefault="00D41B58"/>
    <w:sectPr w:rsidR="00D41B58"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253" w:rsidRDefault="00845253">
      <w:pPr>
        <w:spacing w:line="240" w:lineRule="auto"/>
      </w:pPr>
      <w:r>
        <w:separator/>
      </w:r>
    </w:p>
  </w:endnote>
  <w:endnote w:type="continuationSeparator" w:id="0">
    <w:p w:rsidR="00845253" w:rsidRDefault="008452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FB" w:rsidRDefault="00A22AF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845253">
      <w:trPr>
        <w:trHeight w:hRule="exact" w:val="240"/>
      </w:trPr>
      <w:tc>
        <w:tcPr>
          <w:tcW w:w="7752" w:type="dxa"/>
          <w:shd w:val="clear" w:color="auto" w:fill="auto"/>
        </w:tcPr>
        <w:p w:rsidR="00845253" w:rsidRDefault="00845253"/>
      </w:tc>
      <w:tc>
        <w:tcPr>
          <w:tcW w:w="2148" w:type="dxa"/>
        </w:tcPr>
        <w:p w:rsidR="00845253" w:rsidRDefault="00845253">
          <w:pPr>
            <w:pStyle w:val="Huisstijl-Paginanummer"/>
          </w:pPr>
          <w:r>
            <w:t>Pagina </w:t>
          </w:r>
          <w:fldSimple w:instr=" PAGE    \* MERGEFORMAT ">
            <w:r w:rsidR="00A44A78">
              <w:rPr>
                <w:noProof/>
              </w:rPr>
              <w:t>1</w:t>
            </w:r>
          </w:fldSimple>
          <w:r>
            <w:t> van </w:t>
          </w:r>
          <w:fldSimple w:instr=" NUMPAGES  \* Arabic  \* MERGEFORMAT ">
            <w:r w:rsidR="00A44A78">
              <w:rPr>
                <w:noProof/>
              </w:rPr>
              <w:t>1</w:t>
            </w:r>
          </w:fldSimple>
        </w:p>
      </w:tc>
    </w:tr>
  </w:tbl>
  <w:p w:rsidR="00845253" w:rsidRDefault="00613D38">
    <w:pPr>
      <w:pStyle w:val="Huisstijl-Rubricering"/>
    </w:pPr>
    <w:r>
      <w:fldChar w:fldCharType="begin"/>
    </w:r>
    <w:r w:rsidR="00845253">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845253">
      <w:trPr>
        <w:trHeight w:hRule="exact" w:val="240"/>
      </w:trPr>
      <w:tc>
        <w:tcPr>
          <w:tcW w:w="7752" w:type="dxa"/>
          <w:shd w:val="clear" w:color="auto" w:fill="auto"/>
        </w:tcPr>
        <w:p w:rsidR="00845253" w:rsidRDefault="00613D3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845253">
            <w:instrText xml:space="preserve"> DOCPROPERTY  Rubricering  \* MERGEFORMAT </w:instrText>
          </w:r>
          <w:r>
            <w:fldChar w:fldCharType="end"/>
          </w:r>
        </w:p>
      </w:tc>
      <w:tc>
        <w:tcPr>
          <w:tcW w:w="2148" w:type="dxa"/>
        </w:tcPr>
        <w:p w:rsidR="00845253" w:rsidRDefault="00845253">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A44A78">
              <w:rPr>
                <w:noProof/>
              </w:rPr>
              <w:t>1</w:t>
            </w:r>
          </w:fldSimple>
          <w:r>
            <w:t> van </w:t>
          </w:r>
          <w:fldSimple w:instr=" NUMPAGES  \* Arabic  \* MERGEFORMAT ">
            <w:r w:rsidR="00A44A78">
              <w:rPr>
                <w:noProof/>
              </w:rPr>
              <w:t>1</w:t>
            </w:r>
          </w:fldSimple>
        </w:p>
      </w:tc>
    </w:tr>
  </w:tbl>
  <w:p w:rsidR="00845253" w:rsidRDefault="0084525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253" w:rsidRDefault="00845253">
      <w:pPr>
        <w:spacing w:line="240" w:lineRule="auto"/>
      </w:pPr>
      <w:r>
        <w:separator/>
      </w:r>
    </w:p>
  </w:footnote>
  <w:footnote w:type="continuationSeparator" w:id="0">
    <w:p w:rsidR="00845253" w:rsidRDefault="008452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FB" w:rsidRDefault="00A22AF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253" w:rsidRDefault="00845253" w:rsidP="00845253">
    <w:pPr>
      <w:pStyle w:val="Huisstijl-Afzendgegevenskop"/>
      <w:framePr w:w="2103" w:h="12013" w:hRule="exact" w:hSpace="180" w:wrap="around" w:vAnchor="page" w:hAnchor="page" w:x="9316" w:y="3022"/>
    </w:pPr>
    <w:r w:rsidRPr="00B96746">
      <w:t>Directie Algemene Fiscale Politiek</w:t>
    </w:r>
  </w:p>
  <w:p w:rsidR="00845253" w:rsidRDefault="00845253" w:rsidP="00845253">
    <w:pPr>
      <w:pStyle w:val="Huisstijl-ReferentiegegevenskopW2"/>
      <w:framePr w:w="2103" w:h="12013" w:hRule="exact" w:hSpace="180" w:wrap="around" w:vAnchor="page" w:hAnchor="page" w:x="9316" w:y="3022"/>
    </w:pPr>
    <w:r w:rsidRPr="00B96746">
      <w:t>Ons kenmerk</w:t>
    </w:r>
  </w:p>
  <w:p w:rsidR="00845253" w:rsidRPr="00FD21B8" w:rsidRDefault="00613D38" w:rsidP="00845253">
    <w:pPr>
      <w:pStyle w:val="Huisstijl-Referentiegegevens"/>
      <w:framePr w:w="2103" w:h="12013" w:hRule="exact" w:hSpace="180" w:wrap="around" w:vAnchor="page" w:hAnchor="page" w:x="9316" w:y="3022"/>
    </w:pPr>
    <w:fldSimple w:instr=" DOCPROPERTY  Kenmerk  \* MERGEFORMAT ">
      <w:r w:rsidR="00A44A78">
        <w:t>2016-0000114085</w:t>
      </w:r>
    </w:fldSimple>
    <w:r w:rsidR="00845253" w:rsidRPr="00C8655C">
      <w:t xml:space="preserve"> </w:t>
    </w:r>
  </w:p>
  <w:p w:rsidR="00845253" w:rsidRDefault="00845253">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253" w:rsidRDefault="00845253"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Algemene Fiscale Politiek</w:t>
    </w:r>
  </w:p>
  <w:p w:rsidR="00845253" w:rsidRDefault="00845253"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845253" w:rsidRDefault="00845253"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845253" w:rsidRDefault="00845253"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845253" w:rsidRDefault="00845253"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845253" w:rsidRDefault="00845253"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845253" w:rsidRDefault="00845253" w:rsidP="004B3AB8">
    <w:pPr>
      <w:pStyle w:val="Huisstijl-Afzend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Inlichtingen</w:t>
    </w:r>
  </w:p>
  <w:p w:rsidR="00845253" w:rsidRDefault="00845253" w:rsidP="00445D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A64304">
      <w:t>Belastingplan</w:t>
    </w:r>
    <w:r>
      <w:br/>
    </w:r>
    <w:r>
      <w:br/>
      <w:t>Julia Moes</w:t>
    </w:r>
  </w:p>
  <w:p w:rsidR="00845253" w:rsidRDefault="00845253" w:rsidP="00445D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T 070-342 8662</w:t>
    </w:r>
  </w:p>
  <w:p w:rsidR="00845253" w:rsidRDefault="00845253" w:rsidP="00445D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845253" w:rsidRDefault="00845253" w:rsidP="00445D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Evelien Maas</w:t>
    </w:r>
    <w:r>
      <w:br/>
      <w:t xml:space="preserve">T </w:t>
    </w:r>
    <w:r w:rsidRPr="000D11BD">
      <w:t>070-342 7267</w:t>
    </w:r>
  </w:p>
  <w:p w:rsidR="00845253" w:rsidRDefault="00845253" w:rsidP="00445D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845253" w:rsidRDefault="00845253" w:rsidP="00445D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Benjamin Rietveld</w:t>
    </w:r>
    <w:r>
      <w:br/>
      <w:t>T 070-342 7031</w:t>
    </w:r>
  </w:p>
  <w:p w:rsidR="00845253" w:rsidRDefault="00845253" w:rsidP="00445D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845253" w:rsidRDefault="00845253" w:rsidP="00445D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rsidRPr="00A64304">
      <w:t>Belastingplan.AFP</w:t>
    </w:r>
    <w:proofErr w:type="spellEnd"/>
    <w:r w:rsidRPr="00A64304">
      <w:t>@​minfin.nl</w:t>
    </w:r>
  </w:p>
  <w:p w:rsidR="00845253" w:rsidRDefault="00845253"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845253" w:rsidRDefault="00613D3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A44A78">
        <w:t>2016-0000114085</w:t>
      </w:r>
    </w:fldSimple>
    <w:r w:rsidR="00845253" w:rsidRPr="00C8655C">
      <w:t xml:space="preserve"> </w:t>
    </w:r>
  </w:p>
  <w:p w:rsidR="00845253" w:rsidRDefault="00845253"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845253" w:rsidRDefault="00613D3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845253">
      <w:instrText xml:space="preserve"> DOCPROPERTY  UwKenmerk  \* MERGEFORMAT </w:instrText>
    </w:r>
    <w:r>
      <w:fldChar w:fldCharType="end"/>
    </w:r>
  </w:p>
  <w:p w:rsidR="00845253" w:rsidRDefault="00613D38">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845253">
                  <w:trPr>
                    <w:trHeight w:val="2636"/>
                  </w:trPr>
                  <w:tc>
                    <w:tcPr>
                      <w:tcW w:w="737" w:type="dxa"/>
                      <w:shd w:val="clear" w:color="auto" w:fill="auto"/>
                    </w:tcPr>
                    <w:p w:rsidR="00845253" w:rsidRDefault="00845253">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845253" w:rsidRDefault="00845253">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845253" w:rsidRDefault="00845253"/>
            </w:txbxContent>
          </v:textbox>
          <w10:wrap anchory="page"/>
        </v:shape>
      </w:pict>
    </w:r>
  </w:p>
  <w:tbl>
    <w:tblPr>
      <w:tblW w:w="7520" w:type="dxa"/>
      <w:tblLayout w:type="fixed"/>
      <w:tblCellMar>
        <w:left w:w="0" w:type="dxa"/>
        <w:right w:w="0" w:type="dxa"/>
      </w:tblCellMar>
      <w:tblLook w:val="0000"/>
    </w:tblPr>
    <w:tblGrid>
      <w:gridCol w:w="742"/>
      <w:gridCol w:w="6778"/>
    </w:tblGrid>
    <w:tr w:rsidR="00845253" w:rsidRPr="00C8655C">
      <w:trPr>
        <w:trHeight w:val="400"/>
      </w:trPr>
      <w:tc>
        <w:tcPr>
          <w:tcW w:w="7520" w:type="dxa"/>
          <w:gridSpan w:val="2"/>
          <w:shd w:val="clear" w:color="auto" w:fill="auto"/>
        </w:tcPr>
        <w:p w:rsidR="00845253" w:rsidRDefault="00845253">
          <w:pPr>
            <w:pStyle w:val="Huisstijl-Retouradres"/>
          </w:pPr>
          <w:r w:rsidRPr="00B96746">
            <w:t>&gt; Retouradres</w:t>
          </w:r>
          <w:r>
            <w:t> </w:t>
          </w:r>
          <w:r w:rsidRPr="00B96746">
            <w:t>Postbus 20201</w:t>
          </w:r>
          <w:r>
            <w:t>  </w:t>
          </w:r>
          <w:r w:rsidRPr="00B96746">
            <w:t>2500 EE  Den Haag</w:t>
          </w:r>
          <w:r>
            <w:t>  </w:t>
          </w:r>
        </w:p>
      </w:tc>
    </w:tr>
    <w:tr w:rsidR="00845253">
      <w:trPr>
        <w:cantSplit/>
        <w:trHeight w:hRule="exact" w:val="2440"/>
      </w:trPr>
      <w:tc>
        <w:tcPr>
          <w:tcW w:w="7520" w:type="dxa"/>
          <w:gridSpan w:val="2"/>
          <w:shd w:val="clear" w:color="auto" w:fill="auto"/>
        </w:tcPr>
        <w:p w:rsidR="00845253" w:rsidRDefault="00613D3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845253">
            <w:instrText xml:space="preserve"> DOCPROPERTY  Rubricering  \* MERGEFORMAT </w:instrText>
          </w:r>
          <w:r>
            <w:fldChar w:fldCharType="end"/>
          </w:r>
        </w:p>
        <w:p w:rsidR="00845253" w:rsidRDefault="00613D3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A44A78">
              <w:t>Aan de Koning</w:t>
            </w:r>
          </w:fldSimple>
        </w:p>
      </w:tc>
    </w:tr>
    <w:tr w:rsidR="00845253">
      <w:trPr>
        <w:trHeight w:hRule="exact" w:val="400"/>
      </w:trPr>
      <w:tc>
        <w:tcPr>
          <w:tcW w:w="7520" w:type="dxa"/>
          <w:gridSpan w:val="2"/>
          <w:shd w:val="clear" w:color="auto" w:fill="auto"/>
        </w:tcPr>
        <w:p w:rsidR="00845253" w:rsidRDefault="00845253">
          <w:pPr>
            <w:tabs>
              <w:tab w:val="left" w:pos="740"/>
            </w:tabs>
            <w:autoSpaceDE w:val="0"/>
            <w:autoSpaceDN w:val="0"/>
            <w:adjustRightInd w:val="0"/>
            <w:ind w:left="743" w:hanging="743"/>
            <w:rPr>
              <w:rFonts w:cs="Verdana"/>
              <w:szCs w:val="18"/>
            </w:rPr>
          </w:pPr>
        </w:p>
      </w:tc>
    </w:tr>
    <w:tr w:rsidR="00845253">
      <w:trPr>
        <w:trHeight w:val="240"/>
      </w:trPr>
      <w:tc>
        <w:tcPr>
          <w:tcW w:w="742" w:type="dxa"/>
          <w:shd w:val="clear" w:color="auto" w:fill="auto"/>
        </w:tcPr>
        <w:p w:rsidR="00845253" w:rsidRDefault="00845253">
          <w:pPr>
            <w:pStyle w:val="Huisstijl-Datumenbetreft"/>
            <w:rPr>
              <w:rFonts w:cs="Verdana"/>
              <w:szCs w:val="18"/>
            </w:rPr>
          </w:pPr>
          <w:r>
            <w:t>Datum</w:t>
          </w:r>
        </w:p>
      </w:tc>
      <w:tc>
        <w:tcPr>
          <w:tcW w:w="6778" w:type="dxa"/>
          <w:shd w:val="clear" w:color="auto" w:fill="auto"/>
        </w:tcPr>
        <w:p w:rsidR="00845253" w:rsidRDefault="00845253">
          <w:pPr>
            <w:pStyle w:val="Huisstijl-Gegevens"/>
            <w:rPr>
              <w:rFonts w:cs="Verdana"/>
              <w:szCs w:val="18"/>
            </w:rPr>
          </w:pPr>
        </w:p>
      </w:tc>
    </w:tr>
    <w:tr w:rsidR="00845253">
      <w:trPr>
        <w:trHeight w:val="240"/>
      </w:trPr>
      <w:tc>
        <w:tcPr>
          <w:tcW w:w="742" w:type="dxa"/>
          <w:shd w:val="clear" w:color="auto" w:fill="auto"/>
        </w:tcPr>
        <w:p w:rsidR="00845253" w:rsidRDefault="00845253">
          <w:pPr>
            <w:pStyle w:val="Huisstijl-Datumenbetreft"/>
            <w:rPr>
              <w:rFonts w:cs="Verdana"/>
              <w:szCs w:val="18"/>
            </w:rPr>
          </w:pPr>
          <w:r>
            <w:t>Betreft</w:t>
          </w:r>
        </w:p>
      </w:tc>
      <w:tc>
        <w:tcPr>
          <w:tcW w:w="6778" w:type="dxa"/>
          <w:shd w:val="clear" w:color="auto" w:fill="auto"/>
        </w:tcPr>
        <w:p w:rsidR="00845253" w:rsidRDefault="00613D38" w:rsidP="004931DF">
          <w:pPr>
            <w:pStyle w:val="Huisstijl-Gegevens"/>
            <w:rPr>
              <w:rFonts w:cs="Verdana"/>
              <w:szCs w:val="18"/>
            </w:rPr>
          </w:pPr>
          <w:fldSimple w:instr=" DOCPROPERTY  Onderwerp  \* MERGEFORMAT ">
            <w:r w:rsidR="00A44A78">
              <w:t>Nader rapport inzake het voorstel van wet tot wijziging van enkele belastingwetten en enige andere wetten tot uitfasering van het pensioen in eigen beheer en het treffen van enkele fiscale maatregelen inzake oudedagsvoorzieningen</w:t>
            </w:r>
          </w:fldSimple>
          <w:r w:rsidR="009E63A5">
            <w:t xml:space="preserve"> </w:t>
          </w:r>
        </w:p>
      </w:tc>
    </w:tr>
  </w:tbl>
  <w:p w:rsidR="00845253" w:rsidRDefault="00845253">
    <w:pPr>
      <w:pStyle w:val="Koptekst"/>
    </w:pPr>
  </w:p>
  <w:p w:rsidR="00845253" w:rsidRDefault="00845253">
    <w:pPr>
      <w:pStyle w:val="Koptekst"/>
    </w:pPr>
  </w:p>
  <w:p w:rsidR="00845253" w:rsidRDefault="00845253">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60B03"/>
    <w:rsid w:val="000B7976"/>
    <w:rsid w:val="00113AE1"/>
    <w:rsid w:val="00191478"/>
    <w:rsid w:val="001B6EF4"/>
    <w:rsid w:val="003021D6"/>
    <w:rsid w:val="0030511D"/>
    <w:rsid w:val="0040714C"/>
    <w:rsid w:val="00445DB8"/>
    <w:rsid w:val="00467855"/>
    <w:rsid w:val="004931DF"/>
    <w:rsid w:val="004B3AB8"/>
    <w:rsid w:val="00561F2D"/>
    <w:rsid w:val="005C4A2B"/>
    <w:rsid w:val="005D7103"/>
    <w:rsid w:val="005E343C"/>
    <w:rsid w:val="005E5115"/>
    <w:rsid w:val="00613D38"/>
    <w:rsid w:val="00623000"/>
    <w:rsid w:val="006C6495"/>
    <w:rsid w:val="00845253"/>
    <w:rsid w:val="00911C9F"/>
    <w:rsid w:val="0094716C"/>
    <w:rsid w:val="00960791"/>
    <w:rsid w:val="009D7BC1"/>
    <w:rsid w:val="009E63A5"/>
    <w:rsid w:val="00A22AFB"/>
    <w:rsid w:val="00A44A78"/>
    <w:rsid w:val="00AB3EF9"/>
    <w:rsid w:val="00AE70BA"/>
    <w:rsid w:val="00B96746"/>
    <w:rsid w:val="00BE3F1B"/>
    <w:rsid w:val="00C8655C"/>
    <w:rsid w:val="00C90F2C"/>
    <w:rsid w:val="00CE728B"/>
    <w:rsid w:val="00D41B58"/>
    <w:rsid w:val="00D67849"/>
    <w:rsid w:val="00E05A5B"/>
    <w:rsid w:val="00E81A4D"/>
    <w:rsid w:val="00F143FB"/>
    <w:rsid w:val="00F86B5B"/>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Huisstijl-Gegeven">
    <w:name w:val="Huisstijl-Gegeven"/>
    <w:basedOn w:val="Standaard"/>
    <w:link w:val="Huisstijl-GegevenCharChar"/>
    <w:rsid w:val="00445DB8"/>
    <w:pPr>
      <w:spacing w:after="92" w:line="180" w:lineRule="exact"/>
    </w:pPr>
    <w:rPr>
      <w:noProof/>
      <w:sz w:val="13"/>
    </w:rPr>
  </w:style>
  <w:style w:type="character" w:customStyle="1" w:styleId="Huisstijl-GegevenCharChar">
    <w:name w:val="Huisstijl-Gegeven Char Char"/>
    <w:basedOn w:val="Standaardalinea-lettertype"/>
    <w:link w:val="Huisstijl-Gegeven"/>
    <w:rsid w:val="00445DB8"/>
    <w:rPr>
      <w:rFonts w:ascii="Verdana" w:hAnsi="Verdana"/>
      <w:noProof/>
      <w:sz w:val="13"/>
      <w:szCs w:val="24"/>
    </w:rPr>
  </w:style>
  <w:style w:type="paragraph" w:customStyle="1" w:styleId="Naamondertekenaar">
    <w:name w:val="Naam ondertekenaar"/>
    <w:basedOn w:val="Standaard"/>
    <w:rsid w:val="00445DB8"/>
    <w:pPr>
      <w:widowControl w:val="0"/>
      <w:suppressAutoHyphens/>
      <w:spacing w:after="80" w:line="360" w:lineRule="auto"/>
    </w:pPr>
    <w:rPr>
      <w:rFonts w:ascii="Arial" w:hAnsi="Arial"/>
      <w:sz w:val="20"/>
      <w:szCs w:val="20"/>
    </w:rPr>
  </w:style>
  <w:style w:type="paragraph" w:customStyle="1" w:styleId="Groetregel">
    <w:name w:val="Groetregel"/>
    <w:basedOn w:val="Aanhef"/>
    <w:rsid w:val="00445DB8"/>
    <w:pPr>
      <w:widowControl w:val="0"/>
      <w:suppressAutoHyphens/>
      <w:spacing w:before="240" w:after="120" w:line="360" w:lineRule="auto"/>
    </w:pPr>
    <w:rPr>
      <w:rFonts w:ascii="Arial" w:hAnsi="Arial"/>
      <w:sz w:val="20"/>
      <w:szCs w:val="20"/>
    </w:rPr>
  </w:style>
  <w:style w:type="paragraph" w:styleId="Aanhef">
    <w:name w:val="Salutation"/>
    <w:basedOn w:val="Standaard"/>
    <w:next w:val="Standaard"/>
    <w:link w:val="AanhefChar"/>
    <w:uiPriority w:val="99"/>
    <w:semiHidden/>
    <w:unhideWhenUsed/>
    <w:rsid w:val="00445DB8"/>
  </w:style>
  <w:style w:type="character" w:customStyle="1" w:styleId="AanhefChar">
    <w:name w:val="Aanhef Char"/>
    <w:basedOn w:val="Standaardalinea-lettertype"/>
    <w:link w:val="Aanhef"/>
    <w:uiPriority w:val="99"/>
    <w:semiHidden/>
    <w:rsid w:val="00445DB8"/>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805</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2016-09-16T11:14:00.0000000Z</lastPrinted>
  <dcterms:created xsi:type="dcterms:W3CDTF">2016-09-15T09:00:00.0000000Z</dcterms:created>
  <dcterms:modified xsi:type="dcterms:W3CDTF">2016-09-20T15:29:00.0000000Z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Nader rapport inzake het voorstel van wet tot wijziging van enkele belastingwetten en enige andere wetten tot uitfasering van het pensioen in eigen beheer en het treffen van enkele fiscale maatregelen inzake oudedagsvoorzieningen</vt:lpwstr>
  </property>
  <property fmtid="{D5CDD505-2E9C-101B-9397-08002B2CF9AE}" pid="4" name="Datum">
    <vt:lpwstr>16 september 2016</vt:lpwstr>
  </property>
  <property fmtid="{D5CDD505-2E9C-101B-9397-08002B2CF9AE}" pid="5" name="Kenmerk">
    <vt:lpwstr>2016-0000114085</vt:lpwstr>
  </property>
  <property fmtid="{D5CDD505-2E9C-101B-9397-08002B2CF9AE}" pid="6" name="UwKenmerk">
    <vt:lpwstr/>
  </property>
  <property fmtid="{D5CDD505-2E9C-101B-9397-08002B2CF9AE}" pid="7" name="Aan">
    <vt:lpwstr>Aan de Koning</vt:lpwstr>
  </property>
  <property fmtid="{D5CDD505-2E9C-101B-9397-08002B2CF9AE}" pid="8" name="Rubricering">
    <vt:lpwstr/>
  </property>
  <property fmtid="{D5CDD505-2E9C-101B-9397-08002B2CF9AE}" pid="9" name="ContentTypeId">
    <vt:lpwstr>0x010100D2172FC395055446BC4C19153448D79A</vt:lpwstr>
  </property>
</Properties>
</file>