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0B" w:rsidP="00576674" w:rsidRDefault="00854ED8">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854ED8" w:rsidR="00854ED8" w:rsidP="00576674" w:rsidRDefault="00854ED8">
      <w:pPr>
        <w:rPr>
          <w:rFonts w:asciiTheme="minorHAnsi" w:hAnsiTheme="minorHAnsi"/>
          <w:b/>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3C35BA">
        <w:rPr>
          <w:rFonts w:asciiTheme="minorHAnsi" w:hAnsiTheme="minorHAnsi"/>
          <w:sz w:val="22"/>
          <w:szCs w:val="22"/>
          <w:u w:val="single"/>
        </w:rPr>
        <w:t xml:space="preserve">week </w:t>
      </w:r>
      <w:r w:rsidR="009E4DB2">
        <w:rPr>
          <w:rFonts w:asciiTheme="minorHAnsi" w:hAnsiTheme="minorHAnsi"/>
          <w:sz w:val="22"/>
          <w:szCs w:val="22"/>
          <w:u w:val="single"/>
        </w:rPr>
        <w:t>35-36</w:t>
      </w:r>
      <w:r w:rsidR="00A304B2">
        <w:rPr>
          <w:rFonts w:asciiTheme="minorHAnsi" w:hAnsiTheme="minorHAnsi"/>
          <w:sz w:val="22"/>
          <w:szCs w:val="22"/>
          <w:u w:val="single"/>
        </w:rPr>
        <w:t xml:space="preserve"> </w:t>
      </w:r>
      <w:r w:rsidR="00850AA1">
        <w:rPr>
          <w:rFonts w:asciiTheme="minorHAnsi" w:hAnsiTheme="minorHAnsi"/>
          <w:sz w:val="22"/>
          <w:szCs w:val="22"/>
          <w:u w:val="single"/>
        </w:rPr>
        <w:t>(</w:t>
      </w:r>
      <w:r w:rsidR="009E4DB2">
        <w:rPr>
          <w:rFonts w:asciiTheme="minorHAnsi" w:hAnsiTheme="minorHAnsi"/>
          <w:sz w:val="22"/>
          <w:szCs w:val="22"/>
          <w:u w:val="single"/>
        </w:rPr>
        <w:t>25 augustus</w:t>
      </w:r>
      <w:r w:rsidR="008D3A2D">
        <w:rPr>
          <w:rFonts w:asciiTheme="minorHAnsi" w:hAnsiTheme="minorHAnsi"/>
          <w:sz w:val="22"/>
          <w:szCs w:val="22"/>
          <w:u w:val="single"/>
        </w:rPr>
        <w:t xml:space="preserve"> </w:t>
      </w:r>
      <w:r w:rsidRPr="003C35BA">
        <w:rPr>
          <w:rFonts w:asciiTheme="minorHAnsi" w:hAnsiTheme="minorHAnsi"/>
          <w:sz w:val="22"/>
          <w:szCs w:val="22"/>
          <w:u w:val="single"/>
        </w:rPr>
        <w:t>201</w:t>
      </w:r>
      <w:r w:rsidR="00854ED8">
        <w:rPr>
          <w:rFonts w:asciiTheme="minorHAnsi" w:hAnsiTheme="minorHAnsi"/>
          <w:sz w:val="22"/>
          <w:szCs w:val="22"/>
          <w:u w:val="single"/>
        </w:rPr>
        <w:t>6</w:t>
      </w:r>
      <w:r w:rsidRPr="003C35BA">
        <w:rPr>
          <w:rFonts w:asciiTheme="minorHAnsi" w:hAnsiTheme="minorHAnsi"/>
          <w:sz w:val="22"/>
          <w:szCs w:val="22"/>
          <w:u w:val="single"/>
        </w:rPr>
        <w:t xml:space="preserve"> - </w:t>
      </w:r>
      <w:r w:rsidR="00973D39">
        <w:rPr>
          <w:rFonts w:asciiTheme="minorHAnsi" w:hAnsiTheme="minorHAnsi"/>
          <w:sz w:val="22"/>
          <w:szCs w:val="22"/>
          <w:u w:val="single"/>
        </w:rPr>
        <w:t xml:space="preserve">9 september </w:t>
      </w:r>
      <w:r w:rsidRPr="003C35BA">
        <w:rPr>
          <w:rFonts w:asciiTheme="minorHAnsi" w:hAnsiTheme="minorHAnsi"/>
          <w:sz w:val="22"/>
          <w:szCs w:val="22"/>
          <w:u w:val="single"/>
        </w:rPr>
        <w:t>201</w:t>
      </w:r>
      <w:r w:rsidR="00854ED8">
        <w:rPr>
          <w:rFonts w:asciiTheme="minorHAnsi" w:hAnsiTheme="minorHAnsi"/>
          <w:sz w:val="22"/>
          <w:szCs w:val="22"/>
          <w:u w:val="single"/>
        </w:rPr>
        <w:t>6</w:t>
      </w:r>
      <w:r w:rsidRPr="00BF35EE">
        <w:rPr>
          <w:rFonts w:asciiTheme="minorHAnsi" w:hAnsiTheme="minorHAnsi"/>
          <w:sz w:val="22"/>
          <w:szCs w:val="22"/>
          <w:u w:val="single"/>
        </w:rPr>
        <w:t xml:space="preserve">) d.d. </w:t>
      </w:r>
      <w:r w:rsidR="009E4DB2">
        <w:rPr>
          <w:rFonts w:asciiTheme="minorHAnsi" w:hAnsiTheme="minorHAnsi"/>
          <w:sz w:val="22"/>
          <w:szCs w:val="22"/>
          <w:u w:val="single"/>
        </w:rPr>
        <w:t xml:space="preserve">15 september </w:t>
      </w:r>
      <w:r w:rsidR="00854ED8">
        <w:rPr>
          <w:rFonts w:asciiTheme="minorHAnsi" w:hAnsiTheme="minorHAnsi"/>
          <w:sz w:val="22"/>
          <w:szCs w:val="22"/>
          <w:u w:val="single"/>
        </w:rPr>
        <w:t>2016</w:t>
      </w:r>
      <w:r w:rsidR="003C35BA">
        <w:rPr>
          <w:rFonts w:asciiTheme="minorHAnsi" w:hAnsiTheme="minorHAnsi"/>
          <w:sz w:val="22"/>
          <w:szCs w:val="22"/>
          <w:u w:val="single"/>
        </w:rPr>
        <w:t xml:space="preserve"> </w:t>
      </w:r>
    </w:p>
    <w:p w:rsidRPr="00F67F5B" w:rsidR="00576674" w:rsidP="00576674" w:rsidRDefault="00576674">
      <w:pPr>
        <w:rPr>
          <w:rFonts w:asciiTheme="minorHAnsi" w:hAnsiTheme="minorHAnsi"/>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65151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5151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9E4DB2" w:rsidTr="00850AA1">
        <w:trPr>
          <w:trHeight w:val="906"/>
        </w:trPr>
        <w:tc>
          <w:tcPr>
            <w:tcW w:w="980" w:type="dxa"/>
            <w:shd w:val="clear" w:color="auto" w:fill="auto"/>
            <w:noWrap/>
          </w:tcPr>
          <w:p w:rsidR="009E4DB2" w:rsidP="009E4DB2" w:rsidRDefault="009E4DB2">
            <w:pPr>
              <w:jc w:val="center"/>
              <w:rPr>
                <w:rFonts w:ascii="Calibri" w:hAnsi="Calibri"/>
                <w:color w:val="000000"/>
                <w:sz w:val="22"/>
                <w:szCs w:val="22"/>
              </w:rPr>
            </w:pPr>
            <w:r>
              <w:rPr>
                <w:rFonts w:ascii="Calibri" w:hAnsi="Calibri"/>
                <w:color w:val="000000"/>
                <w:sz w:val="22"/>
                <w:szCs w:val="22"/>
              </w:rPr>
              <w:t>5-sep-16</w:t>
            </w:r>
          </w:p>
          <w:p w:rsidR="009E4DB2" w:rsidP="00A304B2" w:rsidRDefault="009E4DB2">
            <w:pPr>
              <w:jc w:val="center"/>
              <w:rPr>
                <w:rFonts w:ascii="Calibri" w:hAnsi="Calibri"/>
                <w:color w:val="000000"/>
                <w:sz w:val="22"/>
                <w:szCs w:val="22"/>
              </w:rPr>
            </w:pPr>
          </w:p>
        </w:tc>
        <w:tc>
          <w:tcPr>
            <w:tcW w:w="1203" w:type="dxa"/>
            <w:shd w:val="clear" w:color="auto" w:fill="auto"/>
            <w:noWrap/>
          </w:tcPr>
          <w:p w:rsidR="009E4DB2" w:rsidP="009E4DB2" w:rsidRDefault="009E4DB2">
            <w:pPr>
              <w:jc w:val="center"/>
              <w:rPr>
                <w:rFonts w:ascii="Calibri" w:hAnsi="Calibri"/>
                <w:color w:val="000000"/>
                <w:sz w:val="22"/>
                <w:szCs w:val="22"/>
              </w:rPr>
            </w:pPr>
            <w:r>
              <w:rPr>
                <w:rFonts w:ascii="Calibri" w:hAnsi="Calibri"/>
                <w:color w:val="000000"/>
                <w:sz w:val="22"/>
                <w:szCs w:val="22"/>
              </w:rPr>
              <w:t>I&amp;M</w:t>
            </w:r>
          </w:p>
          <w:p w:rsidR="009E4DB2" w:rsidP="009E4DB2" w:rsidRDefault="009E4DB2">
            <w:pPr>
              <w:jc w:val="center"/>
              <w:rPr>
                <w:rFonts w:ascii="Calibri" w:hAnsi="Calibri"/>
                <w:color w:val="000000"/>
                <w:sz w:val="22"/>
                <w:szCs w:val="22"/>
              </w:rPr>
            </w:pPr>
          </w:p>
        </w:tc>
        <w:tc>
          <w:tcPr>
            <w:tcW w:w="1254" w:type="dxa"/>
            <w:shd w:val="clear" w:color="auto" w:fill="auto"/>
            <w:noWrap/>
          </w:tcPr>
          <w:p w:rsidR="009E4DB2" w:rsidP="009E4DB2" w:rsidRDefault="009E4DB2">
            <w:pPr>
              <w:rPr>
                <w:rFonts w:ascii="Calibri" w:hAnsi="Calibri"/>
                <w:color w:val="000000"/>
                <w:sz w:val="22"/>
                <w:szCs w:val="22"/>
              </w:rPr>
            </w:pPr>
            <w:r>
              <w:rPr>
                <w:rFonts w:ascii="Calibri" w:hAnsi="Calibri"/>
                <w:color w:val="000000"/>
                <w:sz w:val="22"/>
                <w:szCs w:val="22"/>
              </w:rPr>
              <w:t>raadpleging</w:t>
            </w:r>
          </w:p>
          <w:p w:rsidR="009E4DB2" w:rsidP="000947B3" w:rsidRDefault="009E4DB2">
            <w:pPr>
              <w:rPr>
                <w:rFonts w:ascii="Calibri" w:hAnsi="Calibri"/>
                <w:color w:val="000000"/>
                <w:sz w:val="22"/>
                <w:szCs w:val="22"/>
              </w:rPr>
            </w:pPr>
          </w:p>
        </w:tc>
        <w:tc>
          <w:tcPr>
            <w:tcW w:w="4890" w:type="dxa"/>
            <w:shd w:val="clear" w:color="auto" w:fill="auto"/>
          </w:tcPr>
          <w:p w:rsidR="009E4DB2" w:rsidP="009E4DB2" w:rsidRDefault="009E4DB2">
            <w:pPr>
              <w:rPr>
                <w:rFonts w:ascii="Calibri" w:hAnsi="Calibri"/>
                <w:color w:val="000000"/>
                <w:sz w:val="22"/>
                <w:szCs w:val="22"/>
              </w:rPr>
            </w:pPr>
            <w:r>
              <w:rPr>
                <w:rFonts w:ascii="Calibri" w:hAnsi="Calibri"/>
                <w:color w:val="000000"/>
                <w:sz w:val="22"/>
                <w:szCs w:val="22"/>
              </w:rPr>
              <w:t>Wegvervoer: openbare raadpleging over betere sociale wetgeving</w:t>
            </w:r>
          </w:p>
        </w:tc>
        <w:tc>
          <w:tcPr>
            <w:tcW w:w="720" w:type="dxa"/>
            <w:shd w:val="clear" w:color="auto" w:fill="auto"/>
            <w:noWrap/>
          </w:tcPr>
          <w:p w:rsidR="009E4DB2" w:rsidP="009E4DB2" w:rsidRDefault="009E4DB2">
            <w:pPr>
              <w:jc w:val="center"/>
              <w:rPr>
                <w:rFonts w:ascii="Calibri" w:hAnsi="Calibri"/>
                <w:color w:val="0000FF"/>
                <w:sz w:val="22"/>
                <w:szCs w:val="22"/>
                <w:u w:val="single"/>
              </w:rPr>
            </w:pPr>
            <w:hyperlink w:history="1" r:id="rId8">
              <w:r>
                <w:rPr>
                  <w:rStyle w:val="Hyperlink"/>
                  <w:rFonts w:ascii="Calibri" w:hAnsi="Calibri"/>
                  <w:sz w:val="22"/>
                  <w:szCs w:val="22"/>
                </w:rPr>
                <w:t>OR</w:t>
              </w:r>
            </w:hyperlink>
          </w:p>
          <w:p w:rsidR="009E4DB2" w:rsidP="0052733A" w:rsidRDefault="009E4DB2">
            <w:pPr>
              <w:jc w:val="center"/>
            </w:pPr>
          </w:p>
        </w:tc>
        <w:tc>
          <w:tcPr>
            <w:tcW w:w="1033" w:type="dxa"/>
            <w:shd w:val="clear" w:color="auto" w:fill="auto"/>
          </w:tcPr>
          <w:p w:rsidR="009E4DB2" w:rsidP="009E4DB2" w:rsidRDefault="009E4DB2">
            <w:pPr>
              <w:rPr>
                <w:rFonts w:ascii="Calibri" w:hAnsi="Calibri"/>
                <w:color w:val="000000"/>
                <w:sz w:val="22"/>
                <w:szCs w:val="22"/>
              </w:rPr>
            </w:pPr>
            <w:r>
              <w:rPr>
                <w:rFonts w:ascii="Calibri" w:hAnsi="Calibri"/>
                <w:color w:val="000000"/>
                <w:sz w:val="22"/>
                <w:szCs w:val="22"/>
              </w:rPr>
              <w:t>11-dec-16</w:t>
            </w:r>
          </w:p>
          <w:p w:rsidR="009E4DB2" w:rsidP="00BB7E82" w:rsidRDefault="009E4DB2">
            <w:pPr>
              <w:rPr>
                <w:rFonts w:asciiTheme="minorHAnsi" w:hAnsiTheme="minorHAnsi"/>
                <w:color w:val="000000"/>
                <w:sz w:val="22"/>
                <w:szCs w:val="22"/>
              </w:rPr>
            </w:pPr>
          </w:p>
        </w:tc>
        <w:tc>
          <w:tcPr>
            <w:tcW w:w="4575" w:type="dxa"/>
            <w:shd w:val="clear" w:color="auto" w:fill="auto"/>
          </w:tcPr>
          <w:p w:rsidR="009E4DB2" w:rsidP="00523FCA" w:rsidRDefault="009E4DB2">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835CB9">
              <w:rPr>
                <w:rFonts w:asciiTheme="minorHAnsi" w:hAnsiTheme="minorHAnsi"/>
                <w:color w:val="000000"/>
                <w:sz w:val="22"/>
                <w:szCs w:val="22"/>
              </w:rPr>
              <w:t xml:space="preserve"> Ter informatie.</w:t>
            </w:r>
          </w:p>
          <w:p w:rsidR="00FE6DCF" w:rsidP="00523FCA" w:rsidRDefault="00FE6DCF">
            <w:pPr>
              <w:rPr>
                <w:rFonts w:asciiTheme="minorHAnsi" w:hAnsiTheme="minorHAnsi"/>
                <w:color w:val="000000"/>
                <w:sz w:val="22"/>
                <w:szCs w:val="22"/>
              </w:rPr>
            </w:pPr>
          </w:p>
          <w:p w:rsidRPr="000947B3" w:rsidR="00FE6DCF" w:rsidP="006D4F3B" w:rsidRDefault="00FE6DCF">
            <w:pPr>
              <w:rPr>
                <w:rFonts w:asciiTheme="minorHAnsi" w:hAnsiTheme="minorHAnsi"/>
                <w:color w:val="000000"/>
                <w:sz w:val="22"/>
                <w:szCs w:val="22"/>
                <w:u w:val="single"/>
              </w:rPr>
            </w:pPr>
            <w:r w:rsidRPr="00983052">
              <w:rPr>
                <w:rFonts w:ascii="Calibri" w:hAnsi="Calibri"/>
                <w:color w:val="000000"/>
                <w:sz w:val="22"/>
                <w:szCs w:val="22"/>
              </w:rPr>
              <w:t>De deadline van deze consultatie is</w:t>
            </w:r>
            <w:r w:rsidR="006D4F3B">
              <w:rPr>
                <w:rFonts w:ascii="Calibri" w:hAnsi="Calibri"/>
                <w:color w:val="000000"/>
                <w:sz w:val="22"/>
                <w:szCs w:val="22"/>
              </w:rPr>
              <w:t xml:space="preserve"> 1</w:t>
            </w:r>
            <w:r>
              <w:rPr>
                <w:rFonts w:ascii="Calibri" w:hAnsi="Calibri"/>
                <w:color w:val="000000"/>
                <w:sz w:val="22"/>
                <w:szCs w:val="22"/>
              </w:rPr>
              <w:t xml:space="preserve">1 </w:t>
            </w:r>
            <w:r w:rsidR="006D4F3B">
              <w:rPr>
                <w:rFonts w:ascii="Calibri" w:hAnsi="Calibri"/>
                <w:color w:val="000000"/>
                <w:sz w:val="22"/>
                <w:szCs w:val="22"/>
              </w:rPr>
              <w:t xml:space="preserve">december </w:t>
            </w:r>
            <w:r>
              <w:rPr>
                <w:rFonts w:ascii="Calibri" w:hAnsi="Calibri"/>
                <w:color w:val="000000"/>
                <w:sz w:val="22"/>
                <w:szCs w:val="22"/>
              </w:rPr>
              <w:t>2016.</w:t>
            </w:r>
          </w:p>
        </w:tc>
      </w:tr>
      <w:tr w:rsidRPr="00F67F5B" w:rsidR="009E4DB2" w:rsidTr="00850AA1">
        <w:trPr>
          <w:trHeight w:val="906"/>
        </w:trPr>
        <w:tc>
          <w:tcPr>
            <w:tcW w:w="980" w:type="dxa"/>
            <w:shd w:val="clear" w:color="auto" w:fill="auto"/>
            <w:noWrap/>
          </w:tcPr>
          <w:p w:rsidR="006D4F3B" w:rsidP="006D4F3B" w:rsidRDefault="006D4F3B">
            <w:pPr>
              <w:jc w:val="center"/>
              <w:rPr>
                <w:rFonts w:ascii="Calibri" w:hAnsi="Calibri"/>
                <w:color w:val="000000"/>
                <w:sz w:val="22"/>
                <w:szCs w:val="22"/>
              </w:rPr>
            </w:pPr>
            <w:r>
              <w:rPr>
                <w:rFonts w:ascii="Calibri" w:hAnsi="Calibri"/>
                <w:color w:val="000000"/>
                <w:sz w:val="22"/>
                <w:szCs w:val="22"/>
              </w:rPr>
              <w:t>7-sep-16</w:t>
            </w:r>
          </w:p>
          <w:p w:rsidR="009E4DB2" w:rsidP="00A304B2" w:rsidRDefault="009E4DB2">
            <w:pPr>
              <w:jc w:val="center"/>
              <w:rPr>
                <w:rFonts w:ascii="Calibri" w:hAnsi="Calibri"/>
                <w:color w:val="000000"/>
                <w:sz w:val="22"/>
                <w:szCs w:val="22"/>
              </w:rPr>
            </w:pPr>
          </w:p>
        </w:tc>
        <w:tc>
          <w:tcPr>
            <w:tcW w:w="1203" w:type="dxa"/>
            <w:shd w:val="clear" w:color="auto" w:fill="auto"/>
            <w:noWrap/>
          </w:tcPr>
          <w:p w:rsidR="009E4DB2" w:rsidP="009E4DB2" w:rsidRDefault="009E4DB2">
            <w:pPr>
              <w:jc w:val="center"/>
              <w:rPr>
                <w:rFonts w:ascii="Calibri" w:hAnsi="Calibri"/>
                <w:color w:val="000000"/>
                <w:sz w:val="22"/>
                <w:szCs w:val="22"/>
              </w:rPr>
            </w:pPr>
            <w:r>
              <w:rPr>
                <w:rFonts w:ascii="Calibri" w:hAnsi="Calibri"/>
                <w:color w:val="000000"/>
                <w:sz w:val="22"/>
                <w:szCs w:val="22"/>
              </w:rPr>
              <w:t>I&amp;M</w:t>
            </w:r>
          </w:p>
          <w:p w:rsidR="009E4DB2" w:rsidP="009E4DB2" w:rsidRDefault="009E4DB2">
            <w:pPr>
              <w:jc w:val="center"/>
              <w:rPr>
                <w:rFonts w:ascii="Calibri" w:hAnsi="Calibri"/>
                <w:color w:val="000000"/>
                <w:sz w:val="22"/>
                <w:szCs w:val="22"/>
              </w:rPr>
            </w:pPr>
          </w:p>
        </w:tc>
        <w:tc>
          <w:tcPr>
            <w:tcW w:w="1254" w:type="dxa"/>
            <w:shd w:val="clear" w:color="auto" w:fill="auto"/>
            <w:noWrap/>
          </w:tcPr>
          <w:p w:rsidR="006D4F3B" w:rsidP="006D4F3B" w:rsidRDefault="006D4F3B">
            <w:pPr>
              <w:rPr>
                <w:rFonts w:ascii="Calibri" w:hAnsi="Calibri"/>
                <w:color w:val="000000"/>
                <w:sz w:val="22"/>
                <w:szCs w:val="22"/>
              </w:rPr>
            </w:pPr>
            <w:r>
              <w:rPr>
                <w:rFonts w:ascii="Calibri" w:hAnsi="Calibri"/>
                <w:color w:val="000000"/>
                <w:sz w:val="22"/>
                <w:szCs w:val="22"/>
              </w:rPr>
              <w:t>verordening</w:t>
            </w:r>
          </w:p>
          <w:p w:rsidR="009E4DB2" w:rsidP="000947B3" w:rsidRDefault="009E4DB2">
            <w:pPr>
              <w:rPr>
                <w:rFonts w:ascii="Calibri" w:hAnsi="Calibri"/>
                <w:color w:val="000000"/>
                <w:sz w:val="22"/>
                <w:szCs w:val="22"/>
              </w:rPr>
            </w:pPr>
          </w:p>
        </w:tc>
        <w:tc>
          <w:tcPr>
            <w:tcW w:w="4890" w:type="dxa"/>
            <w:shd w:val="clear" w:color="auto" w:fill="auto"/>
          </w:tcPr>
          <w:p w:rsidR="009E4DB2" w:rsidP="0052733A" w:rsidRDefault="006D4F3B">
            <w:pPr>
              <w:rPr>
                <w:rFonts w:ascii="Calibri" w:hAnsi="Calibri"/>
                <w:color w:val="000000"/>
                <w:sz w:val="22"/>
                <w:szCs w:val="22"/>
              </w:rPr>
            </w:pPr>
            <w:r>
              <w:rPr>
                <w:rFonts w:ascii="Calibri" w:hAnsi="Calibri"/>
                <w:color w:val="000000"/>
                <w:sz w:val="22"/>
                <w:szCs w:val="22"/>
              </w:rPr>
              <w:t xml:space="preserve">voorstel voor een verordening van het Europees Parlement en de Raad tot vaststelling van een EU-certificeringssysteem voor apparatuur voor beveiligingsonderzoeken in de luchtvaart </w:t>
            </w:r>
          </w:p>
        </w:tc>
        <w:tc>
          <w:tcPr>
            <w:tcW w:w="720" w:type="dxa"/>
            <w:shd w:val="clear" w:color="auto" w:fill="auto"/>
            <w:noWrap/>
          </w:tcPr>
          <w:p w:rsidR="006D4F3B" w:rsidP="006D4F3B" w:rsidRDefault="007F271A">
            <w:pPr>
              <w:jc w:val="center"/>
              <w:rPr>
                <w:rFonts w:ascii="Calibri" w:hAnsi="Calibri"/>
                <w:color w:val="0000FF"/>
                <w:sz w:val="22"/>
                <w:szCs w:val="22"/>
                <w:u w:val="single"/>
              </w:rPr>
            </w:pPr>
            <w:hyperlink w:history="1" r:id="rId9">
              <w:r w:rsidR="006D4F3B">
                <w:rPr>
                  <w:rStyle w:val="Hyperlink"/>
                  <w:rFonts w:ascii="Calibri" w:hAnsi="Calibri"/>
                  <w:sz w:val="22"/>
                  <w:szCs w:val="22"/>
                </w:rPr>
                <w:t>491</w:t>
              </w:r>
            </w:hyperlink>
          </w:p>
          <w:p w:rsidR="009E4DB2" w:rsidP="0052733A" w:rsidRDefault="009E4DB2">
            <w:pPr>
              <w:jc w:val="center"/>
            </w:pPr>
          </w:p>
        </w:tc>
        <w:tc>
          <w:tcPr>
            <w:tcW w:w="1033" w:type="dxa"/>
            <w:shd w:val="clear" w:color="auto" w:fill="auto"/>
          </w:tcPr>
          <w:p w:rsidR="009E4DB2" w:rsidP="006D4F3B" w:rsidRDefault="006D4F3B">
            <w:pPr>
              <w:rPr>
                <w:rFonts w:asciiTheme="minorHAnsi" w:hAnsiTheme="minorHAnsi"/>
                <w:color w:val="000000"/>
                <w:sz w:val="22"/>
                <w:szCs w:val="22"/>
              </w:rPr>
            </w:pPr>
            <w:r>
              <w:rPr>
                <w:rFonts w:asciiTheme="minorHAnsi" w:hAnsiTheme="minorHAnsi"/>
                <w:color w:val="000000"/>
                <w:sz w:val="22"/>
                <w:szCs w:val="22"/>
              </w:rPr>
              <w:t>3-nov-</w:t>
            </w:r>
            <w:r w:rsidRPr="006D4F3B">
              <w:rPr>
                <w:rFonts w:asciiTheme="minorHAnsi" w:hAnsiTheme="minorHAnsi"/>
                <w:color w:val="000000"/>
                <w:sz w:val="22"/>
                <w:szCs w:val="22"/>
              </w:rPr>
              <w:t>16</w:t>
            </w:r>
          </w:p>
        </w:tc>
        <w:tc>
          <w:tcPr>
            <w:tcW w:w="4575" w:type="dxa"/>
            <w:shd w:val="clear" w:color="auto" w:fill="auto"/>
          </w:tcPr>
          <w:p w:rsidR="006D4F3B" w:rsidP="006D4F3B" w:rsidRDefault="006D4F3B">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00835CB9">
              <w:rPr>
                <w:rFonts w:asciiTheme="minorHAnsi" w:hAnsiTheme="minorHAnsi"/>
                <w:color w:val="000000"/>
                <w:sz w:val="22"/>
                <w:szCs w:val="22"/>
              </w:rPr>
              <w:t>BNC-fiche afwachten.</w:t>
            </w:r>
          </w:p>
          <w:p w:rsidRPr="000947B3" w:rsidR="009E4DB2" w:rsidP="00523FCA" w:rsidRDefault="009E4DB2">
            <w:pPr>
              <w:rPr>
                <w:rFonts w:asciiTheme="minorHAnsi" w:hAnsiTheme="minorHAnsi"/>
                <w:color w:val="000000"/>
                <w:sz w:val="22"/>
                <w:szCs w:val="22"/>
                <w:u w:val="single"/>
              </w:rPr>
            </w:pPr>
          </w:p>
        </w:tc>
      </w:tr>
    </w:tbl>
    <w:p w:rsidRPr="00740F31" w:rsidR="00576674" w:rsidP="00576674" w:rsidRDefault="00576674">
      <w:pPr>
        <w:rPr>
          <w:rFonts w:asciiTheme="minorHAnsi" w:hAnsiTheme="minorHAnsi"/>
          <w:sz w:val="22"/>
          <w:szCs w:val="22"/>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8D3A2D" w:rsidP="00F569B4" w:rsidRDefault="008D3A2D">
      <w:pPr>
        <w:pStyle w:val="Voetnoottekst"/>
        <w:rPr>
          <w:rFonts w:ascii="Verdana" w:hAnsi="Verdana"/>
          <w:b/>
        </w:rPr>
      </w:pPr>
    </w:p>
    <w:p w:rsidR="00CC3A29" w:rsidRDefault="00CC3A29">
      <w:pPr>
        <w:rPr>
          <w:rFonts w:ascii="Verdana" w:hAnsi="Verdana"/>
          <w:b/>
          <w:sz w:val="20"/>
          <w:szCs w:val="20"/>
        </w:rPr>
      </w:pPr>
      <w:r>
        <w:rPr>
          <w:rFonts w:ascii="Verdana" w:hAnsi="Verdana"/>
          <w:b/>
        </w:rPr>
        <w:br w:type="page"/>
      </w:r>
    </w:p>
    <w:p w:rsidRPr="00A32873" w:rsidR="00F569B4" w:rsidP="00F569B4" w:rsidRDefault="00F569B4">
      <w:pPr>
        <w:pStyle w:val="Voetnoottekst"/>
        <w:rPr>
          <w:rFonts w:ascii="Verdana" w:hAnsi="Verdana"/>
          <w:b/>
        </w:rPr>
      </w:pPr>
      <w:r w:rsidRPr="00A32873">
        <w:rPr>
          <w:rFonts w:ascii="Verdana" w:hAnsi="Verdana"/>
          <w:b/>
        </w:rPr>
        <w:lastRenderedPageBreak/>
        <w:t>Behandelmogelijkheden EU-voorstellen</w:t>
      </w:r>
    </w:p>
    <w:p w:rsidRPr="00A32873" w:rsidR="00F569B4" w:rsidP="00F569B4" w:rsidRDefault="00F569B4">
      <w:pPr>
        <w:pStyle w:val="Voetnoottekst"/>
        <w:rPr>
          <w:rFonts w:ascii="Verdana" w:hAnsi="Verdana"/>
          <w:sz w:val="18"/>
          <w:szCs w:val="18"/>
        </w:rPr>
      </w:pPr>
    </w:p>
    <w:p w:rsidRPr="00A32873" w:rsidR="00F569B4" w:rsidP="00F569B4" w:rsidRDefault="00F569B4">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F569B4" w:rsidP="00F569B4" w:rsidRDefault="00F569B4">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569B4" w:rsidP="00F569B4" w:rsidRDefault="00F569B4">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569B4" w:rsidTr="00144FBB">
        <w:tc>
          <w:tcPr>
            <w:tcW w:w="209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569B4" w:rsidTr="00144FBB">
        <w:tc>
          <w:tcPr>
            <w:tcW w:w="14142" w:type="dxa"/>
            <w:gridSpan w:val="3"/>
          </w:tcPr>
          <w:p w:rsidR="00F569B4" w:rsidP="00144FBB" w:rsidRDefault="00F569B4">
            <w:pPr>
              <w:pStyle w:val="Voetnoottekst"/>
              <w:rPr>
                <w:rFonts w:ascii="Verdana" w:hAnsi="Verdana"/>
                <w:i/>
                <w:sz w:val="18"/>
                <w:szCs w:val="18"/>
              </w:rPr>
            </w:pPr>
          </w:p>
          <w:p w:rsidRPr="002F662A" w:rsidR="00F569B4" w:rsidP="00144FBB" w:rsidRDefault="00F569B4">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F569B4" w:rsidP="00144FBB" w:rsidRDefault="00F569B4">
            <w:pPr>
              <w:pStyle w:val="Voetnoottekst"/>
              <w:ind w:left="360"/>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F569B4" w:rsidP="00F569B4" w:rsidRDefault="00F569B4">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569B4" w:rsidP="00144FBB" w:rsidRDefault="00F569B4">
            <w:pPr>
              <w:pStyle w:val="Voetnoottekst"/>
              <w:rPr>
                <w:rFonts w:ascii="Verdana" w:hAnsi="Verdana"/>
                <w:sz w:val="18"/>
                <w:szCs w:val="18"/>
              </w:rPr>
            </w:pP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569B4" w:rsidP="00144FBB" w:rsidRDefault="00F569B4">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F569B4" w:rsidTr="00144FBB">
        <w:tc>
          <w:tcPr>
            <w:tcW w:w="2093" w:type="dxa"/>
          </w:tcPr>
          <w:p w:rsidR="00F569B4" w:rsidP="00144FBB" w:rsidRDefault="00F569B4">
            <w:pPr>
              <w:pStyle w:val="Voetnoottekst"/>
              <w:rPr>
                <w:rFonts w:ascii="Verdana" w:hAnsi="Verdana"/>
                <w:sz w:val="18"/>
                <w:szCs w:val="18"/>
              </w:rPr>
            </w:pPr>
            <w:r w:rsidRPr="00A32873">
              <w:rPr>
                <w:rFonts w:ascii="Verdana" w:hAnsi="Verdana"/>
                <w:sz w:val="18"/>
                <w:szCs w:val="18"/>
              </w:rPr>
              <w:t xml:space="preserve">Advies, aanbeveling, </w:t>
            </w:r>
            <w:r w:rsidRPr="00A32873">
              <w:rPr>
                <w:rFonts w:ascii="Verdana" w:hAnsi="Verdana"/>
                <w:sz w:val="18"/>
                <w:szCs w:val="18"/>
              </w:rPr>
              <w:lastRenderedPageBreak/>
              <w:t>mededeling</w:t>
            </w:r>
          </w:p>
          <w:p w:rsidR="00F569B4" w:rsidP="00144FBB" w:rsidRDefault="00F569B4">
            <w:pPr>
              <w:jc w:val="right"/>
            </w:pPr>
          </w:p>
          <w:p w:rsidR="00F569B4" w:rsidP="00144FBB" w:rsidRDefault="00F569B4">
            <w:pPr>
              <w:jc w:val="right"/>
            </w:pPr>
          </w:p>
          <w:p w:rsidR="00F569B4" w:rsidP="00144FBB" w:rsidRDefault="00F569B4">
            <w:pPr>
              <w:jc w:val="right"/>
            </w:pPr>
          </w:p>
          <w:p w:rsidR="00F569B4" w:rsidP="00144FBB" w:rsidRDefault="00F569B4">
            <w:pPr>
              <w:jc w:val="right"/>
            </w:pPr>
          </w:p>
          <w:p w:rsidRPr="00B45904" w:rsidR="00F569B4" w:rsidP="00144FBB" w:rsidRDefault="00F569B4">
            <w:pPr>
              <w:jc w:val="right"/>
            </w:pP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lastRenderedPageBreak/>
              <w:t xml:space="preserve">De EU kent een grote hoeveelheid uiteenlopende typen beleid (‘soft law’) </w:t>
            </w:r>
            <w:r w:rsidRPr="00A32873">
              <w:rPr>
                <w:rFonts w:ascii="Verdana" w:hAnsi="Verdana"/>
                <w:sz w:val="18"/>
                <w:szCs w:val="18"/>
              </w:rPr>
              <w:lastRenderedPageBreak/>
              <w:t>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F569B4" w:rsidP="00F569B4" w:rsidRDefault="00F569B4">
            <w:pPr>
              <w:pStyle w:val="Voetnoottekst"/>
              <w:numPr>
                <w:ilvl w:val="0"/>
                <w:numId w:val="1"/>
              </w:numPr>
              <w:rPr>
                <w:rFonts w:ascii="Verdana" w:hAnsi="Verdana"/>
                <w:sz w:val="18"/>
                <w:szCs w:val="18"/>
              </w:rPr>
            </w:pPr>
            <w:r>
              <w:rPr>
                <w:rFonts w:ascii="Verdana" w:hAnsi="Verdana"/>
                <w:sz w:val="18"/>
                <w:szCs w:val="18"/>
              </w:rPr>
              <w:lastRenderedPageBreak/>
              <w:t>k</w:t>
            </w:r>
            <w:r w:rsidRPr="002E058C">
              <w:rPr>
                <w:rFonts w:ascii="Verdana" w:hAnsi="Verdana"/>
                <w:sz w:val="18"/>
                <w:szCs w:val="18"/>
              </w:rPr>
              <w:t xml:space="preserve">abinet om appreciatie in de vorm van BNC-fiche </w:t>
            </w:r>
            <w:r w:rsidRPr="002E058C">
              <w:rPr>
                <w:rFonts w:ascii="Verdana" w:hAnsi="Verdana"/>
                <w:sz w:val="18"/>
                <w:szCs w:val="18"/>
              </w:rPr>
              <w:lastRenderedPageBreak/>
              <w:t>verzoeken aangezien over deze categorie niet standaard een fiche wordt gemaakt.</w:t>
            </w: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 xml:space="preserve">Overige handelingen en instrumenten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569B4" w:rsidP="00F569B4" w:rsidRDefault="00F569B4">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F569B4" w:rsidP="00F569B4" w:rsidRDefault="00F569B4">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krachtens de standaard-informatieafspraken de definitieve </w:t>
            </w:r>
            <w:r w:rsidRPr="00782306">
              <w:rPr>
                <w:rFonts w:ascii="Verdana" w:hAnsi="Verdana"/>
                <w:sz w:val="18"/>
                <w:szCs w:val="18"/>
              </w:rPr>
              <w:lastRenderedPageBreak/>
              <w:t>kabinetsreactie op alle consultaties van de Europese Commissie waarop het kabinet reageert.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Subsidiariteitstoets </w:t>
            </w:r>
          </w:p>
          <w:p w:rsidRPr="00A32873" w:rsidR="00F569B4" w:rsidP="00144FBB" w:rsidRDefault="00F569B4">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569B4" w:rsidP="00144FBB" w:rsidRDefault="00F569B4">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569B4" w:rsidP="00F569B4" w:rsidRDefault="00F569B4">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569B4" w:rsidP="00144FBB" w:rsidRDefault="00F569B4">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F569B4" w:rsidP="00144FBB" w:rsidRDefault="00F569B4">
            <w:pPr>
              <w:pStyle w:val="Voetnoottekst"/>
              <w:rPr>
                <w:rFonts w:ascii="Verdana" w:hAnsi="Verdana"/>
                <w:sz w:val="18"/>
                <w:szCs w:val="18"/>
              </w:rPr>
            </w:pPr>
          </w:p>
        </w:tc>
      </w:tr>
    </w:tbl>
    <w:p w:rsidRPr="00A32873" w:rsidR="00F569B4" w:rsidP="00F569B4" w:rsidRDefault="00F569B4">
      <w:pPr>
        <w:rPr>
          <w:rFonts w:ascii="Verdana" w:hAnsi="Verdana"/>
          <w:sz w:val="18"/>
          <w:szCs w:val="18"/>
        </w:rPr>
      </w:pPr>
    </w:p>
    <w:p w:rsidRPr="00740F31" w:rsidR="004C7A6A" w:rsidRDefault="004C7A6A"/>
    <w:sectPr w:rsidRPr="00740F31" w:rsidR="004C7A6A"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39" w:rsidRDefault="007D5B39">
      <w:r>
        <w:separator/>
      </w:r>
    </w:p>
  </w:endnote>
  <w:endnote w:type="continuationSeparator" w:id="0">
    <w:p w:rsidR="007D5B39" w:rsidRDefault="007D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7F271A">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7F271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39" w:rsidRDefault="007D5B39">
      <w:r>
        <w:separator/>
      </w:r>
    </w:p>
  </w:footnote>
  <w:footnote w:type="continuationSeparator" w:id="0">
    <w:p w:rsidR="007D5B39" w:rsidRDefault="007D5B39">
      <w:r>
        <w:continuationSeparator/>
      </w:r>
    </w:p>
  </w:footnote>
  <w:footnote w:id="1">
    <w:p w:rsidR="00F569B4" w:rsidRPr="00B45904" w:rsidRDefault="00F569B4" w:rsidP="00F569B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67DB7"/>
    <w:rsid w:val="000947B3"/>
    <w:rsid w:val="000E704E"/>
    <w:rsid w:val="0014285D"/>
    <w:rsid w:val="00207E0A"/>
    <w:rsid w:val="00227229"/>
    <w:rsid w:val="00235B19"/>
    <w:rsid w:val="00270661"/>
    <w:rsid w:val="002E1447"/>
    <w:rsid w:val="003B22F4"/>
    <w:rsid w:val="003C35BA"/>
    <w:rsid w:val="00415AE0"/>
    <w:rsid w:val="00454C0B"/>
    <w:rsid w:val="004649EC"/>
    <w:rsid w:val="004C7A6A"/>
    <w:rsid w:val="004D7A2C"/>
    <w:rsid w:val="00516474"/>
    <w:rsid w:val="00523FCA"/>
    <w:rsid w:val="0052733A"/>
    <w:rsid w:val="00552DF7"/>
    <w:rsid w:val="00575D2D"/>
    <w:rsid w:val="00576674"/>
    <w:rsid w:val="0061689F"/>
    <w:rsid w:val="00623BF5"/>
    <w:rsid w:val="006D4F3B"/>
    <w:rsid w:val="00740F31"/>
    <w:rsid w:val="00744BFD"/>
    <w:rsid w:val="007529D4"/>
    <w:rsid w:val="007D5B39"/>
    <w:rsid w:val="007F271A"/>
    <w:rsid w:val="00823D4C"/>
    <w:rsid w:val="00827F25"/>
    <w:rsid w:val="00835CB9"/>
    <w:rsid w:val="00850AA1"/>
    <w:rsid w:val="00854ED8"/>
    <w:rsid w:val="008C6FAA"/>
    <w:rsid w:val="008D3A2D"/>
    <w:rsid w:val="00973D39"/>
    <w:rsid w:val="00974376"/>
    <w:rsid w:val="009E4DB2"/>
    <w:rsid w:val="00A304B2"/>
    <w:rsid w:val="00A50496"/>
    <w:rsid w:val="00A762AC"/>
    <w:rsid w:val="00A7766A"/>
    <w:rsid w:val="00A91CAE"/>
    <w:rsid w:val="00B30C96"/>
    <w:rsid w:val="00B823EF"/>
    <w:rsid w:val="00BB7E82"/>
    <w:rsid w:val="00C81E7F"/>
    <w:rsid w:val="00CC3A29"/>
    <w:rsid w:val="00D66EED"/>
    <w:rsid w:val="00D973AD"/>
    <w:rsid w:val="00DF3FBF"/>
    <w:rsid w:val="00E512BF"/>
    <w:rsid w:val="00E7588D"/>
    <w:rsid w:val="00EA2272"/>
    <w:rsid w:val="00F05D5B"/>
    <w:rsid w:val="00F27282"/>
    <w:rsid w:val="00F50A0B"/>
    <w:rsid w:val="00F569B4"/>
    <w:rsid w:val="00FE6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61097757">
      <w:bodyDiv w:val="1"/>
      <w:marLeft w:val="0"/>
      <w:marRight w:val="0"/>
      <w:marTop w:val="0"/>
      <w:marBottom w:val="0"/>
      <w:divBdr>
        <w:top w:val="none" w:sz="0" w:space="0" w:color="auto"/>
        <w:left w:val="none" w:sz="0" w:space="0" w:color="auto"/>
        <w:bottom w:val="none" w:sz="0" w:space="0" w:color="auto"/>
        <w:right w:val="none" w:sz="0" w:space="0" w:color="auto"/>
      </w:divBdr>
    </w:div>
    <w:div w:id="173424160">
      <w:bodyDiv w:val="1"/>
      <w:marLeft w:val="0"/>
      <w:marRight w:val="0"/>
      <w:marTop w:val="0"/>
      <w:marBottom w:val="0"/>
      <w:divBdr>
        <w:top w:val="none" w:sz="0" w:space="0" w:color="auto"/>
        <w:left w:val="none" w:sz="0" w:space="0" w:color="auto"/>
        <w:bottom w:val="none" w:sz="0" w:space="0" w:color="auto"/>
        <w:right w:val="none" w:sz="0" w:space="0" w:color="auto"/>
      </w:divBdr>
    </w:div>
    <w:div w:id="23458461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63225323">
      <w:bodyDiv w:val="1"/>
      <w:marLeft w:val="0"/>
      <w:marRight w:val="0"/>
      <w:marTop w:val="0"/>
      <w:marBottom w:val="0"/>
      <w:divBdr>
        <w:top w:val="none" w:sz="0" w:space="0" w:color="auto"/>
        <w:left w:val="none" w:sz="0" w:space="0" w:color="auto"/>
        <w:bottom w:val="none" w:sz="0" w:space="0" w:color="auto"/>
        <w:right w:val="none" w:sz="0" w:space="0" w:color="auto"/>
      </w:divBdr>
    </w:div>
    <w:div w:id="273439890">
      <w:bodyDiv w:val="1"/>
      <w:marLeft w:val="0"/>
      <w:marRight w:val="0"/>
      <w:marTop w:val="0"/>
      <w:marBottom w:val="0"/>
      <w:divBdr>
        <w:top w:val="none" w:sz="0" w:space="0" w:color="auto"/>
        <w:left w:val="none" w:sz="0" w:space="0" w:color="auto"/>
        <w:bottom w:val="none" w:sz="0" w:space="0" w:color="auto"/>
        <w:right w:val="none" w:sz="0" w:space="0" w:color="auto"/>
      </w:divBdr>
    </w:div>
    <w:div w:id="350254807">
      <w:bodyDiv w:val="1"/>
      <w:marLeft w:val="0"/>
      <w:marRight w:val="0"/>
      <w:marTop w:val="0"/>
      <w:marBottom w:val="0"/>
      <w:divBdr>
        <w:top w:val="none" w:sz="0" w:space="0" w:color="auto"/>
        <w:left w:val="none" w:sz="0" w:space="0" w:color="auto"/>
        <w:bottom w:val="none" w:sz="0" w:space="0" w:color="auto"/>
        <w:right w:val="none" w:sz="0" w:space="0" w:color="auto"/>
      </w:divBdr>
    </w:div>
    <w:div w:id="358244047">
      <w:bodyDiv w:val="1"/>
      <w:marLeft w:val="0"/>
      <w:marRight w:val="0"/>
      <w:marTop w:val="0"/>
      <w:marBottom w:val="0"/>
      <w:divBdr>
        <w:top w:val="none" w:sz="0" w:space="0" w:color="auto"/>
        <w:left w:val="none" w:sz="0" w:space="0" w:color="auto"/>
        <w:bottom w:val="none" w:sz="0" w:space="0" w:color="auto"/>
        <w:right w:val="none" w:sz="0" w:space="0" w:color="auto"/>
      </w:divBdr>
    </w:div>
    <w:div w:id="405691401">
      <w:bodyDiv w:val="1"/>
      <w:marLeft w:val="0"/>
      <w:marRight w:val="0"/>
      <w:marTop w:val="0"/>
      <w:marBottom w:val="0"/>
      <w:divBdr>
        <w:top w:val="none" w:sz="0" w:space="0" w:color="auto"/>
        <w:left w:val="none" w:sz="0" w:space="0" w:color="auto"/>
        <w:bottom w:val="none" w:sz="0" w:space="0" w:color="auto"/>
        <w:right w:val="none" w:sz="0" w:space="0" w:color="auto"/>
      </w:divBdr>
    </w:div>
    <w:div w:id="415975670">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97623634">
      <w:bodyDiv w:val="1"/>
      <w:marLeft w:val="0"/>
      <w:marRight w:val="0"/>
      <w:marTop w:val="0"/>
      <w:marBottom w:val="0"/>
      <w:divBdr>
        <w:top w:val="none" w:sz="0" w:space="0" w:color="auto"/>
        <w:left w:val="none" w:sz="0" w:space="0" w:color="auto"/>
        <w:bottom w:val="none" w:sz="0" w:space="0" w:color="auto"/>
        <w:right w:val="none" w:sz="0" w:space="0" w:color="auto"/>
      </w:divBdr>
    </w:div>
    <w:div w:id="556742277">
      <w:bodyDiv w:val="1"/>
      <w:marLeft w:val="0"/>
      <w:marRight w:val="0"/>
      <w:marTop w:val="0"/>
      <w:marBottom w:val="0"/>
      <w:divBdr>
        <w:top w:val="none" w:sz="0" w:space="0" w:color="auto"/>
        <w:left w:val="none" w:sz="0" w:space="0" w:color="auto"/>
        <w:bottom w:val="none" w:sz="0" w:space="0" w:color="auto"/>
        <w:right w:val="none" w:sz="0" w:space="0" w:color="auto"/>
      </w:divBdr>
    </w:div>
    <w:div w:id="55720688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609699234">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42874332">
      <w:bodyDiv w:val="1"/>
      <w:marLeft w:val="0"/>
      <w:marRight w:val="0"/>
      <w:marTop w:val="0"/>
      <w:marBottom w:val="0"/>
      <w:divBdr>
        <w:top w:val="none" w:sz="0" w:space="0" w:color="auto"/>
        <w:left w:val="none" w:sz="0" w:space="0" w:color="auto"/>
        <w:bottom w:val="none" w:sz="0" w:space="0" w:color="auto"/>
        <w:right w:val="none" w:sz="0" w:space="0" w:color="auto"/>
      </w:divBdr>
    </w:div>
    <w:div w:id="779572243">
      <w:bodyDiv w:val="1"/>
      <w:marLeft w:val="0"/>
      <w:marRight w:val="0"/>
      <w:marTop w:val="0"/>
      <w:marBottom w:val="0"/>
      <w:divBdr>
        <w:top w:val="none" w:sz="0" w:space="0" w:color="auto"/>
        <w:left w:val="none" w:sz="0" w:space="0" w:color="auto"/>
        <w:bottom w:val="none" w:sz="0" w:space="0" w:color="auto"/>
        <w:right w:val="none" w:sz="0" w:space="0" w:color="auto"/>
      </w:divBdr>
    </w:div>
    <w:div w:id="799491609">
      <w:bodyDiv w:val="1"/>
      <w:marLeft w:val="0"/>
      <w:marRight w:val="0"/>
      <w:marTop w:val="0"/>
      <w:marBottom w:val="0"/>
      <w:divBdr>
        <w:top w:val="none" w:sz="0" w:space="0" w:color="auto"/>
        <w:left w:val="none" w:sz="0" w:space="0" w:color="auto"/>
        <w:bottom w:val="none" w:sz="0" w:space="0" w:color="auto"/>
        <w:right w:val="none" w:sz="0" w:space="0" w:color="auto"/>
      </w:divBdr>
    </w:div>
    <w:div w:id="820582405">
      <w:bodyDiv w:val="1"/>
      <w:marLeft w:val="0"/>
      <w:marRight w:val="0"/>
      <w:marTop w:val="0"/>
      <w:marBottom w:val="0"/>
      <w:divBdr>
        <w:top w:val="none" w:sz="0" w:space="0" w:color="auto"/>
        <w:left w:val="none" w:sz="0" w:space="0" w:color="auto"/>
        <w:bottom w:val="none" w:sz="0" w:space="0" w:color="auto"/>
        <w:right w:val="none" w:sz="0" w:space="0" w:color="auto"/>
      </w:divBdr>
    </w:div>
    <w:div w:id="824124428">
      <w:bodyDiv w:val="1"/>
      <w:marLeft w:val="0"/>
      <w:marRight w:val="0"/>
      <w:marTop w:val="0"/>
      <w:marBottom w:val="0"/>
      <w:divBdr>
        <w:top w:val="none" w:sz="0" w:space="0" w:color="auto"/>
        <w:left w:val="none" w:sz="0" w:space="0" w:color="auto"/>
        <w:bottom w:val="none" w:sz="0" w:space="0" w:color="auto"/>
        <w:right w:val="none" w:sz="0" w:space="0" w:color="auto"/>
      </w:divBdr>
    </w:div>
    <w:div w:id="876505628">
      <w:bodyDiv w:val="1"/>
      <w:marLeft w:val="0"/>
      <w:marRight w:val="0"/>
      <w:marTop w:val="0"/>
      <w:marBottom w:val="0"/>
      <w:divBdr>
        <w:top w:val="none" w:sz="0" w:space="0" w:color="auto"/>
        <w:left w:val="none" w:sz="0" w:space="0" w:color="auto"/>
        <w:bottom w:val="none" w:sz="0" w:space="0" w:color="auto"/>
        <w:right w:val="none" w:sz="0" w:space="0" w:color="auto"/>
      </w:divBdr>
    </w:div>
    <w:div w:id="892041820">
      <w:bodyDiv w:val="1"/>
      <w:marLeft w:val="0"/>
      <w:marRight w:val="0"/>
      <w:marTop w:val="0"/>
      <w:marBottom w:val="0"/>
      <w:divBdr>
        <w:top w:val="none" w:sz="0" w:space="0" w:color="auto"/>
        <w:left w:val="none" w:sz="0" w:space="0" w:color="auto"/>
        <w:bottom w:val="none" w:sz="0" w:space="0" w:color="auto"/>
        <w:right w:val="none" w:sz="0" w:space="0" w:color="auto"/>
      </w:divBdr>
    </w:div>
    <w:div w:id="942424051">
      <w:bodyDiv w:val="1"/>
      <w:marLeft w:val="0"/>
      <w:marRight w:val="0"/>
      <w:marTop w:val="0"/>
      <w:marBottom w:val="0"/>
      <w:divBdr>
        <w:top w:val="none" w:sz="0" w:space="0" w:color="auto"/>
        <w:left w:val="none" w:sz="0" w:space="0" w:color="auto"/>
        <w:bottom w:val="none" w:sz="0" w:space="0" w:color="auto"/>
        <w:right w:val="none" w:sz="0" w:space="0" w:color="auto"/>
      </w:divBdr>
    </w:div>
    <w:div w:id="946348670">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55082781">
      <w:bodyDiv w:val="1"/>
      <w:marLeft w:val="0"/>
      <w:marRight w:val="0"/>
      <w:marTop w:val="0"/>
      <w:marBottom w:val="0"/>
      <w:divBdr>
        <w:top w:val="none" w:sz="0" w:space="0" w:color="auto"/>
        <w:left w:val="none" w:sz="0" w:space="0" w:color="auto"/>
        <w:bottom w:val="none" w:sz="0" w:space="0" w:color="auto"/>
        <w:right w:val="none" w:sz="0" w:space="0" w:color="auto"/>
      </w:divBdr>
    </w:div>
    <w:div w:id="1106266394">
      <w:bodyDiv w:val="1"/>
      <w:marLeft w:val="0"/>
      <w:marRight w:val="0"/>
      <w:marTop w:val="0"/>
      <w:marBottom w:val="0"/>
      <w:divBdr>
        <w:top w:val="none" w:sz="0" w:space="0" w:color="auto"/>
        <w:left w:val="none" w:sz="0" w:space="0" w:color="auto"/>
        <w:bottom w:val="none" w:sz="0" w:space="0" w:color="auto"/>
        <w:right w:val="none" w:sz="0" w:space="0" w:color="auto"/>
      </w:divBdr>
    </w:div>
    <w:div w:id="1113131572">
      <w:bodyDiv w:val="1"/>
      <w:marLeft w:val="0"/>
      <w:marRight w:val="0"/>
      <w:marTop w:val="0"/>
      <w:marBottom w:val="0"/>
      <w:divBdr>
        <w:top w:val="none" w:sz="0" w:space="0" w:color="auto"/>
        <w:left w:val="none" w:sz="0" w:space="0" w:color="auto"/>
        <w:bottom w:val="none" w:sz="0" w:space="0" w:color="auto"/>
        <w:right w:val="none" w:sz="0" w:space="0" w:color="auto"/>
      </w:divBdr>
    </w:div>
    <w:div w:id="1160923738">
      <w:bodyDiv w:val="1"/>
      <w:marLeft w:val="0"/>
      <w:marRight w:val="0"/>
      <w:marTop w:val="0"/>
      <w:marBottom w:val="0"/>
      <w:divBdr>
        <w:top w:val="none" w:sz="0" w:space="0" w:color="auto"/>
        <w:left w:val="none" w:sz="0" w:space="0" w:color="auto"/>
        <w:bottom w:val="none" w:sz="0" w:space="0" w:color="auto"/>
        <w:right w:val="none" w:sz="0" w:space="0" w:color="auto"/>
      </w:divBdr>
    </w:div>
    <w:div w:id="1236163499">
      <w:bodyDiv w:val="1"/>
      <w:marLeft w:val="0"/>
      <w:marRight w:val="0"/>
      <w:marTop w:val="0"/>
      <w:marBottom w:val="0"/>
      <w:divBdr>
        <w:top w:val="none" w:sz="0" w:space="0" w:color="auto"/>
        <w:left w:val="none" w:sz="0" w:space="0" w:color="auto"/>
        <w:bottom w:val="none" w:sz="0" w:space="0" w:color="auto"/>
        <w:right w:val="none" w:sz="0" w:space="0" w:color="auto"/>
      </w:divBdr>
    </w:div>
    <w:div w:id="1237545557">
      <w:bodyDiv w:val="1"/>
      <w:marLeft w:val="0"/>
      <w:marRight w:val="0"/>
      <w:marTop w:val="0"/>
      <w:marBottom w:val="0"/>
      <w:divBdr>
        <w:top w:val="none" w:sz="0" w:space="0" w:color="auto"/>
        <w:left w:val="none" w:sz="0" w:space="0" w:color="auto"/>
        <w:bottom w:val="none" w:sz="0" w:space="0" w:color="auto"/>
        <w:right w:val="none" w:sz="0" w:space="0" w:color="auto"/>
      </w:divBdr>
    </w:div>
    <w:div w:id="1399670741">
      <w:bodyDiv w:val="1"/>
      <w:marLeft w:val="0"/>
      <w:marRight w:val="0"/>
      <w:marTop w:val="0"/>
      <w:marBottom w:val="0"/>
      <w:divBdr>
        <w:top w:val="none" w:sz="0" w:space="0" w:color="auto"/>
        <w:left w:val="none" w:sz="0" w:space="0" w:color="auto"/>
        <w:bottom w:val="none" w:sz="0" w:space="0" w:color="auto"/>
        <w:right w:val="none" w:sz="0" w:space="0" w:color="auto"/>
      </w:divBdr>
    </w:div>
    <w:div w:id="1404059176">
      <w:bodyDiv w:val="1"/>
      <w:marLeft w:val="0"/>
      <w:marRight w:val="0"/>
      <w:marTop w:val="0"/>
      <w:marBottom w:val="0"/>
      <w:divBdr>
        <w:top w:val="none" w:sz="0" w:space="0" w:color="auto"/>
        <w:left w:val="none" w:sz="0" w:space="0" w:color="auto"/>
        <w:bottom w:val="none" w:sz="0" w:space="0" w:color="auto"/>
        <w:right w:val="none" w:sz="0" w:space="0" w:color="auto"/>
      </w:divBdr>
    </w:div>
    <w:div w:id="1490488320">
      <w:bodyDiv w:val="1"/>
      <w:marLeft w:val="0"/>
      <w:marRight w:val="0"/>
      <w:marTop w:val="0"/>
      <w:marBottom w:val="0"/>
      <w:divBdr>
        <w:top w:val="none" w:sz="0" w:space="0" w:color="auto"/>
        <w:left w:val="none" w:sz="0" w:space="0" w:color="auto"/>
        <w:bottom w:val="none" w:sz="0" w:space="0" w:color="auto"/>
        <w:right w:val="none" w:sz="0" w:space="0" w:color="auto"/>
      </w:divBdr>
    </w:div>
    <w:div w:id="1535650690">
      <w:bodyDiv w:val="1"/>
      <w:marLeft w:val="0"/>
      <w:marRight w:val="0"/>
      <w:marTop w:val="0"/>
      <w:marBottom w:val="0"/>
      <w:divBdr>
        <w:top w:val="none" w:sz="0" w:space="0" w:color="auto"/>
        <w:left w:val="none" w:sz="0" w:space="0" w:color="auto"/>
        <w:bottom w:val="none" w:sz="0" w:space="0" w:color="auto"/>
        <w:right w:val="none" w:sz="0" w:space="0" w:color="auto"/>
      </w:divBdr>
    </w:div>
    <w:div w:id="1618871009">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037040">
      <w:bodyDiv w:val="1"/>
      <w:marLeft w:val="0"/>
      <w:marRight w:val="0"/>
      <w:marTop w:val="0"/>
      <w:marBottom w:val="0"/>
      <w:divBdr>
        <w:top w:val="none" w:sz="0" w:space="0" w:color="auto"/>
        <w:left w:val="none" w:sz="0" w:space="0" w:color="auto"/>
        <w:bottom w:val="none" w:sz="0" w:space="0" w:color="auto"/>
        <w:right w:val="none" w:sz="0" w:space="0" w:color="auto"/>
      </w:divBdr>
    </w:div>
    <w:div w:id="1661931536">
      <w:bodyDiv w:val="1"/>
      <w:marLeft w:val="0"/>
      <w:marRight w:val="0"/>
      <w:marTop w:val="0"/>
      <w:marBottom w:val="0"/>
      <w:divBdr>
        <w:top w:val="none" w:sz="0" w:space="0" w:color="auto"/>
        <w:left w:val="none" w:sz="0" w:space="0" w:color="auto"/>
        <w:bottom w:val="none" w:sz="0" w:space="0" w:color="auto"/>
        <w:right w:val="none" w:sz="0" w:space="0" w:color="auto"/>
      </w:divBdr>
    </w:div>
    <w:div w:id="1664352476">
      <w:bodyDiv w:val="1"/>
      <w:marLeft w:val="0"/>
      <w:marRight w:val="0"/>
      <w:marTop w:val="0"/>
      <w:marBottom w:val="0"/>
      <w:divBdr>
        <w:top w:val="none" w:sz="0" w:space="0" w:color="auto"/>
        <w:left w:val="none" w:sz="0" w:space="0" w:color="auto"/>
        <w:bottom w:val="none" w:sz="0" w:space="0" w:color="auto"/>
        <w:right w:val="none" w:sz="0" w:space="0" w:color="auto"/>
      </w:divBdr>
    </w:div>
    <w:div w:id="1666086411">
      <w:bodyDiv w:val="1"/>
      <w:marLeft w:val="0"/>
      <w:marRight w:val="0"/>
      <w:marTop w:val="0"/>
      <w:marBottom w:val="0"/>
      <w:divBdr>
        <w:top w:val="none" w:sz="0" w:space="0" w:color="auto"/>
        <w:left w:val="none" w:sz="0" w:space="0" w:color="auto"/>
        <w:bottom w:val="none" w:sz="0" w:space="0" w:color="auto"/>
        <w:right w:val="none" w:sz="0" w:space="0" w:color="auto"/>
      </w:divBdr>
    </w:div>
    <w:div w:id="1674142521">
      <w:bodyDiv w:val="1"/>
      <w:marLeft w:val="0"/>
      <w:marRight w:val="0"/>
      <w:marTop w:val="0"/>
      <w:marBottom w:val="0"/>
      <w:divBdr>
        <w:top w:val="none" w:sz="0" w:space="0" w:color="auto"/>
        <w:left w:val="none" w:sz="0" w:space="0" w:color="auto"/>
        <w:bottom w:val="none" w:sz="0" w:space="0" w:color="auto"/>
        <w:right w:val="none" w:sz="0" w:space="0" w:color="auto"/>
      </w:divBdr>
    </w:div>
    <w:div w:id="1724676810">
      <w:bodyDiv w:val="1"/>
      <w:marLeft w:val="0"/>
      <w:marRight w:val="0"/>
      <w:marTop w:val="0"/>
      <w:marBottom w:val="0"/>
      <w:divBdr>
        <w:top w:val="none" w:sz="0" w:space="0" w:color="auto"/>
        <w:left w:val="none" w:sz="0" w:space="0" w:color="auto"/>
        <w:bottom w:val="none" w:sz="0" w:space="0" w:color="auto"/>
        <w:right w:val="none" w:sz="0" w:space="0" w:color="auto"/>
      </w:divBdr>
    </w:div>
    <w:div w:id="1729643754">
      <w:bodyDiv w:val="1"/>
      <w:marLeft w:val="0"/>
      <w:marRight w:val="0"/>
      <w:marTop w:val="0"/>
      <w:marBottom w:val="0"/>
      <w:divBdr>
        <w:top w:val="none" w:sz="0" w:space="0" w:color="auto"/>
        <w:left w:val="none" w:sz="0" w:space="0" w:color="auto"/>
        <w:bottom w:val="none" w:sz="0" w:space="0" w:color="auto"/>
        <w:right w:val="none" w:sz="0" w:space="0" w:color="auto"/>
      </w:divBdr>
    </w:div>
    <w:div w:id="1743209694">
      <w:bodyDiv w:val="1"/>
      <w:marLeft w:val="0"/>
      <w:marRight w:val="0"/>
      <w:marTop w:val="0"/>
      <w:marBottom w:val="0"/>
      <w:divBdr>
        <w:top w:val="none" w:sz="0" w:space="0" w:color="auto"/>
        <w:left w:val="none" w:sz="0" w:space="0" w:color="auto"/>
        <w:bottom w:val="none" w:sz="0" w:space="0" w:color="auto"/>
        <w:right w:val="none" w:sz="0" w:space="0" w:color="auto"/>
      </w:divBdr>
    </w:div>
    <w:div w:id="175246145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83038250">
      <w:bodyDiv w:val="1"/>
      <w:marLeft w:val="0"/>
      <w:marRight w:val="0"/>
      <w:marTop w:val="0"/>
      <w:marBottom w:val="0"/>
      <w:divBdr>
        <w:top w:val="none" w:sz="0" w:space="0" w:color="auto"/>
        <w:left w:val="none" w:sz="0" w:space="0" w:color="auto"/>
        <w:bottom w:val="none" w:sz="0" w:space="0" w:color="auto"/>
        <w:right w:val="none" w:sz="0" w:space="0" w:color="auto"/>
      </w:divBdr>
    </w:div>
    <w:div w:id="1813209449">
      <w:bodyDiv w:val="1"/>
      <w:marLeft w:val="0"/>
      <w:marRight w:val="0"/>
      <w:marTop w:val="0"/>
      <w:marBottom w:val="0"/>
      <w:divBdr>
        <w:top w:val="none" w:sz="0" w:space="0" w:color="auto"/>
        <w:left w:val="none" w:sz="0" w:space="0" w:color="auto"/>
        <w:bottom w:val="none" w:sz="0" w:space="0" w:color="auto"/>
        <w:right w:val="none" w:sz="0" w:space="0" w:color="auto"/>
      </w:divBdr>
    </w:div>
    <w:div w:id="1906136632">
      <w:bodyDiv w:val="1"/>
      <w:marLeft w:val="0"/>
      <w:marRight w:val="0"/>
      <w:marTop w:val="0"/>
      <w:marBottom w:val="0"/>
      <w:divBdr>
        <w:top w:val="none" w:sz="0" w:space="0" w:color="auto"/>
        <w:left w:val="none" w:sz="0" w:space="0" w:color="auto"/>
        <w:bottom w:val="none" w:sz="0" w:space="0" w:color="auto"/>
        <w:right w:val="none" w:sz="0" w:space="0" w:color="auto"/>
      </w:divBdr>
    </w:div>
    <w:div w:id="1939098660">
      <w:bodyDiv w:val="1"/>
      <w:marLeft w:val="0"/>
      <w:marRight w:val="0"/>
      <w:marTop w:val="0"/>
      <w:marBottom w:val="0"/>
      <w:divBdr>
        <w:top w:val="none" w:sz="0" w:space="0" w:color="auto"/>
        <w:left w:val="none" w:sz="0" w:space="0" w:color="auto"/>
        <w:bottom w:val="none" w:sz="0" w:space="0" w:color="auto"/>
        <w:right w:val="none" w:sz="0" w:space="0" w:color="auto"/>
      </w:divBdr>
    </w:div>
    <w:div w:id="1982736220">
      <w:bodyDiv w:val="1"/>
      <w:marLeft w:val="0"/>
      <w:marRight w:val="0"/>
      <w:marTop w:val="0"/>
      <w:marBottom w:val="0"/>
      <w:divBdr>
        <w:top w:val="none" w:sz="0" w:space="0" w:color="auto"/>
        <w:left w:val="none" w:sz="0" w:space="0" w:color="auto"/>
        <w:bottom w:val="none" w:sz="0" w:space="0" w:color="auto"/>
        <w:right w:val="none" w:sz="0" w:space="0" w:color="auto"/>
      </w:divBdr>
    </w:div>
    <w:div w:id="1985889124">
      <w:bodyDiv w:val="1"/>
      <w:marLeft w:val="0"/>
      <w:marRight w:val="0"/>
      <w:marTop w:val="0"/>
      <w:marBottom w:val="0"/>
      <w:divBdr>
        <w:top w:val="none" w:sz="0" w:space="0" w:color="auto"/>
        <w:left w:val="none" w:sz="0" w:space="0" w:color="auto"/>
        <w:bottom w:val="none" w:sz="0" w:space="0" w:color="auto"/>
        <w:right w:val="none" w:sz="0" w:space="0" w:color="auto"/>
      </w:divBdr>
    </w:div>
    <w:div w:id="1987202589">
      <w:bodyDiv w:val="1"/>
      <w:marLeft w:val="0"/>
      <w:marRight w:val="0"/>
      <w:marTop w:val="0"/>
      <w:marBottom w:val="0"/>
      <w:divBdr>
        <w:top w:val="none" w:sz="0" w:space="0" w:color="auto"/>
        <w:left w:val="none" w:sz="0" w:space="0" w:color="auto"/>
        <w:bottom w:val="none" w:sz="0" w:space="0" w:color="auto"/>
        <w:right w:val="none" w:sz="0" w:space="0" w:color="auto"/>
      </w:divBdr>
    </w:div>
    <w:div w:id="2080712778">
      <w:bodyDiv w:val="1"/>
      <w:marLeft w:val="0"/>
      <w:marRight w:val="0"/>
      <w:marTop w:val="0"/>
      <w:marBottom w:val="0"/>
      <w:divBdr>
        <w:top w:val="none" w:sz="0" w:space="0" w:color="auto"/>
        <w:left w:val="none" w:sz="0" w:space="0" w:color="auto"/>
        <w:bottom w:val="none" w:sz="0" w:space="0" w:color="auto"/>
        <w:right w:val="none" w:sz="0" w:space="0" w:color="auto"/>
      </w:divBdr>
    </w:div>
    <w:div w:id="2095466460">
      <w:bodyDiv w:val="1"/>
      <w:marLeft w:val="0"/>
      <w:marRight w:val="0"/>
      <w:marTop w:val="0"/>
      <w:marBottom w:val="0"/>
      <w:divBdr>
        <w:top w:val="none" w:sz="0" w:space="0" w:color="auto"/>
        <w:left w:val="none" w:sz="0" w:space="0" w:color="auto"/>
        <w:bottom w:val="none" w:sz="0" w:space="0" w:color="auto"/>
        <w:right w:val="none" w:sz="0" w:space="0" w:color="auto"/>
      </w:divBdr>
    </w:div>
    <w:div w:id="20958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transport/modes/road/consultations/2016-social-legisltaion-road_en.htm"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www.ipex.eu/IPEXL-WEB/dossier/document/COM20160491.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1892</ap:Words>
  <ap:Characters>12771</ap:Characters>
  <ap:DocSecurity>4</ap:DocSecurity>
  <ap:Lines>106</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2016-06-23T12:20:00.0000000Z</lastPrinted>
  <dcterms:created xsi:type="dcterms:W3CDTF">2016-09-15T13:13:00.0000000Z</dcterms:created>
  <dcterms:modified xsi:type="dcterms:W3CDTF">2016-09-15T13:13:00.0000000Z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0x010100DAA6F1219544884DB3708834A984BF92</vt:lpwstr>
  </property>
</Properties>
</file>