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5B6023" w:rsidR="00FC7F33" w:rsidP="00FC7F33" w:rsidRDefault="00FC7F33">
      <w:pPr>
        <w:rPr>
          <w:rFonts w:asciiTheme="minorHAnsi" w:hAnsiTheme="minorHAnsi"/>
          <w:b/>
          <w:sz w:val="22"/>
          <w:szCs w:val="22"/>
        </w:rPr>
      </w:pPr>
      <w:bookmarkStart w:name="_GoBack" w:id="0"/>
      <w:bookmarkEnd w:id="0"/>
      <w:r w:rsidRPr="005B6023">
        <w:rPr>
          <w:rFonts w:asciiTheme="minorHAnsi" w:hAnsiTheme="minorHAnsi"/>
          <w:b/>
          <w:sz w:val="22"/>
          <w:szCs w:val="22"/>
        </w:rPr>
        <w:t xml:space="preserve">Vaste commissie voor </w:t>
      </w:r>
      <w:r w:rsidR="00465E0E">
        <w:rPr>
          <w:rFonts w:asciiTheme="minorHAnsi" w:hAnsiTheme="minorHAnsi"/>
          <w:b/>
          <w:sz w:val="22"/>
          <w:szCs w:val="22"/>
        </w:rPr>
        <w:t>Volksgezondheid, Welzijn en Sport</w:t>
      </w:r>
      <w:r w:rsidRPr="005B6023">
        <w:rPr>
          <w:rFonts w:asciiTheme="minorHAnsi" w:hAnsiTheme="minorHAnsi"/>
          <w:b/>
          <w:sz w:val="22"/>
          <w:szCs w:val="22"/>
        </w:rPr>
        <w:t xml:space="preserve">: Overzicht nieuw gepubliceerde EU-voorstellen op het terrein van </w:t>
      </w:r>
      <w:r w:rsidR="00465E0E">
        <w:rPr>
          <w:rFonts w:asciiTheme="minorHAnsi" w:hAnsiTheme="minorHAnsi"/>
          <w:b/>
          <w:sz w:val="22"/>
          <w:szCs w:val="22"/>
        </w:rPr>
        <w:t>VWS</w:t>
      </w:r>
    </w:p>
    <w:p w:rsidRPr="00F67F5B" w:rsidR="00FC7F33" w:rsidP="00FC7F33" w:rsidRDefault="00FC7F33">
      <w:pPr>
        <w:rPr>
          <w:rFonts w:asciiTheme="minorHAnsi" w:hAnsiTheme="minorHAnsi"/>
          <w:sz w:val="22"/>
          <w:szCs w:val="22"/>
        </w:rPr>
      </w:pPr>
    </w:p>
    <w:p w:rsidRPr="00F67F5B" w:rsidR="00FC7F33" w:rsidP="00FC7F33" w:rsidRDefault="00FC7F33">
      <w:pPr>
        <w:rPr>
          <w:rFonts w:asciiTheme="minorHAnsi" w:hAnsiTheme="minorHAnsi"/>
          <w:sz w:val="22"/>
          <w:szCs w:val="22"/>
        </w:rPr>
      </w:pPr>
      <w:r>
        <w:rPr>
          <w:rFonts w:asciiTheme="minorHAnsi" w:hAnsiTheme="minorHAnsi"/>
          <w:b/>
          <w:sz w:val="22"/>
          <w:szCs w:val="22"/>
          <w:u w:val="single"/>
        </w:rPr>
        <w:t xml:space="preserve">Voorstellen over de periode: </w:t>
      </w:r>
      <w:r w:rsidR="00212626">
        <w:rPr>
          <w:rFonts w:asciiTheme="minorHAnsi" w:hAnsiTheme="minorHAnsi"/>
          <w:b/>
          <w:sz w:val="22"/>
          <w:szCs w:val="22"/>
          <w:u w:val="single"/>
        </w:rPr>
        <w:t xml:space="preserve"> augustus</w:t>
      </w:r>
      <w:r w:rsidR="002149B3">
        <w:rPr>
          <w:rFonts w:asciiTheme="minorHAnsi" w:hAnsiTheme="minorHAnsi"/>
          <w:b/>
          <w:sz w:val="22"/>
          <w:szCs w:val="22"/>
          <w:u w:val="single"/>
        </w:rPr>
        <w:t xml:space="preserve">/september </w:t>
      </w:r>
      <w:r w:rsidR="005B6023">
        <w:rPr>
          <w:rFonts w:asciiTheme="minorHAnsi" w:hAnsiTheme="minorHAnsi"/>
          <w:b/>
          <w:sz w:val="22"/>
          <w:szCs w:val="22"/>
          <w:u w:val="single"/>
        </w:rPr>
        <w:t xml:space="preserve"> 2016</w:t>
      </w:r>
      <w:r w:rsidR="00BA3516">
        <w:rPr>
          <w:rFonts w:asciiTheme="minorHAnsi" w:hAnsiTheme="minorHAnsi"/>
          <w:b/>
          <w:sz w:val="22"/>
          <w:szCs w:val="22"/>
          <w:u w:val="single"/>
        </w:rPr>
        <w:t xml:space="preserve"> (week 30-3</w:t>
      </w:r>
      <w:r w:rsidR="002149B3">
        <w:rPr>
          <w:rFonts w:asciiTheme="minorHAnsi" w:hAnsiTheme="minorHAnsi"/>
          <w:b/>
          <w:sz w:val="22"/>
          <w:szCs w:val="22"/>
          <w:u w:val="single"/>
        </w:rPr>
        <w:t>5</w:t>
      </w:r>
      <w:r w:rsidR="00BA3516">
        <w:rPr>
          <w:rFonts w:asciiTheme="minorHAnsi" w:hAnsiTheme="minorHAnsi"/>
          <w:b/>
          <w:sz w:val="22"/>
          <w:szCs w:val="22"/>
          <w:u w:val="single"/>
        </w:rPr>
        <w:t>)</w:t>
      </w:r>
      <w:r w:rsidR="00023E0B">
        <w:rPr>
          <w:rFonts w:asciiTheme="minorHAnsi" w:hAnsiTheme="minorHAnsi"/>
          <w:b/>
          <w:sz w:val="22"/>
          <w:szCs w:val="22"/>
          <w:u w:val="single"/>
        </w:rPr>
        <w:t xml:space="preserve"> </w:t>
      </w:r>
    </w:p>
    <w:p w:rsidRPr="006B1F71" w:rsidR="00091D25" w:rsidP="00091D25" w:rsidRDefault="00091D25">
      <w:pPr>
        <w:rPr>
          <w:rFonts w:asciiTheme="minorHAnsi" w:hAnsiTheme="minorHAnsi"/>
          <w:b/>
          <w:color w:val="000000" w:themeColor="text1"/>
          <w:sz w:val="20"/>
          <w:szCs w:val="20"/>
        </w:rPr>
      </w:pPr>
      <w:r w:rsidRPr="006B1F71">
        <w:rPr>
          <w:rFonts w:asciiTheme="minorHAnsi" w:hAnsiTheme="minorHAnsi"/>
          <w:color w:val="000000" w:themeColor="text1"/>
          <w:sz w:val="20"/>
          <w:szCs w:val="20"/>
        </w:rPr>
        <w:t xml:space="preserve">Zoals aanbevolen in het vastgestelde rapport 'Voorop in Europa' (Kamerstuk 33936-2) wordt </w:t>
      </w:r>
      <w:r w:rsidRPr="006B1F71" w:rsidR="00274971">
        <w:rPr>
          <w:rFonts w:asciiTheme="minorHAnsi" w:hAnsiTheme="minorHAnsi"/>
          <w:color w:val="000000" w:themeColor="text1"/>
          <w:sz w:val="20"/>
          <w:szCs w:val="20"/>
        </w:rPr>
        <w:t xml:space="preserve">op elke procedurevergadering </w:t>
      </w:r>
      <w:r w:rsidRPr="006B1F71">
        <w:rPr>
          <w:rFonts w:asciiTheme="minorHAnsi" w:hAnsiTheme="minorHAnsi"/>
          <w:color w:val="000000" w:themeColor="text1"/>
          <w:sz w:val="20"/>
          <w:szCs w:val="20"/>
        </w:rPr>
        <w:t xml:space="preserve">standaard een overzicht van nieuwe consultaties, Groen- en Witboeken en EU-wetgevingsvoorstellen (mededelingen, richtlijnen en verordeningen) geagendeerd. Dit overzicht is ter informatie. U kunt desgewenst een concreet behandelvoorstel doen voor een of meer in de lijst vermelde EU-voorstellen. De nieuwe EU-voorstellen die de commissie </w:t>
      </w:r>
      <w:r w:rsidR="00465E0E">
        <w:rPr>
          <w:rFonts w:asciiTheme="minorHAnsi" w:hAnsiTheme="minorHAnsi"/>
          <w:color w:val="000000" w:themeColor="text1"/>
          <w:sz w:val="20"/>
          <w:szCs w:val="20"/>
        </w:rPr>
        <w:t>VWS</w:t>
      </w:r>
      <w:r w:rsidRPr="006B1F71">
        <w:rPr>
          <w:rFonts w:asciiTheme="minorHAnsi" w:hAnsiTheme="minorHAnsi"/>
          <w:color w:val="000000" w:themeColor="text1"/>
          <w:sz w:val="20"/>
          <w:szCs w:val="20"/>
        </w:rPr>
        <w:t xml:space="preserve"> eerder als prioritair heeft aangemerkt, worden afzonderlijk geagendeerd voor de procedurevergadering met een behandelvoorstel.</w:t>
      </w:r>
    </w:p>
    <w:p w:rsidR="00091D25" w:rsidP="00FC7F33" w:rsidRDefault="00091D25">
      <w:pPr>
        <w:rPr>
          <w:rFonts w:asciiTheme="minorHAnsi" w:hAnsiTheme="minorHAnsi"/>
          <w:b/>
          <w:sz w:val="22"/>
          <w:szCs w:val="22"/>
        </w:rPr>
      </w:pPr>
    </w:p>
    <w:tbl>
      <w:tblPr>
        <w:tblW w:w="14744"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1149"/>
        <w:gridCol w:w="736"/>
        <w:gridCol w:w="1300"/>
        <w:gridCol w:w="5101"/>
        <w:gridCol w:w="612"/>
        <w:gridCol w:w="1067"/>
        <w:gridCol w:w="4779"/>
      </w:tblGrid>
      <w:tr w:rsidRPr="00402410" w:rsidR="00D50441" w:rsidTr="00AE205A">
        <w:trPr>
          <w:trHeight w:val="1295"/>
        </w:trPr>
        <w:tc>
          <w:tcPr>
            <w:tcW w:w="1149" w:type="dxa"/>
            <w:shd w:val="clear" w:color="auto" w:fill="auto"/>
            <w:textDirection w:val="btLr"/>
            <w:vAlign w:val="center"/>
            <w:hideMark/>
          </w:tcPr>
          <w:p w:rsidRPr="00402410" w:rsidR="00D50441" w:rsidP="00E60E25" w:rsidRDefault="00D50441">
            <w:pPr>
              <w:jc w:val="center"/>
              <w:rPr>
                <w:rFonts w:asciiTheme="minorHAnsi" w:hAnsiTheme="minorHAnsi"/>
                <w:b/>
                <w:bCs/>
                <w:color w:val="000000"/>
                <w:sz w:val="18"/>
                <w:szCs w:val="18"/>
              </w:rPr>
            </w:pPr>
            <w:r w:rsidRPr="00402410">
              <w:rPr>
                <w:rFonts w:asciiTheme="minorHAnsi" w:hAnsiTheme="minorHAnsi"/>
                <w:b/>
                <w:bCs/>
                <w:color w:val="000000"/>
                <w:sz w:val="18"/>
                <w:szCs w:val="18"/>
              </w:rPr>
              <w:t>Publicatie-</w:t>
            </w:r>
          </w:p>
          <w:p w:rsidRPr="00402410" w:rsidR="00D50441" w:rsidP="00E60E25" w:rsidRDefault="00D50441">
            <w:pPr>
              <w:jc w:val="center"/>
              <w:rPr>
                <w:rFonts w:asciiTheme="minorHAnsi" w:hAnsiTheme="minorHAnsi"/>
                <w:b/>
                <w:bCs/>
                <w:color w:val="000000"/>
                <w:sz w:val="18"/>
                <w:szCs w:val="18"/>
              </w:rPr>
            </w:pPr>
            <w:r w:rsidRPr="00402410">
              <w:rPr>
                <w:rFonts w:asciiTheme="minorHAnsi" w:hAnsiTheme="minorHAnsi"/>
                <w:b/>
                <w:bCs/>
                <w:color w:val="000000"/>
                <w:sz w:val="18"/>
                <w:szCs w:val="18"/>
              </w:rPr>
              <w:t>datum</w:t>
            </w:r>
          </w:p>
        </w:tc>
        <w:tc>
          <w:tcPr>
            <w:tcW w:w="736" w:type="dxa"/>
            <w:shd w:val="clear" w:color="auto" w:fill="auto"/>
            <w:textDirection w:val="btLr"/>
            <w:vAlign w:val="center"/>
            <w:hideMark/>
          </w:tcPr>
          <w:p w:rsidRPr="00402410" w:rsidR="00D50441" w:rsidP="00E60E25" w:rsidRDefault="00D50441">
            <w:pPr>
              <w:jc w:val="center"/>
              <w:rPr>
                <w:rFonts w:asciiTheme="minorHAnsi" w:hAnsiTheme="minorHAnsi"/>
                <w:b/>
                <w:bCs/>
                <w:color w:val="000000"/>
                <w:sz w:val="18"/>
                <w:szCs w:val="18"/>
              </w:rPr>
            </w:pPr>
            <w:r w:rsidRPr="00402410">
              <w:rPr>
                <w:rFonts w:asciiTheme="minorHAnsi" w:hAnsiTheme="minorHAnsi"/>
                <w:b/>
                <w:bCs/>
                <w:color w:val="000000"/>
                <w:sz w:val="18"/>
                <w:szCs w:val="18"/>
              </w:rPr>
              <w:t>Voortouw/Volg</w:t>
            </w:r>
          </w:p>
        </w:tc>
        <w:tc>
          <w:tcPr>
            <w:tcW w:w="1300" w:type="dxa"/>
            <w:shd w:val="clear" w:color="auto" w:fill="auto"/>
            <w:textDirection w:val="btLr"/>
            <w:vAlign w:val="center"/>
            <w:hideMark/>
          </w:tcPr>
          <w:p w:rsidRPr="00402410" w:rsidR="00D50441" w:rsidP="00E60E25" w:rsidRDefault="00D50441">
            <w:pPr>
              <w:jc w:val="center"/>
              <w:rPr>
                <w:rFonts w:asciiTheme="minorHAnsi" w:hAnsiTheme="minorHAnsi"/>
                <w:b/>
                <w:bCs/>
                <w:color w:val="000000"/>
                <w:sz w:val="18"/>
                <w:szCs w:val="18"/>
              </w:rPr>
            </w:pPr>
            <w:r w:rsidRPr="00402410">
              <w:rPr>
                <w:rFonts w:asciiTheme="minorHAnsi" w:hAnsiTheme="minorHAnsi"/>
                <w:b/>
                <w:bCs/>
                <w:color w:val="000000"/>
                <w:sz w:val="18"/>
                <w:szCs w:val="18"/>
              </w:rPr>
              <w:t>Soort</w:t>
            </w:r>
          </w:p>
        </w:tc>
        <w:tc>
          <w:tcPr>
            <w:tcW w:w="5101" w:type="dxa"/>
            <w:shd w:val="clear" w:color="auto" w:fill="auto"/>
            <w:vAlign w:val="center"/>
            <w:hideMark/>
          </w:tcPr>
          <w:p w:rsidRPr="00402410" w:rsidR="00D50441" w:rsidP="00E60E25" w:rsidRDefault="00D50441">
            <w:pPr>
              <w:jc w:val="center"/>
              <w:rPr>
                <w:rFonts w:asciiTheme="minorHAnsi" w:hAnsiTheme="minorHAnsi"/>
                <w:b/>
                <w:bCs/>
                <w:color w:val="000000"/>
                <w:sz w:val="18"/>
                <w:szCs w:val="18"/>
              </w:rPr>
            </w:pPr>
            <w:r w:rsidRPr="00402410">
              <w:rPr>
                <w:rFonts w:asciiTheme="minorHAnsi" w:hAnsiTheme="minorHAnsi"/>
                <w:b/>
                <w:bCs/>
                <w:color w:val="000000"/>
                <w:sz w:val="18"/>
                <w:szCs w:val="18"/>
              </w:rPr>
              <w:t>Titel</w:t>
            </w:r>
          </w:p>
        </w:tc>
        <w:tc>
          <w:tcPr>
            <w:tcW w:w="612" w:type="dxa"/>
            <w:shd w:val="clear" w:color="auto" w:fill="auto"/>
            <w:textDirection w:val="btLr"/>
            <w:vAlign w:val="center"/>
            <w:hideMark/>
          </w:tcPr>
          <w:p w:rsidRPr="00402410" w:rsidR="00D50441" w:rsidP="00E60E25" w:rsidRDefault="00274971">
            <w:pPr>
              <w:jc w:val="center"/>
              <w:rPr>
                <w:rFonts w:asciiTheme="minorHAnsi" w:hAnsiTheme="minorHAnsi"/>
                <w:b/>
                <w:bCs/>
                <w:color w:val="000000"/>
                <w:sz w:val="18"/>
                <w:szCs w:val="18"/>
              </w:rPr>
            </w:pPr>
            <w:r w:rsidRPr="00402410">
              <w:rPr>
                <w:rFonts w:asciiTheme="minorHAnsi" w:hAnsiTheme="minorHAnsi"/>
                <w:b/>
                <w:bCs/>
                <w:color w:val="000000"/>
                <w:sz w:val="18"/>
                <w:szCs w:val="18"/>
              </w:rPr>
              <w:t>COM-nummer</w:t>
            </w:r>
            <w:r w:rsidRPr="00402410">
              <w:rPr>
                <w:rStyle w:val="Voetnootmarkering"/>
                <w:rFonts w:asciiTheme="minorHAnsi" w:hAnsiTheme="minorHAnsi"/>
                <w:b/>
                <w:bCs/>
                <w:color w:val="000000"/>
                <w:sz w:val="18"/>
                <w:szCs w:val="18"/>
              </w:rPr>
              <w:footnoteReference w:id="1"/>
            </w:r>
          </w:p>
        </w:tc>
        <w:tc>
          <w:tcPr>
            <w:tcW w:w="1067" w:type="dxa"/>
            <w:textDirection w:val="btLr"/>
            <w:vAlign w:val="center"/>
          </w:tcPr>
          <w:p w:rsidRPr="00402410" w:rsidR="00D50441" w:rsidP="00E60E25" w:rsidRDefault="00D50441">
            <w:pPr>
              <w:jc w:val="center"/>
              <w:rPr>
                <w:rFonts w:asciiTheme="minorHAnsi" w:hAnsiTheme="minorHAnsi"/>
                <w:b/>
                <w:bCs/>
                <w:color w:val="000000"/>
                <w:sz w:val="18"/>
                <w:szCs w:val="18"/>
              </w:rPr>
            </w:pPr>
          </w:p>
          <w:p w:rsidRPr="00402410" w:rsidR="00D50441" w:rsidP="00E60E25" w:rsidRDefault="00D50441">
            <w:pPr>
              <w:jc w:val="center"/>
              <w:rPr>
                <w:rFonts w:asciiTheme="minorHAnsi" w:hAnsiTheme="minorHAnsi"/>
                <w:b/>
                <w:bCs/>
                <w:color w:val="000000"/>
                <w:sz w:val="18"/>
                <w:szCs w:val="18"/>
              </w:rPr>
            </w:pPr>
            <w:r w:rsidRPr="00402410">
              <w:rPr>
                <w:rFonts w:asciiTheme="minorHAnsi" w:hAnsiTheme="minorHAnsi"/>
                <w:b/>
                <w:bCs/>
                <w:color w:val="000000"/>
                <w:sz w:val="18"/>
                <w:szCs w:val="18"/>
              </w:rPr>
              <w:t>Deadline</w:t>
            </w:r>
          </w:p>
          <w:p w:rsidRPr="00402410" w:rsidR="00D50441" w:rsidP="00E60E25" w:rsidRDefault="00D50441">
            <w:pPr>
              <w:jc w:val="center"/>
              <w:rPr>
                <w:rFonts w:asciiTheme="minorHAnsi" w:hAnsiTheme="minorHAnsi"/>
                <w:b/>
                <w:bCs/>
                <w:color w:val="000000"/>
                <w:sz w:val="18"/>
                <w:szCs w:val="18"/>
              </w:rPr>
            </w:pPr>
            <w:r w:rsidRPr="00402410">
              <w:rPr>
                <w:rFonts w:asciiTheme="minorHAnsi" w:hAnsiTheme="minorHAnsi"/>
                <w:b/>
                <w:bCs/>
                <w:color w:val="000000"/>
                <w:sz w:val="18"/>
                <w:szCs w:val="18"/>
              </w:rPr>
              <w:t>Sub.toets</w:t>
            </w:r>
          </w:p>
        </w:tc>
        <w:tc>
          <w:tcPr>
            <w:tcW w:w="4779" w:type="dxa"/>
            <w:shd w:val="clear" w:color="auto" w:fill="auto"/>
            <w:vAlign w:val="center"/>
            <w:hideMark/>
          </w:tcPr>
          <w:p w:rsidRPr="00402410" w:rsidR="00D50441" w:rsidP="00E60E25" w:rsidRDefault="00D50441">
            <w:pPr>
              <w:jc w:val="center"/>
              <w:rPr>
                <w:rFonts w:asciiTheme="minorHAnsi" w:hAnsiTheme="minorHAnsi"/>
                <w:b/>
                <w:bCs/>
                <w:color w:val="000000"/>
                <w:sz w:val="18"/>
                <w:szCs w:val="18"/>
              </w:rPr>
            </w:pPr>
            <w:r w:rsidRPr="00402410">
              <w:rPr>
                <w:rFonts w:asciiTheme="minorHAnsi" w:hAnsiTheme="minorHAnsi"/>
                <w:b/>
                <w:bCs/>
                <w:color w:val="000000"/>
                <w:sz w:val="18"/>
                <w:szCs w:val="18"/>
              </w:rPr>
              <w:t>Opmerking</w:t>
            </w:r>
            <w:r w:rsidR="00E9398C">
              <w:rPr>
                <w:rFonts w:asciiTheme="minorHAnsi" w:hAnsiTheme="minorHAnsi"/>
                <w:b/>
                <w:bCs/>
                <w:color w:val="000000"/>
                <w:sz w:val="18"/>
                <w:szCs w:val="18"/>
              </w:rPr>
              <w:t xml:space="preserve"> (mogelijkheden tot behandeling en beïnvloedingsmomenten)</w:t>
            </w:r>
          </w:p>
        </w:tc>
      </w:tr>
      <w:tr w:rsidRPr="00F67F5B" w:rsidR="00D50441" w:rsidTr="00AE205A">
        <w:trPr>
          <w:trHeight w:val="134"/>
        </w:trPr>
        <w:tc>
          <w:tcPr>
            <w:tcW w:w="1149" w:type="dxa"/>
            <w:tcBorders>
              <w:bottom w:val="single" w:color="auto" w:sz="4" w:space="0"/>
            </w:tcBorders>
            <w:shd w:val="clear" w:color="000000" w:fill="538DD5"/>
            <w:vAlign w:val="bottom"/>
            <w:hideMark/>
          </w:tcPr>
          <w:p w:rsidRPr="00F67F5B" w:rsidR="00D50441" w:rsidP="002C710A" w:rsidRDefault="00D50441">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736" w:type="dxa"/>
            <w:tcBorders>
              <w:bottom w:val="single" w:color="auto" w:sz="4" w:space="0"/>
            </w:tcBorders>
            <w:shd w:val="clear" w:color="000000" w:fill="538DD5"/>
            <w:vAlign w:val="bottom"/>
            <w:hideMark/>
          </w:tcPr>
          <w:p w:rsidRPr="00F67F5B" w:rsidR="00D50441" w:rsidP="002C710A" w:rsidRDefault="00D50441">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300" w:type="dxa"/>
            <w:tcBorders>
              <w:bottom w:val="single" w:color="auto" w:sz="4" w:space="0"/>
            </w:tcBorders>
            <w:shd w:val="clear" w:color="000000" w:fill="538DD5"/>
            <w:vAlign w:val="bottom"/>
            <w:hideMark/>
          </w:tcPr>
          <w:p w:rsidRPr="00F67F5B" w:rsidR="00D50441" w:rsidP="002C710A" w:rsidRDefault="00D50441">
            <w:pP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5101" w:type="dxa"/>
            <w:tcBorders>
              <w:bottom w:val="single" w:color="auto" w:sz="4" w:space="0"/>
            </w:tcBorders>
            <w:shd w:val="clear" w:color="000000" w:fill="538DD5"/>
            <w:vAlign w:val="bottom"/>
            <w:hideMark/>
          </w:tcPr>
          <w:p w:rsidRPr="00F67F5B" w:rsidR="00D50441" w:rsidP="002C710A" w:rsidRDefault="00D50441">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612" w:type="dxa"/>
            <w:tcBorders>
              <w:bottom w:val="single" w:color="auto" w:sz="4" w:space="0"/>
            </w:tcBorders>
            <w:shd w:val="clear" w:color="000000" w:fill="538DD5"/>
            <w:vAlign w:val="bottom"/>
            <w:hideMark/>
          </w:tcPr>
          <w:p w:rsidRPr="00F67F5B" w:rsidR="00D50441" w:rsidP="002C710A" w:rsidRDefault="00D50441">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067" w:type="dxa"/>
            <w:tcBorders>
              <w:bottom w:val="single" w:color="auto" w:sz="4" w:space="0"/>
            </w:tcBorders>
            <w:shd w:val="clear" w:color="000000" w:fill="538DD5"/>
          </w:tcPr>
          <w:p w:rsidRPr="00F67F5B" w:rsidR="00D50441" w:rsidP="002C710A" w:rsidRDefault="00D50441">
            <w:pPr>
              <w:rPr>
                <w:rFonts w:asciiTheme="minorHAnsi" w:hAnsiTheme="minorHAnsi"/>
                <w:b/>
                <w:bCs/>
                <w:color w:val="000000"/>
                <w:sz w:val="22"/>
                <w:szCs w:val="22"/>
              </w:rPr>
            </w:pPr>
          </w:p>
        </w:tc>
        <w:tc>
          <w:tcPr>
            <w:tcW w:w="4779" w:type="dxa"/>
            <w:tcBorders>
              <w:bottom w:val="single" w:color="auto" w:sz="4" w:space="0"/>
            </w:tcBorders>
            <w:shd w:val="clear" w:color="000000" w:fill="538DD5"/>
            <w:hideMark/>
          </w:tcPr>
          <w:p w:rsidRPr="00F67F5B" w:rsidR="00D50441" w:rsidP="002C710A" w:rsidRDefault="00D50441">
            <w:pPr>
              <w:rPr>
                <w:rFonts w:asciiTheme="minorHAnsi" w:hAnsiTheme="minorHAnsi"/>
                <w:b/>
                <w:bCs/>
                <w:color w:val="000000"/>
                <w:sz w:val="22"/>
                <w:szCs w:val="22"/>
              </w:rPr>
            </w:pPr>
            <w:r w:rsidRPr="00F67F5B">
              <w:rPr>
                <w:rFonts w:asciiTheme="minorHAnsi" w:hAnsiTheme="minorHAnsi"/>
                <w:b/>
                <w:bCs/>
                <w:color w:val="000000"/>
                <w:sz w:val="22"/>
                <w:szCs w:val="22"/>
              </w:rPr>
              <w:t> </w:t>
            </w:r>
          </w:p>
        </w:tc>
      </w:tr>
      <w:tr w:rsidRPr="00DF6289" w:rsidR="006B5372" w:rsidTr="00AE205A">
        <w:trPr>
          <w:trHeight w:val="884"/>
        </w:trPr>
        <w:tc>
          <w:tcPr>
            <w:tcW w:w="1149" w:type="dxa"/>
            <w:shd w:val="clear" w:color="auto" w:fill="FFFFFF" w:themeFill="background1"/>
            <w:noWrap/>
          </w:tcPr>
          <w:p w:rsidRPr="006B5372" w:rsidR="006B5372" w:rsidP="006B5372" w:rsidRDefault="006B5372">
            <w:pPr>
              <w:rPr>
                <w:rFonts w:asciiTheme="minorHAnsi" w:hAnsiTheme="minorHAnsi" w:eastAsiaTheme="minorHAnsi"/>
                <w:color w:val="000000"/>
                <w:sz w:val="22"/>
                <w:szCs w:val="22"/>
              </w:rPr>
            </w:pPr>
            <w:r w:rsidRPr="006B5372">
              <w:rPr>
                <w:rFonts w:asciiTheme="minorHAnsi" w:hAnsiTheme="minorHAnsi"/>
                <w:color w:val="000000"/>
                <w:sz w:val="22"/>
                <w:szCs w:val="22"/>
              </w:rPr>
              <w:t>29-jul-16</w:t>
            </w:r>
          </w:p>
        </w:tc>
        <w:tc>
          <w:tcPr>
            <w:tcW w:w="736" w:type="dxa"/>
            <w:shd w:val="clear" w:color="auto" w:fill="FFFFFF" w:themeFill="background1"/>
            <w:noWrap/>
          </w:tcPr>
          <w:p w:rsidRPr="006B5372" w:rsidR="006B5372" w:rsidP="006B5372" w:rsidRDefault="006B5372">
            <w:pPr>
              <w:rPr>
                <w:rFonts w:asciiTheme="minorHAnsi" w:hAnsiTheme="minorHAnsi" w:eastAsiaTheme="minorHAnsi"/>
                <w:color w:val="000000"/>
                <w:sz w:val="22"/>
                <w:szCs w:val="22"/>
              </w:rPr>
            </w:pPr>
            <w:r w:rsidRPr="006B5372">
              <w:rPr>
                <w:rFonts w:asciiTheme="minorHAnsi" w:hAnsiTheme="minorHAnsi"/>
                <w:color w:val="000000"/>
                <w:sz w:val="22"/>
                <w:szCs w:val="22"/>
              </w:rPr>
              <w:t>VWS</w:t>
            </w:r>
          </w:p>
        </w:tc>
        <w:tc>
          <w:tcPr>
            <w:tcW w:w="1300" w:type="dxa"/>
            <w:shd w:val="clear" w:color="auto" w:fill="FFFFFF" w:themeFill="background1"/>
            <w:noWrap/>
          </w:tcPr>
          <w:p w:rsidRPr="006B5372" w:rsidR="006B5372" w:rsidP="006B5372" w:rsidRDefault="006B5372">
            <w:pPr>
              <w:rPr>
                <w:rFonts w:asciiTheme="minorHAnsi" w:hAnsiTheme="minorHAnsi" w:eastAsiaTheme="minorHAnsi"/>
                <w:color w:val="000000"/>
                <w:sz w:val="22"/>
                <w:szCs w:val="22"/>
              </w:rPr>
            </w:pPr>
            <w:r w:rsidRPr="006B5372">
              <w:rPr>
                <w:rFonts w:asciiTheme="minorHAnsi" w:hAnsiTheme="minorHAnsi"/>
                <w:bCs/>
                <w:color w:val="000000"/>
                <w:sz w:val="22"/>
                <w:szCs w:val="22"/>
              </w:rPr>
              <w:t>Openbare raadpleging</w:t>
            </w:r>
            <w:r w:rsidRPr="006B5372">
              <w:rPr>
                <w:rStyle w:val="Voetnootmarkering"/>
                <w:rFonts w:asciiTheme="minorHAnsi" w:hAnsiTheme="minorHAnsi"/>
                <w:color w:val="000000"/>
                <w:sz w:val="22"/>
                <w:szCs w:val="22"/>
              </w:rPr>
              <w:footnoteReference w:id="2"/>
            </w:r>
          </w:p>
        </w:tc>
        <w:tc>
          <w:tcPr>
            <w:tcW w:w="5101" w:type="dxa"/>
            <w:shd w:val="clear" w:color="auto" w:fill="auto"/>
          </w:tcPr>
          <w:p w:rsidRPr="006B5372" w:rsidR="006B5372" w:rsidP="006B5372" w:rsidRDefault="006B5372">
            <w:pPr>
              <w:rPr>
                <w:rFonts w:asciiTheme="minorHAnsi" w:hAnsiTheme="minorHAnsi" w:eastAsiaTheme="minorHAnsi"/>
                <w:color w:val="000000"/>
                <w:sz w:val="22"/>
                <w:szCs w:val="22"/>
              </w:rPr>
            </w:pPr>
            <w:r w:rsidRPr="006B5372">
              <w:rPr>
                <w:rFonts w:asciiTheme="minorHAnsi" w:hAnsiTheme="minorHAnsi"/>
                <w:color w:val="000000"/>
                <w:sz w:val="22"/>
                <w:szCs w:val="22"/>
              </w:rPr>
              <w:t xml:space="preserve">Gelijkwaardigheid in het kader van de weesgeneesmiddelenwetgeving: aanpassing aan de technische vooruitgang </w:t>
            </w:r>
          </w:p>
        </w:tc>
        <w:tc>
          <w:tcPr>
            <w:tcW w:w="612" w:type="dxa"/>
            <w:shd w:val="clear" w:color="auto" w:fill="FFFFFF" w:themeFill="background1"/>
            <w:noWrap/>
          </w:tcPr>
          <w:p w:rsidRPr="006B5372" w:rsidR="006B5372" w:rsidP="006B5372" w:rsidRDefault="00B50BA1">
            <w:pPr>
              <w:rPr>
                <w:rFonts w:asciiTheme="minorHAnsi" w:hAnsiTheme="minorHAnsi" w:eastAsiaTheme="minorHAnsi"/>
                <w:color w:val="0000FF"/>
                <w:sz w:val="22"/>
                <w:szCs w:val="22"/>
                <w:u w:val="single"/>
              </w:rPr>
            </w:pPr>
            <w:hyperlink w:history="1" r:id="rId9">
              <w:r w:rsidRPr="00137ACE" w:rsidR="00137ACE">
                <w:rPr>
                  <w:rStyle w:val="Hyperlink"/>
                  <w:rFonts w:asciiTheme="minorHAnsi" w:hAnsiTheme="minorHAnsi"/>
                  <w:sz w:val="22"/>
                  <w:szCs w:val="22"/>
                </w:rPr>
                <w:t>OR</w:t>
              </w:r>
            </w:hyperlink>
          </w:p>
        </w:tc>
        <w:tc>
          <w:tcPr>
            <w:tcW w:w="1067" w:type="dxa"/>
            <w:shd w:val="clear" w:color="auto" w:fill="FFFFFF" w:themeFill="background1"/>
          </w:tcPr>
          <w:p w:rsidRPr="006B5372" w:rsidR="006B5372" w:rsidP="006B5372" w:rsidRDefault="006B5372">
            <w:pPr>
              <w:rPr>
                <w:rFonts w:asciiTheme="minorHAnsi" w:hAnsiTheme="minorHAnsi" w:eastAsiaTheme="minorHAnsi"/>
                <w:color w:val="000000"/>
                <w:sz w:val="22"/>
                <w:szCs w:val="22"/>
              </w:rPr>
            </w:pPr>
            <w:r w:rsidRPr="006B5372">
              <w:rPr>
                <w:rFonts w:asciiTheme="minorHAnsi" w:hAnsiTheme="minorHAnsi"/>
                <w:color w:val="000000"/>
                <w:sz w:val="22"/>
                <w:szCs w:val="22"/>
              </w:rPr>
              <w:t>nvt</w:t>
            </w:r>
          </w:p>
        </w:tc>
        <w:tc>
          <w:tcPr>
            <w:tcW w:w="4779" w:type="dxa"/>
            <w:shd w:val="clear" w:color="auto" w:fill="FFFFFF" w:themeFill="background1"/>
          </w:tcPr>
          <w:p w:rsidRPr="00137ACE" w:rsidR="006B5372" w:rsidP="00FF67D4" w:rsidRDefault="006B5372">
            <w:pPr>
              <w:rPr>
                <w:rFonts w:asciiTheme="minorHAnsi" w:hAnsiTheme="minorHAnsi"/>
                <w:color w:val="000000"/>
                <w:sz w:val="22"/>
                <w:szCs w:val="22"/>
              </w:rPr>
            </w:pPr>
            <w:r w:rsidRPr="00137ACE">
              <w:rPr>
                <w:rFonts w:asciiTheme="minorHAnsi" w:hAnsiTheme="minorHAnsi"/>
                <w:bCs/>
                <w:color w:val="000000"/>
                <w:sz w:val="22"/>
                <w:szCs w:val="22"/>
                <w:u w:val="single"/>
              </w:rPr>
              <w:t>Behandelvoorstel</w:t>
            </w:r>
            <w:r w:rsidRPr="00137ACE">
              <w:rPr>
                <w:rFonts w:asciiTheme="minorHAnsi" w:hAnsiTheme="minorHAnsi"/>
                <w:bCs/>
                <w:color w:val="000000"/>
                <w:sz w:val="22"/>
                <w:szCs w:val="22"/>
              </w:rPr>
              <w:t xml:space="preserve">: </w:t>
            </w:r>
            <w:r w:rsidRPr="00137ACE">
              <w:rPr>
                <w:rFonts w:asciiTheme="minorHAnsi" w:hAnsiTheme="minorHAnsi"/>
                <w:color w:val="000000"/>
                <w:sz w:val="22"/>
                <w:szCs w:val="22"/>
              </w:rPr>
              <w:t xml:space="preserve">Aan de individuele fracties overlaten om aan de openbare raadpleging deel te nemen. </w:t>
            </w:r>
            <w:r w:rsidRPr="00137ACE" w:rsidR="00137ACE">
              <w:rPr>
                <w:rFonts w:asciiTheme="minorHAnsi" w:hAnsiTheme="minorHAnsi"/>
                <w:sz w:val="22"/>
                <w:szCs w:val="22"/>
              </w:rPr>
              <w:t>Om het voorstel in te zien kunt u op de link in het kolom ‘Com-nummer’ klikken.</w:t>
            </w:r>
          </w:p>
          <w:p w:rsidRPr="00137ACE" w:rsidR="006B5372" w:rsidP="006B5372" w:rsidRDefault="006B5372">
            <w:pPr>
              <w:rPr>
                <w:rFonts w:asciiTheme="minorHAnsi" w:hAnsiTheme="minorHAnsi"/>
                <w:color w:val="000000"/>
                <w:sz w:val="22"/>
                <w:szCs w:val="22"/>
              </w:rPr>
            </w:pPr>
          </w:p>
          <w:p w:rsidRPr="00137ACE" w:rsidR="006B5372" w:rsidP="006B5372" w:rsidRDefault="006B5372">
            <w:pPr>
              <w:rPr>
                <w:rFonts w:asciiTheme="minorHAnsi" w:hAnsiTheme="minorHAnsi"/>
                <w:color w:val="000000"/>
                <w:sz w:val="22"/>
                <w:szCs w:val="22"/>
                <w:u w:val="single"/>
              </w:rPr>
            </w:pPr>
            <w:r w:rsidRPr="00137ACE">
              <w:rPr>
                <w:rFonts w:asciiTheme="minorHAnsi" w:hAnsiTheme="minorHAnsi"/>
                <w:color w:val="000000"/>
                <w:sz w:val="22"/>
                <w:szCs w:val="22"/>
                <w:u w:val="single"/>
              </w:rPr>
              <w:t>Noot</w:t>
            </w:r>
            <w:r w:rsidRPr="00137ACE">
              <w:rPr>
                <w:rFonts w:asciiTheme="minorHAnsi" w:hAnsiTheme="minorHAnsi"/>
                <w:color w:val="000000"/>
                <w:sz w:val="22"/>
                <w:szCs w:val="22"/>
              </w:rPr>
              <w:t>: Deadline openbare consultatie is 4 november 2016</w:t>
            </w:r>
          </w:p>
        </w:tc>
      </w:tr>
      <w:tr w:rsidRPr="00DF6289" w:rsidR="006B5372" w:rsidTr="00AE205A">
        <w:trPr>
          <w:trHeight w:val="884"/>
        </w:trPr>
        <w:tc>
          <w:tcPr>
            <w:tcW w:w="1149" w:type="dxa"/>
            <w:shd w:val="clear" w:color="auto" w:fill="FFFFFF" w:themeFill="background1"/>
            <w:noWrap/>
          </w:tcPr>
          <w:p w:rsidRPr="006B5372" w:rsidR="006B5372" w:rsidP="006B5372" w:rsidRDefault="006B5372">
            <w:pPr>
              <w:rPr>
                <w:rFonts w:asciiTheme="minorHAnsi" w:hAnsiTheme="minorHAnsi"/>
                <w:color w:val="000000"/>
                <w:sz w:val="22"/>
                <w:szCs w:val="22"/>
              </w:rPr>
            </w:pPr>
            <w:r w:rsidRPr="006B5372">
              <w:rPr>
                <w:rFonts w:asciiTheme="minorHAnsi" w:hAnsiTheme="minorHAnsi"/>
                <w:color w:val="000000"/>
                <w:sz w:val="22"/>
                <w:szCs w:val="22"/>
              </w:rPr>
              <w:t>29-jul-16</w:t>
            </w:r>
          </w:p>
        </w:tc>
        <w:tc>
          <w:tcPr>
            <w:tcW w:w="736" w:type="dxa"/>
            <w:shd w:val="clear" w:color="auto" w:fill="FFFFFF" w:themeFill="background1"/>
            <w:noWrap/>
          </w:tcPr>
          <w:p w:rsidRPr="006B5372" w:rsidR="006B5372" w:rsidP="006B5372" w:rsidRDefault="006B5372">
            <w:pPr>
              <w:rPr>
                <w:rFonts w:asciiTheme="minorHAnsi" w:hAnsiTheme="minorHAnsi"/>
                <w:color w:val="000000"/>
                <w:sz w:val="22"/>
                <w:szCs w:val="22"/>
              </w:rPr>
            </w:pPr>
            <w:r w:rsidRPr="006B5372">
              <w:rPr>
                <w:rFonts w:asciiTheme="minorHAnsi" w:hAnsiTheme="minorHAnsi"/>
                <w:color w:val="000000"/>
                <w:sz w:val="22"/>
                <w:szCs w:val="22"/>
              </w:rPr>
              <w:t>VWS</w:t>
            </w:r>
          </w:p>
        </w:tc>
        <w:tc>
          <w:tcPr>
            <w:tcW w:w="1300" w:type="dxa"/>
            <w:shd w:val="clear" w:color="auto" w:fill="FFFFFF" w:themeFill="background1"/>
            <w:noWrap/>
          </w:tcPr>
          <w:p w:rsidRPr="006B5372" w:rsidR="006B5372" w:rsidP="006B5372" w:rsidRDefault="006B5372">
            <w:pPr>
              <w:rPr>
                <w:rFonts w:asciiTheme="minorHAnsi" w:hAnsiTheme="minorHAnsi"/>
                <w:color w:val="000000"/>
                <w:sz w:val="22"/>
                <w:szCs w:val="22"/>
              </w:rPr>
            </w:pPr>
            <w:r w:rsidRPr="006B5372">
              <w:rPr>
                <w:rFonts w:asciiTheme="minorHAnsi" w:hAnsiTheme="minorHAnsi"/>
                <w:bCs/>
                <w:color w:val="000000"/>
                <w:sz w:val="22"/>
                <w:szCs w:val="22"/>
              </w:rPr>
              <w:t>Openbare raadpleging</w:t>
            </w:r>
          </w:p>
        </w:tc>
        <w:tc>
          <w:tcPr>
            <w:tcW w:w="5101" w:type="dxa"/>
            <w:shd w:val="clear" w:color="auto" w:fill="auto"/>
          </w:tcPr>
          <w:p w:rsidRPr="006B5372" w:rsidR="006B5372" w:rsidP="006B5372" w:rsidRDefault="006B5372">
            <w:pPr>
              <w:rPr>
                <w:rFonts w:asciiTheme="minorHAnsi" w:hAnsiTheme="minorHAnsi"/>
                <w:color w:val="000000"/>
                <w:sz w:val="22"/>
                <w:szCs w:val="22"/>
              </w:rPr>
            </w:pPr>
            <w:r w:rsidRPr="006B5372">
              <w:rPr>
                <w:rFonts w:asciiTheme="minorHAnsi" w:hAnsiTheme="minorHAnsi"/>
                <w:color w:val="000000"/>
                <w:sz w:val="22"/>
                <w:szCs w:val="22"/>
              </w:rPr>
              <w:t xml:space="preserve">Openbare raadpleging over de implementatie van een EU-systeem voor de traceerbaarheids- en veiligheidskenmerken ex artikel 15 en 16 van de tabaksproductenrichtlijn 2014/40/EU </w:t>
            </w:r>
          </w:p>
        </w:tc>
        <w:tc>
          <w:tcPr>
            <w:tcW w:w="612" w:type="dxa"/>
            <w:shd w:val="clear" w:color="auto" w:fill="FFFFFF" w:themeFill="background1"/>
            <w:noWrap/>
          </w:tcPr>
          <w:p w:rsidRPr="006B5372" w:rsidR="006B5372" w:rsidP="006B5372" w:rsidRDefault="00B50BA1">
            <w:pPr>
              <w:rPr>
                <w:rFonts w:asciiTheme="minorHAnsi" w:hAnsiTheme="minorHAnsi"/>
                <w:color w:val="0000FF"/>
                <w:sz w:val="22"/>
                <w:szCs w:val="22"/>
                <w:u w:val="single"/>
              </w:rPr>
            </w:pPr>
            <w:hyperlink w:history="1" r:id="rId10">
              <w:r w:rsidRPr="00137ACE" w:rsidR="00137ACE">
                <w:rPr>
                  <w:rStyle w:val="Hyperlink"/>
                  <w:rFonts w:asciiTheme="minorHAnsi" w:hAnsiTheme="minorHAnsi"/>
                  <w:sz w:val="22"/>
                  <w:szCs w:val="22"/>
                </w:rPr>
                <w:t>OR</w:t>
              </w:r>
            </w:hyperlink>
          </w:p>
        </w:tc>
        <w:tc>
          <w:tcPr>
            <w:tcW w:w="1067" w:type="dxa"/>
            <w:shd w:val="clear" w:color="auto" w:fill="FFFFFF" w:themeFill="background1"/>
          </w:tcPr>
          <w:p w:rsidRPr="006B5372" w:rsidR="006B5372" w:rsidP="006B5372" w:rsidRDefault="006B5372">
            <w:pPr>
              <w:rPr>
                <w:rFonts w:asciiTheme="minorHAnsi" w:hAnsiTheme="minorHAnsi"/>
                <w:color w:val="000000"/>
                <w:sz w:val="22"/>
                <w:szCs w:val="22"/>
              </w:rPr>
            </w:pPr>
            <w:r w:rsidRPr="006B5372">
              <w:rPr>
                <w:rFonts w:asciiTheme="minorHAnsi" w:hAnsiTheme="minorHAnsi"/>
                <w:color w:val="000000"/>
                <w:sz w:val="22"/>
                <w:szCs w:val="22"/>
              </w:rPr>
              <w:t>nvt</w:t>
            </w:r>
          </w:p>
        </w:tc>
        <w:tc>
          <w:tcPr>
            <w:tcW w:w="4779" w:type="dxa"/>
            <w:shd w:val="clear" w:color="auto" w:fill="FFFFFF" w:themeFill="background1"/>
          </w:tcPr>
          <w:p w:rsidRPr="00137ACE" w:rsidR="006B5372" w:rsidP="00FF67D4" w:rsidRDefault="006B5372">
            <w:pPr>
              <w:rPr>
                <w:rFonts w:asciiTheme="minorHAnsi" w:hAnsiTheme="minorHAnsi"/>
                <w:color w:val="000000"/>
                <w:sz w:val="22"/>
                <w:szCs w:val="22"/>
              </w:rPr>
            </w:pPr>
            <w:r w:rsidRPr="00137ACE">
              <w:rPr>
                <w:rFonts w:asciiTheme="minorHAnsi" w:hAnsiTheme="minorHAnsi"/>
                <w:bCs/>
                <w:color w:val="000000"/>
                <w:sz w:val="22"/>
                <w:szCs w:val="22"/>
                <w:u w:val="single"/>
              </w:rPr>
              <w:t>Behandelvoorstel</w:t>
            </w:r>
            <w:r w:rsidRPr="00137ACE">
              <w:rPr>
                <w:rFonts w:asciiTheme="minorHAnsi" w:hAnsiTheme="minorHAnsi"/>
                <w:bCs/>
                <w:color w:val="000000"/>
                <w:sz w:val="22"/>
                <w:szCs w:val="22"/>
              </w:rPr>
              <w:t xml:space="preserve">: </w:t>
            </w:r>
            <w:r w:rsidRPr="00137ACE">
              <w:rPr>
                <w:rFonts w:asciiTheme="minorHAnsi" w:hAnsiTheme="minorHAnsi"/>
                <w:color w:val="000000"/>
                <w:sz w:val="22"/>
                <w:szCs w:val="22"/>
              </w:rPr>
              <w:t xml:space="preserve">Aan de individuele fracties overlaten om aan de openbare raadpleging deel te nemen. </w:t>
            </w:r>
            <w:r w:rsidRPr="00137ACE" w:rsidR="00137ACE">
              <w:rPr>
                <w:rFonts w:asciiTheme="minorHAnsi" w:hAnsiTheme="minorHAnsi"/>
                <w:sz w:val="22"/>
                <w:szCs w:val="22"/>
              </w:rPr>
              <w:t>Om het voorstel in te zien kunt u op de link in het kolom ‘Com-nummer’ klikken.</w:t>
            </w:r>
          </w:p>
          <w:p w:rsidRPr="00137ACE" w:rsidR="006B5372" w:rsidP="006B5372" w:rsidRDefault="006B5372">
            <w:pPr>
              <w:rPr>
                <w:rFonts w:asciiTheme="minorHAnsi" w:hAnsiTheme="minorHAnsi"/>
                <w:color w:val="000000"/>
                <w:sz w:val="22"/>
                <w:szCs w:val="22"/>
              </w:rPr>
            </w:pPr>
          </w:p>
          <w:p w:rsidRPr="00137ACE" w:rsidR="006B5372" w:rsidP="006B5372" w:rsidRDefault="006B5372">
            <w:pPr>
              <w:rPr>
                <w:rFonts w:asciiTheme="minorHAnsi" w:hAnsiTheme="minorHAnsi"/>
                <w:color w:val="000000"/>
                <w:sz w:val="22"/>
                <w:szCs w:val="22"/>
                <w:u w:val="single"/>
              </w:rPr>
            </w:pPr>
            <w:r w:rsidRPr="00137ACE">
              <w:rPr>
                <w:rFonts w:asciiTheme="minorHAnsi" w:hAnsiTheme="minorHAnsi"/>
                <w:color w:val="000000"/>
                <w:sz w:val="22"/>
                <w:szCs w:val="22"/>
                <w:u w:val="single"/>
              </w:rPr>
              <w:t>Noot</w:t>
            </w:r>
            <w:r w:rsidRPr="00137ACE">
              <w:rPr>
                <w:rFonts w:asciiTheme="minorHAnsi" w:hAnsiTheme="minorHAnsi"/>
                <w:color w:val="000000"/>
                <w:sz w:val="22"/>
                <w:szCs w:val="22"/>
              </w:rPr>
              <w:t>: Deadline openbare consultatie is 4 november 2016.</w:t>
            </w:r>
          </w:p>
        </w:tc>
      </w:tr>
      <w:tr w:rsidRPr="00DF6289" w:rsidR="006B5372" w:rsidTr="00AE205A">
        <w:trPr>
          <w:trHeight w:val="884"/>
        </w:trPr>
        <w:tc>
          <w:tcPr>
            <w:tcW w:w="1149" w:type="dxa"/>
            <w:shd w:val="clear" w:color="auto" w:fill="FFFFFF" w:themeFill="background1"/>
            <w:noWrap/>
          </w:tcPr>
          <w:p w:rsidRPr="006B5372" w:rsidR="006B5372" w:rsidP="006B5372" w:rsidRDefault="006B5372">
            <w:pPr>
              <w:rPr>
                <w:rFonts w:asciiTheme="minorHAnsi" w:hAnsiTheme="minorHAnsi" w:eastAsiaTheme="minorHAnsi"/>
                <w:color w:val="000000"/>
                <w:sz w:val="22"/>
                <w:szCs w:val="22"/>
              </w:rPr>
            </w:pPr>
            <w:r w:rsidRPr="006B5372">
              <w:rPr>
                <w:rFonts w:asciiTheme="minorHAnsi" w:hAnsiTheme="minorHAnsi"/>
                <w:color w:val="000000"/>
                <w:sz w:val="22"/>
                <w:szCs w:val="22"/>
              </w:rPr>
              <w:t>8-aug-16</w:t>
            </w:r>
          </w:p>
        </w:tc>
        <w:tc>
          <w:tcPr>
            <w:tcW w:w="736" w:type="dxa"/>
            <w:shd w:val="clear" w:color="auto" w:fill="FFFFFF" w:themeFill="background1"/>
            <w:noWrap/>
          </w:tcPr>
          <w:p w:rsidRPr="006B5372" w:rsidR="006B5372" w:rsidP="006B5372" w:rsidRDefault="006B5372">
            <w:pPr>
              <w:rPr>
                <w:rFonts w:asciiTheme="minorHAnsi" w:hAnsiTheme="minorHAnsi" w:eastAsiaTheme="minorHAnsi"/>
                <w:color w:val="000000"/>
                <w:sz w:val="22"/>
                <w:szCs w:val="22"/>
              </w:rPr>
            </w:pPr>
            <w:r w:rsidRPr="006B5372">
              <w:rPr>
                <w:rFonts w:asciiTheme="minorHAnsi" w:hAnsiTheme="minorHAnsi"/>
                <w:color w:val="000000"/>
                <w:sz w:val="22"/>
                <w:szCs w:val="22"/>
              </w:rPr>
              <w:t>VWS</w:t>
            </w:r>
          </w:p>
        </w:tc>
        <w:tc>
          <w:tcPr>
            <w:tcW w:w="1300" w:type="dxa"/>
            <w:shd w:val="clear" w:color="auto" w:fill="FFFFFF" w:themeFill="background1"/>
            <w:noWrap/>
          </w:tcPr>
          <w:p w:rsidRPr="006B5372" w:rsidR="006B5372" w:rsidP="006B5372" w:rsidRDefault="006B5372">
            <w:pPr>
              <w:rPr>
                <w:rFonts w:asciiTheme="minorHAnsi" w:hAnsiTheme="minorHAnsi" w:eastAsiaTheme="minorHAnsi"/>
                <w:color w:val="000000"/>
                <w:sz w:val="22"/>
                <w:szCs w:val="22"/>
              </w:rPr>
            </w:pPr>
            <w:r w:rsidRPr="006B5372">
              <w:rPr>
                <w:rFonts w:asciiTheme="minorHAnsi" w:hAnsiTheme="minorHAnsi"/>
                <w:color w:val="000000"/>
                <w:sz w:val="22"/>
                <w:szCs w:val="22"/>
              </w:rPr>
              <w:t>Verslag</w:t>
            </w:r>
          </w:p>
        </w:tc>
        <w:tc>
          <w:tcPr>
            <w:tcW w:w="5101" w:type="dxa"/>
            <w:shd w:val="clear" w:color="auto" w:fill="auto"/>
          </w:tcPr>
          <w:p w:rsidRPr="006B5372" w:rsidR="006B5372" w:rsidP="006B5372" w:rsidRDefault="006B5372">
            <w:pPr>
              <w:rPr>
                <w:rFonts w:asciiTheme="minorHAnsi" w:hAnsiTheme="minorHAnsi" w:eastAsiaTheme="minorHAnsi"/>
                <w:color w:val="000000"/>
                <w:sz w:val="22"/>
                <w:szCs w:val="22"/>
              </w:rPr>
            </w:pPr>
            <w:r w:rsidRPr="006B5372">
              <w:rPr>
                <w:rFonts w:asciiTheme="minorHAnsi" w:hAnsiTheme="minorHAnsi"/>
                <w:color w:val="000000"/>
                <w:sz w:val="22"/>
                <w:szCs w:val="22"/>
              </w:rPr>
              <w:t xml:space="preserve">VERSLAG VAN DE COMMISSIE Geneesmiddelenbewaking van geneesmiddelen voor menselijk gebruik door de lidstaten en het Europees </w:t>
            </w:r>
            <w:r w:rsidRPr="006B5372">
              <w:rPr>
                <w:rFonts w:asciiTheme="minorHAnsi" w:hAnsiTheme="minorHAnsi"/>
                <w:color w:val="000000"/>
                <w:sz w:val="22"/>
                <w:szCs w:val="22"/>
              </w:rPr>
              <w:lastRenderedPageBreak/>
              <w:t xml:space="preserve">Geneesmiddelenbureau (2012 – 2014) </w:t>
            </w:r>
          </w:p>
        </w:tc>
        <w:tc>
          <w:tcPr>
            <w:tcW w:w="612" w:type="dxa"/>
            <w:shd w:val="clear" w:color="auto" w:fill="FFFFFF" w:themeFill="background1"/>
            <w:noWrap/>
          </w:tcPr>
          <w:p w:rsidRPr="006B5372" w:rsidR="006B5372" w:rsidP="006B5372" w:rsidRDefault="00B50BA1">
            <w:pPr>
              <w:rPr>
                <w:rFonts w:asciiTheme="minorHAnsi" w:hAnsiTheme="minorHAnsi" w:eastAsiaTheme="minorHAnsi"/>
                <w:color w:val="0000FF"/>
                <w:sz w:val="22"/>
                <w:szCs w:val="22"/>
                <w:u w:val="single"/>
              </w:rPr>
            </w:pPr>
            <w:hyperlink w:history="1" r:id="rId11">
              <w:r w:rsidRPr="006B5372" w:rsidR="006B5372">
                <w:rPr>
                  <w:rStyle w:val="Hyperlink"/>
                  <w:rFonts w:asciiTheme="minorHAnsi" w:hAnsiTheme="minorHAnsi"/>
                  <w:sz w:val="22"/>
                  <w:szCs w:val="22"/>
                </w:rPr>
                <w:t>498</w:t>
              </w:r>
            </w:hyperlink>
          </w:p>
        </w:tc>
        <w:tc>
          <w:tcPr>
            <w:tcW w:w="1067" w:type="dxa"/>
            <w:shd w:val="clear" w:color="auto" w:fill="FFFFFF" w:themeFill="background1"/>
          </w:tcPr>
          <w:p w:rsidRPr="006B5372" w:rsidR="006B5372" w:rsidP="006B5372" w:rsidRDefault="006B5372">
            <w:pPr>
              <w:rPr>
                <w:rFonts w:asciiTheme="minorHAnsi" w:hAnsiTheme="minorHAnsi"/>
                <w:color w:val="000000"/>
                <w:sz w:val="22"/>
                <w:szCs w:val="22"/>
              </w:rPr>
            </w:pPr>
            <w:r>
              <w:rPr>
                <w:rFonts w:asciiTheme="minorHAnsi" w:hAnsiTheme="minorHAnsi"/>
                <w:color w:val="000000"/>
                <w:sz w:val="22"/>
                <w:szCs w:val="22"/>
              </w:rPr>
              <w:t>Nvt</w:t>
            </w:r>
          </w:p>
        </w:tc>
        <w:tc>
          <w:tcPr>
            <w:tcW w:w="4779" w:type="dxa"/>
            <w:shd w:val="clear" w:color="auto" w:fill="FFFFFF" w:themeFill="background1"/>
          </w:tcPr>
          <w:p w:rsidRPr="006B5372" w:rsidR="006B5372" w:rsidP="006B5372" w:rsidRDefault="006B5372">
            <w:pPr>
              <w:rPr>
                <w:rFonts w:asciiTheme="minorHAnsi" w:hAnsiTheme="minorHAnsi"/>
                <w:color w:val="000000"/>
                <w:sz w:val="22"/>
                <w:szCs w:val="22"/>
              </w:rPr>
            </w:pPr>
            <w:r w:rsidRPr="006B5372">
              <w:rPr>
                <w:rFonts w:asciiTheme="minorHAnsi" w:hAnsiTheme="minorHAnsi"/>
                <w:color w:val="000000"/>
                <w:sz w:val="22"/>
                <w:szCs w:val="22"/>
                <w:u w:val="single"/>
              </w:rPr>
              <w:t>Behandelvoorstel</w:t>
            </w:r>
            <w:r w:rsidRPr="006B5372">
              <w:rPr>
                <w:rFonts w:asciiTheme="minorHAnsi" w:hAnsiTheme="minorHAnsi"/>
                <w:color w:val="000000"/>
                <w:sz w:val="22"/>
                <w:szCs w:val="22"/>
              </w:rPr>
              <w:t xml:space="preserve">: </w:t>
            </w:r>
            <w:r>
              <w:rPr>
                <w:rFonts w:asciiTheme="minorHAnsi" w:hAnsiTheme="minorHAnsi"/>
                <w:color w:val="000000"/>
                <w:sz w:val="22"/>
                <w:szCs w:val="22"/>
              </w:rPr>
              <w:t>ter informatie</w:t>
            </w:r>
            <w:r w:rsidRPr="006B5372">
              <w:rPr>
                <w:rFonts w:asciiTheme="minorHAnsi" w:hAnsiTheme="minorHAnsi"/>
                <w:color w:val="000000"/>
                <w:sz w:val="22"/>
                <w:szCs w:val="22"/>
              </w:rPr>
              <w:t>.</w:t>
            </w:r>
          </w:p>
          <w:p w:rsidRPr="006B5372" w:rsidR="006B5372" w:rsidP="006B5372" w:rsidRDefault="006B5372">
            <w:pPr>
              <w:rPr>
                <w:rFonts w:asciiTheme="minorHAnsi" w:hAnsiTheme="minorHAnsi"/>
                <w:color w:val="000000"/>
                <w:sz w:val="22"/>
                <w:szCs w:val="22"/>
                <w:u w:val="single"/>
              </w:rPr>
            </w:pPr>
          </w:p>
        </w:tc>
      </w:tr>
      <w:tr w:rsidRPr="00DF6289" w:rsidR="00AE205A" w:rsidTr="00AE205A">
        <w:trPr>
          <w:trHeight w:val="884"/>
        </w:trPr>
        <w:tc>
          <w:tcPr>
            <w:tcW w:w="1149" w:type="dxa"/>
            <w:shd w:val="clear" w:color="auto" w:fill="FFFFFF" w:themeFill="background1"/>
            <w:noWrap/>
          </w:tcPr>
          <w:p w:rsidRPr="00AE205A" w:rsidR="00AE205A" w:rsidP="00AE205A" w:rsidRDefault="00AE205A">
            <w:pPr>
              <w:rPr>
                <w:rFonts w:ascii="Calibri" w:hAnsi="Calibri"/>
                <w:color w:val="000000"/>
                <w:sz w:val="22"/>
                <w:szCs w:val="22"/>
              </w:rPr>
            </w:pPr>
            <w:r w:rsidRPr="00AE205A">
              <w:rPr>
                <w:rFonts w:ascii="Calibri" w:hAnsi="Calibri"/>
                <w:color w:val="000000"/>
                <w:sz w:val="22"/>
                <w:szCs w:val="22"/>
              </w:rPr>
              <w:lastRenderedPageBreak/>
              <w:t>29-aug-16</w:t>
            </w:r>
          </w:p>
        </w:tc>
        <w:tc>
          <w:tcPr>
            <w:tcW w:w="736" w:type="dxa"/>
            <w:shd w:val="clear" w:color="auto" w:fill="FFFFFF" w:themeFill="background1"/>
            <w:noWrap/>
          </w:tcPr>
          <w:p w:rsidRPr="00AE205A" w:rsidR="00AE205A" w:rsidP="00AE205A" w:rsidRDefault="00AE205A">
            <w:pPr>
              <w:rPr>
                <w:rFonts w:ascii="Calibri" w:hAnsi="Calibri"/>
                <w:color w:val="000000"/>
                <w:sz w:val="22"/>
                <w:szCs w:val="22"/>
              </w:rPr>
            </w:pPr>
            <w:r w:rsidRPr="00AE205A">
              <w:rPr>
                <w:rFonts w:ascii="Calibri" w:hAnsi="Calibri"/>
                <w:color w:val="000000"/>
                <w:sz w:val="22"/>
                <w:szCs w:val="22"/>
              </w:rPr>
              <w:t>VWS</w:t>
            </w:r>
          </w:p>
        </w:tc>
        <w:tc>
          <w:tcPr>
            <w:tcW w:w="1300" w:type="dxa"/>
            <w:shd w:val="clear" w:color="auto" w:fill="FFFFFF" w:themeFill="background1"/>
            <w:noWrap/>
          </w:tcPr>
          <w:p w:rsidRPr="00AE205A" w:rsidR="00AE205A" w:rsidP="00AE205A" w:rsidRDefault="00AE205A">
            <w:pPr>
              <w:rPr>
                <w:rFonts w:ascii="Calibri" w:hAnsi="Calibri"/>
                <w:color w:val="000000"/>
                <w:sz w:val="22"/>
                <w:szCs w:val="22"/>
              </w:rPr>
            </w:pPr>
            <w:r w:rsidRPr="00AE205A">
              <w:rPr>
                <w:rFonts w:ascii="Calibri" w:hAnsi="Calibri"/>
                <w:color w:val="000000"/>
                <w:sz w:val="22"/>
                <w:szCs w:val="22"/>
              </w:rPr>
              <w:t>verordening</w:t>
            </w:r>
          </w:p>
        </w:tc>
        <w:tc>
          <w:tcPr>
            <w:tcW w:w="5101" w:type="dxa"/>
            <w:shd w:val="clear" w:color="auto" w:fill="auto"/>
          </w:tcPr>
          <w:p w:rsidRPr="00AE205A" w:rsidR="00AE205A" w:rsidP="00AE205A" w:rsidRDefault="00AE205A">
            <w:pPr>
              <w:rPr>
                <w:rFonts w:ascii="Calibri" w:hAnsi="Calibri"/>
                <w:color w:val="000000"/>
                <w:sz w:val="22"/>
                <w:szCs w:val="22"/>
              </w:rPr>
            </w:pPr>
            <w:r w:rsidRPr="00AE205A">
              <w:rPr>
                <w:rFonts w:ascii="Calibri" w:hAnsi="Calibri"/>
                <w:color w:val="000000"/>
                <w:sz w:val="22"/>
                <w:szCs w:val="22"/>
              </w:rPr>
              <w:t xml:space="preserve">Voorstel voor een VERORDENING VAN HET EUROPEES PARLEMENT EN DE RAAD tot wijziging van Verordening (EG) nr. 1920/2006, wat betreft de uitwisseling van informatie, het systeem voor vroegtijdige waarschuwing en de risicobeoordelingsprocedure inzake nieuwe psychoactieve stoffen </w:t>
            </w:r>
          </w:p>
        </w:tc>
        <w:tc>
          <w:tcPr>
            <w:tcW w:w="612" w:type="dxa"/>
            <w:shd w:val="clear" w:color="auto" w:fill="FFFFFF" w:themeFill="background1"/>
            <w:noWrap/>
          </w:tcPr>
          <w:p w:rsidRPr="00AE205A" w:rsidR="00AE205A" w:rsidP="00AE205A" w:rsidRDefault="00B50BA1">
            <w:pPr>
              <w:rPr>
                <w:rFonts w:ascii="Calibri" w:hAnsi="Calibri"/>
                <w:color w:val="0000FF"/>
                <w:sz w:val="22"/>
                <w:szCs w:val="22"/>
                <w:u w:val="single"/>
              </w:rPr>
            </w:pPr>
            <w:hyperlink w:history="1" r:id="rId12">
              <w:r w:rsidRPr="00AE205A" w:rsidR="00AE205A">
                <w:rPr>
                  <w:rFonts w:ascii="Calibri" w:hAnsi="Calibri"/>
                  <w:color w:val="0000FF"/>
                  <w:sz w:val="22"/>
                  <w:szCs w:val="22"/>
                  <w:u w:val="single"/>
                </w:rPr>
                <w:t>547</w:t>
              </w:r>
            </w:hyperlink>
          </w:p>
        </w:tc>
        <w:tc>
          <w:tcPr>
            <w:tcW w:w="1067" w:type="dxa"/>
            <w:shd w:val="clear" w:color="auto" w:fill="FFFFFF" w:themeFill="background1"/>
          </w:tcPr>
          <w:p w:rsidRPr="00BA3516" w:rsidR="00AE205A" w:rsidP="00AE205A" w:rsidRDefault="00AE205A">
            <w:pPr>
              <w:rPr>
                <w:rFonts w:asciiTheme="minorHAnsi" w:hAnsiTheme="minorHAnsi"/>
                <w:color w:val="000000"/>
                <w:sz w:val="20"/>
                <w:szCs w:val="20"/>
              </w:rPr>
            </w:pPr>
            <w:r>
              <w:rPr>
                <w:rFonts w:asciiTheme="minorHAnsi" w:hAnsiTheme="minorHAnsi"/>
                <w:color w:val="000000"/>
                <w:sz w:val="20"/>
                <w:szCs w:val="20"/>
              </w:rPr>
              <w:t>27-okt-16</w:t>
            </w:r>
          </w:p>
        </w:tc>
        <w:tc>
          <w:tcPr>
            <w:tcW w:w="4779" w:type="dxa"/>
            <w:shd w:val="clear" w:color="auto" w:fill="FFFFFF" w:themeFill="background1"/>
          </w:tcPr>
          <w:p w:rsidR="00AE205A" w:rsidP="006F54E4" w:rsidRDefault="00AE205A">
            <w:pPr>
              <w:rPr>
                <w:rFonts w:asciiTheme="minorHAnsi" w:hAnsiTheme="minorHAnsi"/>
                <w:color w:val="000000"/>
                <w:sz w:val="22"/>
                <w:szCs w:val="22"/>
              </w:rPr>
            </w:pPr>
            <w:r w:rsidRPr="005B6023">
              <w:rPr>
                <w:rFonts w:asciiTheme="minorHAnsi" w:hAnsiTheme="minorHAnsi"/>
                <w:color w:val="000000"/>
                <w:sz w:val="22"/>
                <w:szCs w:val="22"/>
                <w:u w:val="single"/>
              </w:rPr>
              <w:t>Behandelvoorstel</w:t>
            </w:r>
            <w:r w:rsidRPr="005B6023">
              <w:rPr>
                <w:rFonts w:asciiTheme="minorHAnsi" w:hAnsiTheme="minorHAnsi"/>
                <w:color w:val="000000"/>
                <w:sz w:val="22"/>
                <w:szCs w:val="22"/>
              </w:rPr>
              <w:t>:</w:t>
            </w:r>
            <w:r>
              <w:rPr>
                <w:rFonts w:asciiTheme="minorHAnsi" w:hAnsiTheme="minorHAnsi"/>
                <w:color w:val="000000"/>
                <w:sz w:val="22"/>
                <w:szCs w:val="22"/>
              </w:rPr>
              <w:t xml:space="preserve"> </w:t>
            </w:r>
            <w:r w:rsidR="00FB5F7A">
              <w:rPr>
                <w:rFonts w:asciiTheme="minorHAnsi" w:hAnsiTheme="minorHAnsi"/>
                <w:color w:val="000000"/>
                <w:sz w:val="22"/>
                <w:szCs w:val="22"/>
              </w:rPr>
              <w:t>BNC-fiche afwachten</w:t>
            </w:r>
          </w:p>
          <w:p w:rsidR="00FB5F7A" w:rsidP="006F54E4" w:rsidRDefault="00FB5F7A">
            <w:pPr>
              <w:rPr>
                <w:rFonts w:asciiTheme="minorHAnsi" w:hAnsiTheme="minorHAnsi"/>
                <w:color w:val="000000"/>
                <w:sz w:val="22"/>
                <w:szCs w:val="22"/>
              </w:rPr>
            </w:pPr>
          </w:p>
          <w:p w:rsidRPr="005B6023" w:rsidR="00FB5F7A" w:rsidP="00137ACE" w:rsidRDefault="00FB5F7A">
            <w:pPr>
              <w:rPr>
                <w:rFonts w:asciiTheme="minorHAnsi" w:hAnsiTheme="minorHAnsi"/>
                <w:color w:val="000000"/>
                <w:sz w:val="22"/>
                <w:szCs w:val="22"/>
                <w:u w:val="single"/>
              </w:rPr>
            </w:pPr>
            <w:r w:rsidRPr="002149B3">
              <w:rPr>
                <w:rFonts w:asciiTheme="minorHAnsi" w:hAnsiTheme="minorHAnsi"/>
                <w:i/>
                <w:color w:val="000000"/>
                <w:sz w:val="22"/>
                <w:szCs w:val="22"/>
              </w:rPr>
              <w:t>NB</w:t>
            </w:r>
            <w:r>
              <w:rPr>
                <w:rFonts w:asciiTheme="minorHAnsi" w:hAnsiTheme="minorHAnsi"/>
                <w:color w:val="000000"/>
                <w:sz w:val="22"/>
                <w:szCs w:val="22"/>
              </w:rPr>
              <w:t xml:space="preserve"> Heeft raakvlakken met COM(2013)618 en 619, die nog in onderhandeling zijn bij de Raad. </w:t>
            </w:r>
            <w:r w:rsidR="002149B3">
              <w:rPr>
                <w:rFonts w:asciiTheme="minorHAnsi" w:hAnsiTheme="minorHAnsi"/>
                <w:color w:val="000000"/>
                <w:sz w:val="22"/>
                <w:szCs w:val="22"/>
              </w:rPr>
              <w:t xml:space="preserve">De Europese Commissie </w:t>
            </w:r>
            <w:r w:rsidR="00137ACE">
              <w:rPr>
                <w:rFonts w:asciiTheme="minorHAnsi" w:hAnsiTheme="minorHAnsi"/>
                <w:color w:val="000000"/>
                <w:sz w:val="22"/>
                <w:szCs w:val="22"/>
              </w:rPr>
              <w:t xml:space="preserve">zal bij de voorbereiding van het Werkprogramma 2017 bekijken of ze </w:t>
            </w:r>
            <w:r>
              <w:rPr>
                <w:rFonts w:asciiTheme="minorHAnsi" w:hAnsiTheme="minorHAnsi"/>
                <w:color w:val="000000"/>
                <w:sz w:val="22"/>
                <w:szCs w:val="22"/>
              </w:rPr>
              <w:t>618+619</w:t>
            </w:r>
            <w:r w:rsidR="00137ACE">
              <w:rPr>
                <w:rFonts w:asciiTheme="minorHAnsi" w:hAnsiTheme="minorHAnsi"/>
                <w:color w:val="000000"/>
                <w:sz w:val="22"/>
                <w:szCs w:val="22"/>
              </w:rPr>
              <w:t xml:space="preserve"> zal intrekken. Het </w:t>
            </w:r>
            <w:r w:rsidR="002149B3">
              <w:rPr>
                <w:rFonts w:asciiTheme="minorHAnsi" w:hAnsiTheme="minorHAnsi"/>
                <w:color w:val="000000"/>
                <w:sz w:val="22"/>
                <w:szCs w:val="22"/>
              </w:rPr>
              <w:t xml:space="preserve">Werkprogramma komt </w:t>
            </w:r>
            <w:r>
              <w:rPr>
                <w:rFonts w:asciiTheme="minorHAnsi" w:hAnsiTheme="minorHAnsi"/>
                <w:color w:val="000000"/>
                <w:sz w:val="22"/>
                <w:szCs w:val="22"/>
              </w:rPr>
              <w:t>25 okt 2016</w:t>
            </w:r>
            <w:r w:rsidR="00137ACE">
              <w:rPr>
                <w:rFonts w:asciiTheme="minorHAnsi" w:hAnsiTheme="minorHAnsi"/>
                <w:color w:val="000000"/>
                <w:sz w:val="22"/>
                <w:szCs w:val="22"/>
              </w:rPr>
              <w:t xml:space="preserve"> uit</w:t>
            </w:r>
            <w:r w:rsidR="002149B3">
              <w:rPr>
                <w:rFonts w:asciiTheme="minorHAnsi" w:hAnsiTheme="minorHAnsi"/>
                <w:color w:val="000000"/>
                <w:sz w:val="22"/>
                <w:szCs w:val="22"/>
              </w:rPr>
              <w:t>.</w:t>
            </w:r>
          </w:p>
        </w:tc>
      </w:tr>
    </w:tbl>
    <w:p w:rsidR="00B30383" w:rsidP="00CE1B84" w:rsidRDefault="00B30383">
      <w:pPr>
        <w:rPr>
          <w:rFonts w:asciiTheme="minorHAnsi" w:hAnsiTheme="minorHAnsi"/>
          <w:b/>
          <w:sz w:val="22"/>
        </w:rPr>
      </w:pPr>
    </w:p>
    <w:p w:rsidRPr="00DF6289" w:rsidR="006B1F71" w:rsidP="00CE1B84" w:rsidRDefault="006B1F71">
      <w:pPr>
        <w:rPr>
          <w:rFonts w:asciiTheme="minorHAnsi" w:hAnsiTheme="minorHAnsi"/>
          <w:b/>
          <w:sz w:val="22"/>
        </w:rPr>
      </w:pPr>
    </w:p>
    <w:p w:rsidRPr="00B30383" w:rsidR="00CE1B84" w:rsidP="00B30383" w:rsidRDefault="00CE1B84">
      <w:pPr>
        <w:widowControl w:val="0"/>
        <w:rPr>
          <w:rFonts w:asciiTheme="minorHAnsi" w:hAnsiTheme="minorHAnsi"/>
          <w:b/>
          <w:sz w:val="20"/>
          <w:szCs w:val="20"/>
        </w:rPr>
      </w:pPr>
      <w:r w:rsidRPr="00B30383">
        <w:rPr>
          <w:rFonts w:asciiTheme="minorHAnsi" w:hAnsiTheme="minorHAnsi"/>
          <w:b/>
          <w:sz w:val="20"/>
          <w:szCs w:val="20"/>
        </w:rPr>
        <w:t xml:space="preserve">Toelichting </w:t>
      </w:r>
    </w:p>
    <w:p w:rsidRPr="00B30383" w:rsidR="00CE1B84" w:rsidP="00B30383" w:rsidRDefault="001B6E5A">
      <w:pPr>
        <w:pStyle w:val="Voetnoottekst"/>
        <w:widowControl w:val="0"/>
        <w:numPr>
          <w:ilvl w:val="0"/>
          <w:numId w:val="8"/>
        </w:numPr>
        <w:rPr>
          <w:rFonts w:asciiTheme="minorHAnsi" w:hAnsiTheme="minorHAnsi"/>
          <w:sz w:val="18"/>
          <w:szCs w:val="18"/>
        </w:rPr>
      </w:pPr>
      <w:r w:rsidRPr="00B30383">
        <w:rPr>
          <w:rFonts w:asciiTheme="minorHAnsi" w:hAnsiTheme="minorHAnsi"/>
          <w:color w:val="000000"/>
          <w:sz w:val="18"/>
          <w:szCs w:val="18"/>
        </w:rPr>
        <w:t>Indien een veld</w:t>
      </w:r>
      <w:r w:rsidRPr="00B30383">
        <w:rPr>
          <w:rFonts w:asciiTheme="minorHAnsi" w:hAnsiTheme="minorHAnsi"/>
          <w:color w:val="000000"/>
          <w:sz w:val="18"/>
          <w:szCs w:val="18"/>
          <w:shd w:val="clear" w:color="auto" w:fill="D99594" w:themeFill="accent2" w:themeFillTint="99"/>
        </w:rPr>
        <w:t xml:space="preserve"> </w:t>
      </w:r>
      <w:r w:rsidRPr="00B30383" w:rsidR="00CE1B84">
        <w:rPr>
          <w:rFonts w:asciiTheme="minorHAnsi" w:hAnsiTheme="minorHAnsi"/>
          <w:color w:val="000000"/>
          <w:sz w:val="18"/>
          <w:szCs w:val="18"/>
          <w:shd w:val="clear" w:color="auto" w:fill="D99594" w:themeFill="accent2" w:themeFillTint="99"/>
        </w:rPr>
        <w:t>Rood</w:t>
      </w:r>
      <w:r w:rsidRPr="00B30383" w:rsidR="00CE1B84">
        <w:rPr>
          <w:rFonts w:asciiTheme="minorHAnsi" w:hAnsiTheme="minorHAnsi"/>
          <w:color w:val="000000"/>
          <w:sz w:val="18"/>
          <w:szCs w:val="18"/>
        </w:rPr>
        <w:t xml:space="preserve"> gemarkeerd</w:t>
      </w:r>
      <w:r w:rsidRPr="00B30383" w:rsidR="00CE1B84">
        <w:rPr>
          <w:rFonts w:asciiTheme="minorHAnsi" w:hAnsiTheme="minorHAnsi"/>
          <w:sz w:val="18"/>
          <w:szCs w:val="18"/>
        </w:rPr>
        <w:t xml:space="preserve"> </w:t>
      </w:r>
      <w:r w:rsidRPr="00B30383">
        <w:rPr>
          <w:rFonts w:asciiTheme="minorHAnsi" w:hAnsiTheme="minorHAnsi"/>
          <w:sz w:val="18"/>
          <w:szCs w:val="18"/>
        </w:rPr>
        <w:t xml:space="preserve">is, dan </w:t>
      </w:r>
      <w:r w:rsidRPr="00B30383" w:rsidR="00CE1B84">
        <w:rPr>
          <w:rFonts w:asciiTheme="minorHAnsi" w:hAnsiTheme="minorHAnsi"/>
          <w:sz w:val="18"/>
          <w:szCs w:val="18"/>
        </w:rPr>
        <w:t>betekent dat het desbetreffende EU-voorstel behoort tot een door de commissie als prioritair bestempeld dossier en om die reden een apart behandeltraject doorloopt. De bijzonderheden worden in dat geval in het veld “Opmerking” vermeld.</w:t>
      </w:r>
      <w:r w:rsidRPr="00B30383" w:rsidR="00CE1B84">
        <w:rPr>
          <w:sz w:val="18"/>
          <w:szCs w:val="18"/>
        </w:rPr>
        <w:t xml:space="preserve"> </w:t>
      </w:r>
    </w:p>
    <w:p w:rsidRPr="0002333B" w:rsidR="00CE1B84" w:rsidP="00B30383" w:rsidRDefault="00B30383">
      <w:pPr>
        <w:pStyle w:val="Voetnoottekst"/>
        <w:widowControl w:val="0"/>
        <w:numPr>
          <w:ilvl w:val="0"/>
          <w:numId w:val="8"/>
        </w:numPr>
        <w:rPr>
          <w:rFonts w:asciiTheme="minorHAnsi" w:hAnsiTheme="minorHAnsi"/>
        </w:rPr>
      </w:pPr>
      <w:r w:rsidRPr="00B30383">
        <w:rPr>
          <w:rFonts w:asciiTheme="minorHAnsi" w:hAnsiTheme="minorHAnsi"/>
          <w:sz w:val="18"/>
          <w:szCs w:val="18"/>
        </w:rPr>
        <w:t>G</w:t>
      </w:r>
      <w:r w:rsidRPr="00B30383" w:rsidR="00CE1B84">
        <w:rPr>
          <w:rFonts w:asciiTheme="minorHAnsi" w:hAnsiTheme="minorHAnsi"/>
          <w:sz w:val="18"/>
          <w:szCs w:val="18"/>
        </w:rPr>
        <w:t xml:space="preserve">roen- en witboeken en prioritaire </w:t>
      </w:r>
      <w:r w:rsidRPr="00B30383">
        <w:rPr>
          <w:rFonts w:asciiTheme="minorHAnsi" w:hAnsiTheme="minorHAnsi"/>
          <w:sz w:val="18"/>
          <w:szCs w:val="18"/>
        </w:rPr>
        <w:t xml:space="preserve">worden </w:t>
      </w:r>
      <w:r w:rsidRPr="00B30383" w:rsidR="00CE1B84">
        <w:rPr>
          <w:rFonts w:asciiTheme="minorHAnsi" w:hAnsiTheme="minorHAnsi"/>
          <w:sz w:val="18"/>
          <w:szCs w:val="18"/>
        </w:rPr>
        <w:t>voorstellen ook afzonderlijk worden geagendeerd</w:t>
      </w:r>
      <w:r w:rsidRPr="00B30383">
        <w:rPr>
          <w:rFonts w:asciiTheme="minorHAnsi" w:hAnsiTheme="minorHAnsi"/>
          <w:sz w:val="18"/>
          <w:szCs w:val="18"/>
        </w:rPr>
        <w:t xml:space="preserve">. Hiervoor </w:t>
      </w:r>
      <w:r w:rsidRPr="00B30383" w:rsidR="00CE1B84">
        <w:rPr>
          <w:rFonts w:asciiTheme="minorHAnsi" w:hAnsiTheme="minorHAnsi"/>
          <w:sz w:val="18"/>
          <w:szCs w:val="18"/>
        </w:rPr>
        <w:t>volstaat een verwijzing naar het aparte agendapunt en de mogelijk hierbij behorende EU-stafnotitie</w:t>
      </w:r>
      <w:r w:rsidRPr="0002333B" w:rsidR="00CE1B84">
        <w:rPr>
          <w:rFonts w:asciiTheme="minorHAnsi" w:hAnsiTheme="minorHAnsi"/>
          <w:szCs w:val="22"/>
        </w:rPr>
        <w:t>.</w:t>
      </w:r>
    </w:p>
    <w:p w:rsidR="008131BA" w:rsidRDefault="008131BA">
      <w:pPr>
        <w:rPr>
          <w:rFonts w:asciiTheme="minorHAnsi" w:hAnsiTheme="minorHAnsi"/>
          <w:b/>
        </w:rPr>
      </w:pPr>
    </w:p>
    <w:p w:rsidR="008131BA" w:rsidRDefault="008131BA">
      <w:pPr>
        <w:rPr>
          <w:rFonts w:asciiTheme="minorHAnsi" w:hAnsiTheme="minorHAnsi"/>
          <w:b/>
        </w:rPr>
      </w:pPr>
    </w:p>
    <w:p w:rsidR="00BA3516" w:rsidRDefault="00BA3516">
      <w:pPr>
        <w:rPr>
          <w:rFonts w:asciiTheme="minorHAnsi" w:hAnsiTheme="minorHAnsi"/>
          <w:b/>
        </w:rPr>
      </w:pPr>
    </w:p>
    <w:p w:rsidR="005C6EF4" w:rsidRDefault="005C6EF4">
      <w:pPr>
        <w:rPr>
          <w:rFonts w:asciiTheme="minorHAnsi" w:hAnsiTheme="minorHAnsi"/>
          <w:b/>
          <w:sz w:val="20"/>
          <w:szCs w:val="20"/>
        </w:rPr>
      </w:pPr>
      <w:r>
        <w:rPr>
          <w:rFonts w:asciiTheme="minorHAnsi" w:hAnsiTheme="minorHAnsi"/>
          <w:b/>
        </w:rPr>
        <w:br w:type="page"/>
      </w:r>
    </w:p>
    <w:p w:rsidR="006D2BFD" w:rsidP="00402410" w:rsidRDefault="006D2BFD">
      <w:pPr>
        <w:pStyle w:val="Voetnoottekst"/>
        <w:rPr>
          <w:rFonts w:asciiTheme="minorHAnsi" w:hAnsiTheme="minorHAnsi"/>
          <w:b/>
        </w:rPr>
        <w:sectPr w:rsidR="006D2BFD" w:rsidSect="00B30383">
          <w:footerReference w:type="default" r:id="rId13"/>
          <w:pgSz w:w="16838" w:h="11906" w:orient="landscape"/>
          <w:pgMar w:top="993" w:right="1134" w:bottom="851" w:left="1134" w:header="708" w:footer="708" w:gutter="0"/>
          <w:cols w:space="708"/>
          <w:docGrid w:linePitch="360"/>
        </w:sectPr>
      </w:pPr>
    </w:p>
    <w:p w:rsidRPr="00A32873" w:rsidR="005B6023" w:rsidP="005B6023" w:rsidRDefault="005B6023">
      <w:pPr>
        <w:pStyle w:val="Voetnoottekst"/>
        <w:rPr>
          <w:rFonts w:ascii="Verdana" w:hAnsi="Verdana"/>
          <w:b/>
        </w:rPr>
      </w:pPr>
      <w:r>
        <w:rPr>
          <w:rFonts w:ascii="Verdana" w:hAnsi="Verdana"/>
          <w:b/>
        </w:rPr>
        <w:lastRenderedPageBreak/>
        <w:t xml:space="preserve">Bijlage: </w:t>
      </w:r>
      <w:r w:rsidRPr="00A32873">
        <w:rPr>
          <w:rFonts w:ascii="Verdana" w:hAnsi="Verdana"/>
          <w:b/>
        </w:rPr>
        <w:t>Behandelmogelijkheden</w:t>
      </w:r>
      <w:r>
        <w:rPr>
          <w:rFonts w:ascii="Verdana" w:hAnsi="Verdana"/>
          <w:b/>
        </w:rPr>
        <w:t xml:space="preserve"> </w:t>
      </w:r>
      <w:r w:rsidRPr="00A32873">
        <w:rPr>
          <w:rFonts w:ascii="Verdana" w:hAnsi="Verdana"/>
          <w:b/>
        </w:rPr>
        <w:t>EU-voorstellen</w:t>
      </w:r>
    </w:p>
    <w:p w:rsidRPr="00A32873" w:rsidR="005B6023" w:rsidP="005B6023" w:rsidRDefault="005B6023">
      <w:pPr>
        <w:pStyle w:val="Voetnoottekst"/>
        <w:rPr>
          <w:rFonts w:ascii="Verdana" w:hAnsi="Verdana"/>
          <w:sz w:val="18"/>
          <w:szCs w:val="18"/>
        </w:rPr>
      </w:pPr>
    </w:p>
    <w:p w:rsidRPr="00A32873" w:rsidR="008131BA" w:rsidP="008131BA" w:rsidRDefault="008131BA">
      <w:pPr>
        <w:rPr>
          <w:rFonts w:ascii="Verdana" w:hAnsi="Verdana"/>
          <w:sz w:val="18"/>
          <w:szCs w:val="18"/>
        </w:rPr>
      </w:pPr>
      <w:r w:rsidRPr="00A32873">
        <w:rPr>
          <w:rFonts w:ascii="Verdana" w:hAnsi="Verdana"/>
          <w:sz w:val="18"/>
          <w:szCs w:val="18"/>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A32873" w:rsidR="008131BA" w:rsidP="008131BA" w:rsidRDefault="008131BA">
      <w:pPr>
        <w:rPr>
          <w:rFonts w:ascii="Verdana" w:hAnsi="Verdana"/>
          <w:sz w:val="18"/>
          <w:szCs w:val="18"/>
        </w:rPr>
      </w:pPr>
      <w:r w:rsidRPr="00A32873">
        <w:rPr>
          <w:rFonts w:ascii="Verdana" w:hAnsi="Verdana"/>
          <w:sz w:val="18"/>
          <w:szCs w:val="18"/>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A32873" w:rsidR="008131BA" w:rsidP="008131BA" w:rsidRDefault="008131BA">
      <w:pPr>
        <w:pStyle w:val="Voetnoottekst"/>
        <w:rPr>
          <w:rFonts w:ascii="Verdana" w:hAnsi="Verdana"/>
          <w:sz w:val="18"/>
          <w:szCs w:val="18"/>
        </w:rPr>
      </w:pPr>
    </w:p>
    <w:tbl>
      <w:tblPr>
        <w:tblStyle w:val="Tabelraster"/>
        <w:tblW w:w="14142" w:type="dxa"/>
        <w:tblLayout w:type="fixed"/>
        <w:tblLook w:val="04A0" w:firstRow="1" w:lastRow="0" w:firstColumn="1" w:lastColumn="0" w:noHBand="0" w:noVBand="1"/>
      </w:tblPr>
      <w:tblGrid>
        <w:gridCol w:w="2093"/>
        <w:gridCol w:w="6946"/>
        <w:gridCol w:w="5103"/>
      </w:tblGrid>
      <w:tr w:rsidRPr="002F662A" w:rsidR="008131BA" w:rsidTr="00CC1603">
        <w:tc>
          <w:tcPr>
            <w:tcW w:w="2093" w:type="dxa"/>
          </w:tcPr>
          <w:p w:rsidRPr="002F662A" w:rsidR="008131BA" w:rsidP="00CC1603" w:rsidRDefault="008131BA">
            <w:pPr>
              <w:pStyle w:val="Voetnoottekst"/>
              <w:rPr>
                <w:rFonts w:ascii="Verdana" w:hAnsi="Verdana"/>
                <w:b/>
                <w:sz w:val="18"/>
                <w:szCs w:val="18"/>
              </w:rPr>
            </w:pPr>
            <w:r w:rsidRPr="002F662A">
              <w:rPr>
                <w:rFonts w:ascii="Verdana" w:hAnsi="Verdana"/>
                <w:b/>
                <w:sz w:val="18"/>
                <w:szCs w:val="18"/>
              </w:rPr>
              <w:t xml:space="preserve">Soort </w:t>
            </w:r>
            <w:r>
              <w:rPr>
                <w:rFonts w:ascii="Verdana" w:hAnsi="Verdana"/>
                <w:b/>
                <w:sz w:val="18"/>
                <w:szCs w:val="18"/>
              </w:rPr>
              <w:t>I</w:t>
            </w:r>
            <w:r w:rsidRPr="002F662A">
              <w:rPr>
                <w:rFonts w:ascii="Verdana" w:hAnsi="Verdana"/>
                <w:b/>
                <w:sz w:val="18"/>
                <w:szCs w:val="18"/>
              </w:rPr>
              <w:t>nstrument</w:t>
            </w:r>
          </w:p>
        </w:tc>
        <w:tc>
          <w:tcPr>
            <w:tcW w:w="6946" w:type="dxa"/>
          </w:tcPr>
          <w:p w:rsidRPr="002F662A" w:rsidR="008131BA" w:rsidP="00CC1603" w:rsidRDefault="008131BA">
            <w:pPr>
              <w:pStyle w:val="Voetnoottekst"/>
              <w:rPr>
                <w:rFonts w:ascii="Verdana" w:hAnsi="Verdana"/>
                <w:b/>
                <w:sz w:val="18"/>
                <w:szCs w:val="18"/>
              </w:rPr>
            </w:pPr>
            <w:r w:rsidRPr="002F662A">
              <w:rPr>
                <w:rFonts w:ascii="Verdana" w:hAnsi="Verdana"/>
                <w:b/>
                <w:sz w:val="18"/>
                <w:szCs w:val="18"/>
              </w:rPr>
              <w:t>Toelichting</w:t>
            </w:r>
          </w:p>
        </w:tc>
        <w:tc>
          <w:tcPr>
            <w:tcW w:w="5103" w:type="dxa"/>
          </w:tcPr>
          <w:p w:rsidRPr="002F662A" w:rsidR="008131BA" w:rsidP="00CC1603" w:rsidRDefault="008131BA">
            <w:pPr>
              <w:pStyle w:val="Voetnoottekst"/>
              <w:rPr>
                <w:rFonts w:ascii="Verdana" w:hAnsi="Verdana"/>
                <w:b/>
                <w:sz w:val="18"/>
                <w:szCs w:val="18"/>
              </w:rPr>
            </w:pPr>
            <w:r w:rsidRPr="002F662A">
              <w:rPr>
                <w:rFonts w:ascii="Verdana" w:hAnsi="Verdana"/>
                <w:b/>
                <w:sz w:val="18"/>
                <w:szCs w:val="18"/>
              </w:rPr>
              <w:t xml:space="preserve">Mogelijke beïnvloedingsmomenten </w:t>
            </w:r>
          </w:p>
        </w:tc>
      </w:tr>
      <w:tr w:rsidRPr="002F662A" w:rsidR="008131BA" w:rsidTr="00CC1603">
        <w:tc>
          <w:tcPr>
            <w:tcW w:w="14142" w:type="dxa"/>
            <w:gridSpan w:val="3"/>
          </w:tcPr>
          <w:p w:rsidR="008131BA" w:rsidP="00CC1603" w:rsidRDefault="008131BA">
            <w:pPr>
              <w:pStyle w:val="Voetnoottekst"/>
              <w:rPr>
                <w:rFonts w:ascii="Verdana" w:hAnsi="Verdana"/>
                <w:i/>
                <w:sz w:val="18"/>
                <w:szCs w:val="18"/>
              </w:rPr>
            </w:pPr>
          </w:p>
          <w:p w:rsidRPr="002F662A" w:rsidR="008131BA" w:rsidP="00CC1603" w:rsidRDefault="008131BA">
            <w:pPr>
              <w:pStyle w:val="Voetnoottekst"/>
              <w:rPr>
                <w:rFonts w:ascii="Verdana" w:hAnsi="Verdana"/>
                <w:i/>
                <w:sz w:val="18"/>
                <w:szCs w:val="18"/>
              </w:rPr>
            </w:pPr>
            <w:r w:rsidRPr="002F662A">
              <w:rPr>
                <w:rFonts w:ascii="Verdana" w:hAnsi="Verdana"/>
                <w:i/>
                <w:sz w:val="18"/>
                <w:szCs w:val="18"/>
              </w:rPr>
              <w:t>Wetgevende, bindende rechtshandelingen</w:t>
            </w:r>
          </w:p>
        </w:tc>
      </w:tr>
      <w:tr w:rsidRPr="00A32873" w:rsidR="008131BA" w:rsidTr="00CC1603">
        <w:tc>
          <w:tcPr>
            <w:tcW w:w="2093" w:type="dxa"/>
          </w:tcPr>
          <w:p w:rsidRPr="00A32873" w:rsidR="008131BA" w:rsidP="00CC1603" w:rsidRDefault="008131BA">
            <w:pPr>
              <w:pStyle w:val="Voetnoottekst"/>
              <w:rPr>
                <w:rFonts w:ascii="Verdana" w:hAnsi="Verdana"/>
                <w:sz w:val="18"/>
                <w:szCs w:val="18"/>
              </w:rPr>
            </w:pPr>
            <w:r w:rsidRPr="00A32873">
              <w:rPr>
                <w:rFonts w:ascii="Verdana" w:hAnsi="Verdana"/>
                <w:sz w:val="18"/>
                <w:szCs w:val="18"/>
              </w:rPr>
              <w:t>Verordening</w:t>
            </w:r>
          </w:p>
        </w:tc>
        <w:tc>
          <w:tcPr>
            <w:tcW w:w="6946" w:type="dxa"/>
          </w:tcPr>
          <w:p w:rsidRPr="00A32873" w:rsidR="008131BA" w:rsidP="00CC1603" w:rsidRDefault="008131BA">
            <w:pPr>
              <w:pStyle w:val="Voetnoottekst"/>
              <w:rPr>
                <w:rFonts w:ascii="Verdana" w:hAnsi="Verdana"/>
                <w:sz w:val="18"/>
                <w:szCs w:val="18"/>
              </w:rPr>
            </w:pPr>
            <w:r w:rsidRPr="00A32873">
              <w:rPr>
                <w:rFonts w:ascii="Verdana" w:hAnsi="Verdana"/>
                <w:sz w:val="18"/>
                <w:szCs w:val="18"/>
              </w:rPr>
              <w:t>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w:t>
            </w:r>
            <w:r>
              <w:rPr>
                <w:rFonts w:ascii="Verdana" w:hAnsi="Verdana"/>
                <w:sz w:val="18"/>
                <w:szCs w:val="18"/>
              </w:rPr>
              <w:t xml:space="preserve"> </w:t>
            </w:r>
            <w:r w:rsidRPr="00A32873">
              <w:rPr>
                <w:rFonts w:ascii="Verdana" w:hAnsi="Verdana"/>
                <w:sz w:val="18"/>
                <w:szCs w:val="18"/>
              </w:rPr>
              <w:t xml:space="preserve">aanvullende wetgeving nodig om de verordening volledig te operationaliseren. Een door de EU wetgever (Raad en/of Europees Parlement) aangenomen verordening komt niet terug in de Kamer voor behandeling. </w:t>
            </w:r>
          </w:p>
        </w:tc>
        <w:tc>
          <w:tcPr>
            <w:tcW w:w="5103" w:type="dxa"/>
            <w:vMerge w:val="restart"/>
          </w:tcPr>
          <w:p w:rsidRPr="00A32873" w:rsidR="008131BA" w:rsidP="008131BA" w:rsidRDefault="008131BA">
            <w:pPr>
              <w:pStyle w:val="Voetnoottekst"/>
              <w:numPr>
                <w:ilvl w:val="0"/>
                <w:numId w:val="9"/>
              </w:numPr>
              <w:rPr>
                <w:rFonts w:ascii="Verdana" w:hAnsi="Verdana"/>
                <w:sz w:val="18"/>
                <w:szCs w:val="18"/>
              </w:rPr>
            </w:pPr>
            <w:r w:rsidRPr="00A32873">
              <w:rPr>
                <w:rFonts w:ascii="Verdana" w:hAnsi="Verdana"/>
                <w:sz w:val="18"/>
                <w:szCs w:val="18"/>
              </w:rPr>
              <w:t>ambtenaren of Commissaris</w:t>
            </w:r>
            <w:r>
              <w:rPr>
                <w:rFonts w:ascii="Verdana" w:hAnsi="Verdana"/>
                <w:sz w:val="18"/>
                <w:szCs w:val="18"/>
              </w:rPr>
              <w:t xml:space="preserve"> Europese Commissie</w:t>
            </w:r>
            <w:r w:rsidRPr="00A32873">
              <w:rPr>
                <w:rFonts w:ascii="Verdana" w:hAnsi="Verdana"/>
                <w:sz w:val="18"/>
                <w:szCs w:val="18"/>
              </w:rPr>
              <w:t xml:space="preserve"> (de ‘auteurs’) uitnodigen voor briefing/gesprek, evt. via videoconferentie</w:t>
            </w:r>
            <w:r>
              <w:rPr>
                <w:rFonts w:ascii="Verdana" w:hAnsi="Verdana"/>
                <w:sz w:val="18"/>
                <w:szCs w:val="18"/>
              </w:rPr>
              <w:t>.</w:t>
            </w:r>
          </w:p>
          <w:p w:rsidRPr="00A32873" w:rsidR="008131BA" w:rsidP="008131BA" w:rsidRDefault="008131BA">
            <w:pPr>
              <w:pStyle w:val="Voetnoottekst"/>
              <w:numPr>
                <w:ilvl w:val="0"/>
                <w:numId w:val="9"/>
              </w:numPr>
              <w:rPr>
                <w:rFonts w:ascii="Verdana" w:hAnsi="Verdana"/>
                <w:sz w:val="18"/>
                <w:szCs w:val="18"/>
              </w:rPr>
            </w:pPr>
            <w:r w:rsidRPr="00A32873">
              <w:rPr>
                <w:rFonts w:ascii="Verdana" w:hAnsi="Verdana"/>
                <w:sz w:val="18"/>
                <w:szCs w:val="18"/>
              </w:rPr>
              <w:t>subsidiariteitstoets overwegen: let op termijn (zie hieronder)</w:t>
            </w:r>
            <w:r>
              <w:rPr>
                <w:rFonts w:ascii="Verdana" w:hAnsi="Verdana"/>
                <w:sz w:val="18"/>
                <w:szCs w:val="18"/>
              </w:rPr>
              <w:t>.</w:t>
            </w:r>
          </w:p>
          <w:p w:rsidRPr="00A32873" w:rsidR="008131BA" w:rsidP="008131BA" w:rsidRDefault="008131BA">
            <w:pPr>
              <w:pStyle w:val="Voetnoottekst"/>
              <w:numPr>
                <w:ilvl w:val="0"/>
                <w:numId w:val="9"/>
              </w:numPr>
              <w:rPr>
                <w:rFonts w:ascii="Verdana" w:hAnsi="Verdana"/>
                <w:sz w:val="18"/>
                <w:szCs w:val="18"/>
              </w:rPr>
            </w:pPr>
            <w:r w:rsidRPr="00A32873">
              <w:rPr>
                <w:rFonts w:ascii="Verdana" w:hAnsi="Verdana"/>
                <w:sz w:val="18"/>
                <w:szCs w:val="18"/>
              </w:rPr>
              <w:t>behandelvoorbehoud overwegen: let op termijn (zie hieronder)</w:t>
            </w:r>
            <w:r>
              <w:rPr>
                <w:rFonts w:ascii="Verdana" w:hAnsi="Verdana"/>
                <w:sz w:val="18"/>
                <w:szCs w:val="18"/>
              </w:rPr>
              <w:t>.</w:t>
            </w:r>
          </w:p>
          <w:p w:rsidRPr="00A32873" w:rsidR="008131BA" w:rsidP="008131BA" w:rsidRDefault="008131BA">
            <w:pPr>
              <w:pStyle w:val="Voetnoottekst"/>
              <w:numPr>
                <w:ilvl w:val="0"/>
                <w:numId w:val="9"/>
              </w:numPr>
              <w:rPr>
                <w:rFonts w:ascii="Verdana" w:hAnsi="Verdana"/>
                <w:sz w:val="18"/>
                <w:szCs w:val="18"/>
              </w:rPr>
            </w:pPr>
            <w:r w:rsidRPr="00A32873">
              <w:rPr>
                <w:rFonts w:ascii="Verdana" w:hAnsi="Verdana"/>
                <w:sz w:val="18"/>
                <w:szCs w:val="18"/>
              </w:rPr>
              <w:t>ad-hoc rapporteur</w:t>
            </w:r>
            <w:r>
              <w:rPr>
                <w:rFonts w:ascii="Verdana" w:hAnsi="Verdana"/>
                <w:sz w:val="18"/>
                <w:szCs w:val="18"/>
              </w:rPr>
              <w:t>(s)</w:t>
            </w:r>
            <w:r w:rsidRPr="00A32873">
              <w:rPr>
                <w:rFonts w:ascii="Verdana" w:hAnsi="Verdana"/>
                <w:sz w:val="18"/>
                <w:szCs w:val="18"/>
              </w:rPr>
              <w:t xml:space="preserve"> binnen de commissie</w:t>
            </w:r>
            <w:r>
              <w:rPr>
                <w:rFonts w:ascii="Verdana" w:hAnsi="Verdana"/>
                <w:sz w:val="18"/>
                <w:szCs w:val="18"/>
              </w:rPr>
              <w:t>(s)</w:t>
            </w:r>
            <w:r w:rsidRPr="00A32873">
              <w:rPr>
                <w:rFonts w:ascii="Verdana" w:hAnsi="Verdana"/>
                <w:sz w:val="18"/>
                <w:szCs w:val="18"/>
              </w:rPr>
              <w:t xml:space="preserve"> benoemen</w:t>
            </w:r>
            <w:r>
              <w:rPr>
                <w:rFonts w:ascii="Verdana" w:hAnsi="Verdana"/>
                <w:sz w:val="18"/>
                <w:szCs w:val="18"/>
              </w:rPr>
              <w:t>.</w:t>
            </w:r>
          </w:p>
          <w:p w:rsidRPr="00A32873" w:rsidR="008131BA" w:rsidP="008131BA" w:rsidRDefault="008131BA">
            <w:pPr>
              <w:pStyle w:val="Voetnoottekst"/>
              <w:numPr>
                <w:ilvl w:val="0"/>
                <w:numId w:val="9"/>
              </w:numPr>
              <w:rPr>
                <w:rFonts w:ascii="Verdana" w:hAnsi="Verdana"/>
                <w:sz w:val="18"/>
                <w:szCs w:val="18"/>
              </w:rPr>
            </w:pPr>
            <w:r w:rsidRPr="00A32873">
              <w:rPr>
                <w:rFonts w:ascii="Verdana" w:hAnsi="Verdana"/>
                <w:sz w:val="18"/>
                <w:szCs w:val="18"/>
              </w:rPr>
              <w:t xml:space="preserve">tijdens overleg met </w:t>
            </w:r>
            <w:r>
              <w:rPr>
                <w:rFonts w:ascii="Verdana" w:hAnsi="Verdana"/>
                <w:sz w:val="18"/>
                <w:szCs w:val="18"/>
              </w:rPr>
              <w:t>kabinet</w:t>
            </w:r>
            <w:r w:rsidRPr="00A32873">
              <w:rPr>
                <w:rFonts w:ascii="Verdana" w:hAnsi="Verdana"/>
                <w:sz w:val="18"/>
                <w:szCs w:val="18"/>
              </w:rPr>
              <w:t xml:space="preserve"> NL onderhandelingsinzet aan de orde stellen, evt. aan de hand van het “BNC-fiche”.</w:t>
            </w:r>
            <w:r w:rsidRPr="00A32873">
              <w:rPr>
                <w:rStyle w:val="Voetnootmarkering"/>
                <w:rFonts w:ascii="Verdana" w:hAnsi="Verdana"/>
                <w:sz w:val="18"/>
                <w:szCs w:val="18"/>
              </w:rPr>
              <w:footnoteReference w:id="3"/>
            </w:r>
            <w:r w:rsidRPr="00A32873">
              <w:rPr>
                <w:rFonts w:ascii="Verdana" w:hAnsi="Verdana"/>
                <w:sz w:val="18"/>
                <w:szCs w:val="18"/>
              </w:rPr>
              <w:t xml:space="preserve"> </w:t>
            </w:r>
          </w:p>
          <w:p w:rsidRPr="00A32873" w:rsidR="008131BA" w:rsidP="008131BA" w:rsidRDefault="008131BA">
            <w:pPr>
              <w:pStyle w:val="Voetnoottekst"/>
              <w:numPr>
                <w:ilvl w:val="0"/>
                <w:numId w:val="9"/>
              </w:numPr>
              <w:rPr>
                <w:rFonts w:ascii="Verdana" w:hAnsi="Verdana"/>
                <w:sz w:val="18"/>
                <w:szCs w:val="18"/>
              </w:rPr>
            </w:pPr>
            <w:r w:rsidRPr="00A32873">
              <w:rPr>
                <w:rFonts w:ascii="Verdana" w:hAnsi="Verdana"/>
                <w:sz w:val="18"/>
                <w:szCs w:val="18"/>
              </w:rPr>
              <w:t>EP-rapporteur uitnodigen, evt. via videoconferentie</w:t>
            </w:r>
            <w:r>
              <w:rPr>
                <w:rFonts w:ascii="Verdana" w:hAnsi="Verdana"/>
                <w:sz w:val="18"/>
                <w:szCs w:val="18"/>
              </w:rPr>
              <w:t>.</w:t>
            </w:r>
            <w:r w:rsidRPr="00A32873">
              <w:rPr>
                <w:rFonts w:ascii="Verdana" w:hAnsi="Verdana"/>
                <w:sz w:val="18"/>
                <w:szCs w:val="18"/>
              </w:rPr>
              <w:br/>
            </w:r>
            <w:r w:rsidRPr="00A32873">
              <w:rPr>
                <w:rFonts w:ascii="Verdana" w:hAnsi="Verdana"/>
                <w:sz w:val="18"/>
                <w:szCs w:val="18"/>
              </w:rPr>
              <w:br/>
            </w:r>
          </w:p>
          <w:p w:rsidRPr="00A32873" w:rsidR="008131BA" w:rsidP="008131BA" w:rsidRDefault="008131BA">
            <w:pPr>
              <w:pStyle w:val="Voetnoottekst"/>
              <w:numPr>
                <w:ilvl w:val="0"/>
                <w:numId w:val="9"/>
              </w:numPr>
              <w:rPr>
                <w:rFonts w:ascii="Verdana" w:hAnsi="Verdana"/>
                <w:sz w:val="18"/>
                <w:szCs w:val="18"/>
              </w:rPr>
            </w:pPr>
            <w:r w:rsidRPr="00A32873">
              <w:rPr>
                <w:rFonts w:ascii="Verdana" w:hAnsi="Verdana"/>
                <w:sz w:val="18"/>
                <w:szCs w:val="18"/>
              </w:rPr>
              <w:t>NB</w:t>
            </w:r>
            <w:r>
              <w:rPr>
                <w:rFonts w:ascii="Verdana" w:hAnsi="Verdana"/>
                <w:sz w:val="18"/>
                <w:szCs w:val="18"/>
              </w:rPr>
              <w:t>:</w:t>
            </w:r>
            <w:r w:rsidRPr="00A32873">
              <w:rPr>
                <w:rFonts w:ascii="Verdana" w:hAnsi="Verdana"/>
                <w:sz w:val="18"/>
                <w:szCs w:val="18"/>
              </w:rPr>
              <w:t xml:space="preserve"> Pas na afronding van het onderhandelingstraject: nationale wetgevingstraject monitoren (i</w:t>
            </w:r>
            <w:r>
              <w:rPr>
                <w:rFonts w:ascii="Verdana" w:hAnsi="Verdana"/>
                <w:sz w:val="18"/>
                <w:szCs w:val="18"/>
              </w:rPr>
              <w:t>.</w:t>
            </w:r>
            <w:r w:rsidRPr="00A32873">
              <w:rPr>
                <w:rFonts w:ascii="Verdana" w:hAnsi="Verdana"/>
                <w:sz w:val="18"/>
                <w:szCs w:val="18"/>
              </w:rPr>
              <w:t>h</w:t>
            </w:r>
            <w:r>
              <w:rPr>
                <w:rFonts w:ascii="Verdana" w:hAnsi="Verdana"/>
                <w:sz w:val="18"/>
                <w:szCs w:val="18"/>
              </w:rPr>
              <w:t>.</w:t>
            </w:r>
            <w:r w:rsidRPr="00A32873">
              <w:rPr>
                <w:rFonts w:ascii="Verdana" w:hAnsi="Verdana"/>
                <w:sz w:val="18"/>
                <w:szCs w:val="18"/>
              </w:rPr>
              <w:t>k</w:t>
            </w:r>
            <w:r>
              <w:rPr>
                <w:rFonts w:ascii="Verdana" w:hAnsi="Verdana"/>
                <w:sz w:val="18"/>
                <w:szCs w:val="18"/>
              </w:rPr>
              <w:t>.</w:t>
            </w:r>
            <w:r w:rsidRPr="00A32873">
              <w:rPr>
                <w:rFonts w:ascii="Verdana" w:hAnsi="Verdana"/>
                <w:sz w:val="18"/>
                <w:szCs w:val="18"/>
              </w:rPr>
              <w:t>v</w:t>
            </w:r>
            <w:r>
              <w:rPr>
                <w:rFonts w:ascii="Verdana" w:hAnsi="Verdana"/>
                <w:sz w:val="18"/>
                <w:szCs w:val="18"/>
              </w:rPr>
              <w:t>.</w:t>
            </w:r>
            <w:r w:rsidRPr="00A32873">
              <w:rPr>
                <w:rFonts w:ascii="Verdana" w:hAnsi="Verdana"/>
                <w:sz w:val="18"/>
                <w:szCs w:val="18"/>
              </w:rPr>
              <w:t xml:space="preserve"> omzetting naar nationale wetgeving)</w:t>
            </w:r>
            <w:r>
              <w:rPr>
                <w:rFonts w:ascii="Verdana" w:hAnsi="Verdana"/>
                <w:sz w:val="18"/>
                <w:szCs w:val="18"/>
              </w:rPr>
              <w:t>.</w:t>
            </w:r>
          </w:p>
        </w:tc>
      </w:tr>
      <w:tr w:rsidRPr="00A32873" w:rsidR="008131BA" w:rsidTr="00CC1603">
        <w:tc>
          <w:tcPr>
            <w:tcW w:w="2093" w:type="dxa"/>
          </w:tcPr>
          <w:p w:rsidRPr="00A32873" w:rsidR="008131BA" w:rsidP="00CC1603" w:rsidRDefault="008131BA">
            <w:pPr>
              <w:pStyle w:val="Voetnoottekst"/>
              <w:rPr>
                <w:rFonts w:ascii="Verdana" w:hAnsi="Verdana"/>
                <w:sz w:val="18"/>
                <w:szCs w:val="18"/>
              </w:rPr>
            </w:pPr>
            <w:r w:rsidRPr="00A32873">
              <w:rPr>
                <w:rFonts w:ascii="Verdana" w:hAnsi="Verdana"/>
                <w:sz w:val="18"/>
                <w:szCs w:val="18"/>
              </w:rPr>
              <w:t xml:space="preserve">Richtlijn </w:t>
            </w:r>
          </w:p>
        </w:tc>
        <w:tc>
          <w:tcPr>
            <w:tcW w:w="6946" w:type="dxa"/>
          </w:tcPr>
          <w:p w:rsidRPr="00A32873" w:rsidR="008131BA" w:rsidP="00CC1603" w:rsidRDefault="008131BA">
            <w:pPr>
              <w:pStyle w:val="Voetnoottekst"/>
              <w:rPr>
                <w:rFonts w:ascii="Verdana" w:hAnsi="Verdana"/>
                <w:sz w:val="18"/>
                <w:szCs w:val="18"/>
              </w:rPr>
            </w:pPr>
            <w:r w:rsidRPr="00A32873">
              <w:rPr>
                <w:rFonts w:ascii="Verdana" w:hAnsi="Verdana"/>
                <w:sz w:val="18"/>
                <w:szCs w:val="18"/>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A32873" w:rsidR="008131BA" w:rsidP="008131BA" w:rsidRDefault="008131BA">
            <w:pPr>
              <w:pStyle w:val="Voetnoottekst"/>
              <w:numPr>
                <w:ilvl w:val="0"/>
                <w:numId w:val="10"/>
              </w:numPr>
              <w:ind w:left="317" w:hanging="283"/>
              <w:rPr>
                <w:rFonts w:ascii="Verdana" w:hAnsi="Verdana"/>
                <w:sz w:val="18"/>
                <w:szCs w:val="18"/>
              </w:rPr>
            </w:pPr>
          </w:p>
        </w:tc>
      </w:tr>
      <w:tr w:rsidRPr="00A32873" w:rsidR="008131BA" w:rsidTr="00CC1603">
        <w:tc>
          <w:tcPr>
            <w:tcW w:w="2093" w:type="dxa"/>
          </w:tcPr>
          <w:p w:rsidRPr="00A32873" w:rsidR="008131BA" w:rsidP="00CC1603" w:rsidRDefault="008131BA">
            <w:pPr>
              <w:pStyle w:val="Voetnoottekst"/>
              <w:rPr>
                <w:rFonts w:ascii="Verdana" w:hAnsi="Verdana"/>
                <w:sz w:val="18"/>
                <w:szCs w:val="18"/>
              </w:rPr>
            </w:pPr>
            <w:r w:rsidRPr="00A32873">
              <w:rPr>
                <w:rFonts w:ascii="Verdana" w:hAnsi="Verdana"/>
                <w:sz w:val="18"/>
                <w:szCs w:val="18"/>
              </w:rPr>
              <w:t>(Besluit)</w:t>
            </w:r>
          </w:p>
        </w:tc>
        <w:tc>
          <w:tcPr>
            <w:tcW w:w="6946" w:type="dxa"/>
          </w:tcPr>
          <w:p w:rsidRPr="00A32873" w:rsidR="008131BA" w:rsidP="00CC1603" w:rsidRDefault="008131BA">
            <w:pPr>
              <w:pStyle w:val="Voetnoottekst"/>
              <w:rPr>
                <w:rFonts w:ascii="Verdana" w:hAnsi="Verdana"/>
                <w:sz w:val="18"/>
                <w:szCs w:val="18"/>
              </w:rPr>
            </w:pPr>
            <w:r w:rsidRPr="00A32873">
              <w:rPr>
                <w:rFonts w:ascii="Verdana" w:hAnsi="Verdana"/>
                <w:sz w:val="18"/>
                <w:szCs w:val="18"/>
              </w:rPr>
              <w:t>Een besluit is verbindend in al haar onderdelen. Indien de adressanten worden vermeld, is zij alleen voor hen verbindend. Met besluiten kunnen algemeen verbindende voorschriften worden toegepast op een concreet geval. Daarnaast kunnen besluiten</w:t>
            </w:r>
            <w:r>
              <w:rPr>
                <w:rFonts w:ascii="Verdana" w:hAnsi="Verdana"/>
                <w:sz w:val="18"/>
                <w:szCs w:val="18"/>
              </w:rPr>
              <w:t xml:space="preserve"> </w:t>
            </w:r>
            <w:r w:rsidRPr="00A32873">
              <w:rPr>
                <w:rFonts w:ascii="Verdana" w:hAnsi="Verdana"/>
                <w:sz w:val="18"/>
                <w:szCs w:val="18"/>
              </w:rPr>
              <w:t xml:space="preserve">ook algemeen verbindende voorschriften bevatten. In dat laatste geval is sprake van een wetgevende handeling, in dat eerste geval niet. </w:t>
            </w:r>
            <w:r w:rsidRPr="00A32873">
              <w:rPr>
                <w:rFonts w:ascii="Verdana" w:hAnsi="Verdana"/>
                <w:sz w:val="18"/>
                <w:szCs w:val="18"/>
              </w:rPr>
              <w:br/>
              <w:t xml:space="preserve">Voor wetgevende besluiten kan gekozen worden als richtlijnen en </w:t>
            </w:r>
            <w:r w:rsidRPr="00A32873">
              <w:rPr>
                <w:rFonts w:ascii="Verdana" w:hAnsi="Verdana"/>
                <w:sz w:val="18"/>
                <w:szCs w:val="18"/>
              </w:rPr>
              <w:lastRenderedPageBreak/>
              <w:t>verordeningen niet geschikt zijn als instrument. Niet-wetgevende besluiten kunnen gericht zijn tot individuele of alle lidstaten (bv</w:t>
            </w:r>
            <w:r>
              <w:rPr>
                <w:rFonts w:ascii="Verdana" w:hAnsi="Verdana"/>
                <w:sz w:val="18"/>
                <w:szCs w:val="18"/>
              </w:rPr>
              <w:t>.</w:t>
            </w:r>
            <w:r w:rsidRPr="00A32873">
              <w:rPr>
                <w:rFonts w:ascii="Verdana" w:hAnsi="Verdana"/>
                <w:sz w:val="18"/>
                <w:szCs w:val="18"/>
              </w:rPr>
              <w:t xml:space="preserve"> maatregelen tegen onrechtmatige staatssteun) of individuen (natuurlijke personen en rechtspersonen) (bv in mededingingszaken). Verder is</w:t>
            </w:r>
            <w:r>
              <w:rPr>
                <w:rFonts w:ascii="Verdana" w:hAnsi="Verdana"/>
                <w:sz w:val="18"/>
                <w:szCs w:val="18"/>
              </w:rPr>
              <w:t xml:space="preserve"> </w:t>
            </w:r>
            <w:r w:rsidRPr="00A32873">
              <w:rPr>
                <w:rFonts w:ascii="Verdana" w:hAnsi="Verdana"/>
                <w:sz w:val="18"/>
                <w:szCs w:val="18"/>
              </w:rPr>
              <w:t>er nog een aantal bijzondere besluiten, zoals direct op de Verdragen gebaseerde uitvoeringsbepalingen; besluiten van de Europese Raad (bv het meerjarenplan op JBZ-gebied); en besluiten op het terrein van het Gemeenschappelijk Buitenlands- en Veiligheidsbeleid (bv besluiten tot het sluiten van internationale verdragen). Deze zijn in de regel niet wetgevend. Indien een besluit alleen door de Commissie wordt genomen,</w:t>
            </w:r>
            <w:r>
              <w:rPr>
                <w:rFonts w:ascii="Verdana" w:hAnsi="Verdana"/>
                <w:sz w:val="18"/>
                <w:szCs w:val="18"/>
              </w:rPr>
              <w:t xml:space="preserve"> </w:t>
            </w:r>
            <w:r w:rsidRPr="00A32873">
              <w:rPr>
                <w:rFonts w:ascii="Verdana" w:hAnsi="Verdana"/>
                <w:sz w:val="18"/>
                <w:szCs w:val="18"/>
              </w:rPr>
              <w:t xml:space="preserve">is het een niet-wetgevend besluit. Besluiten op voorstel van de </w:t>
            </w:r>
            <w:r>
              <w:rPr>
                <w:rFonts w:ascii="Verdana" w:hAnsi="Verdana"/>
                <w:sz w:val="18"/>
                <w:szCs w:val="18"/>
              </w:rPr>
              <w:t xml:space="preserve">Europese </w:t>
            </w:r>
            <w:r w:rsidRPr="00A32873">
              <w:rPr>
                <w:rFonts w:ascii="Verdana" w:hAnsi="Verdana"/>
                <w:sz w:val="18"/>
                <w:szCs w:val="18"/>
              </w:rPr>
              <w:t>Commissie, genomen door de Raad en het Parlement zullen in de regel wetgevend zijn. Dit zal van geval tot geval moeten worden beoordeeld.</w:t>
            </w:r>
            <w:r>
              <w:rPr>
                <w:rFonts w:ascii="Verdana" w:hAnsi="Verdana"/>
                <w:sz w:val="18"/>
                <w:szCs w:val="18"/>
              </w:rPr>
              <w:t xml:space="preserve"> </w:t>
            </w:r>
          </w:p>
        </w:tc>
        <w:tc>
          <w:tcPr>
            <w:tcW w:w="5103" w:type="dxa"/>
            <w:vMerge/>
          </w:tcPr>
          <w:p w:rsidRPr="00A32873" w:rsidR="008131BA" w:rsidP="008131BA" w:rsidRDefault="008131BA">
            <w:pPr>
              <w:pStyle w:val="Voetnoottekst"/>
              <w:numPr>
                <w:ilvl w:val="0"/>
                <w:numId w:val="10"/>
              </w:numPr>
              <w:ind w:left="317" w:hanging="283"/>
              <w:rPr>
                <w:rFonts w:ascii="Verdana" w:hAnsi="Verdana"/>
                <w:sz w:val="18"/>
                <w:szCs w:val="18"/>
              </w:rPr>
            </w:pPr>
          </w:p>
        </w:tc>
      </w:tr>
      <w:tr w:rsidRPr="00A32873" w:rsidR="008131BA" w:rsidTr="00CC1603">
        <w:tc>
          <w:tcPr>
            <w:tcW w:w="14142" w:type="dxa"/>
            <w:gridSpan w:val="3"/>
          </w:tcPr>
          <w:p w:rsidRPr="002F662A" w:rsidR="008131BA" w:rsidP="00CC1603" w:rsidRDefault="008131BA">
            <w:pPr>
              <w:pStyle w:val="Voetnoottekst"/>
              <w:rPr>
                <w:rFonts w:ascii="Verdana" w:hAnsi="Verdana"/>
                <w:i/>
                <w:sz w:val="18"/>
                <w:szCs w:val="18"/>
              </w:rPr>
            </w:pPr>
            <w:r w:rsidRPr="002F662A">
              <w:rPr>
                <w:rFonts w:ascii="Verdana" w:hAnsi="Verdana"/>
                <w:i/>
                <w:sz w:val="18"/>
                <w:szCs w:val="18"/>
              </w:rPr>
              <w:lastRenderedPageBreak/>
              <w:t>Niet-wetgevende bindende rechtshandelingen</w:t>
            </w:r>
          </w:p>
        </w:tc>
      </w:tr>
      <w:tr w:rsidRPr="00A32873" w:rsidR="008131BA" w:rsidTr="00CC1603">
        <w:tc>
          <w:tcPr>
            <w:tcW w:w="2093" w:type="dxa"/>
          </w:tcPr>
          <w:p w:rsidRPr="00A32873" w:rsidR="008131BA" w:rsidP="00CC1603" w:rsidRDefault="008131BA">
            <w:pPr>
              <w:pStyle w:val="Voetnoottekst"/>
              <w:rPr>
                <w:rFonts w:ascii="Verdana" w:hAnsi="Verdana"/>
                <w:sz w:val="18"/>
                <w:szCs w:val="18"/>
              </w:rPr>
            </w:pPr>
            <w:r w:rsidRPr="00A32873">
              <w:rPr>
                <w:rFonts w:ascii="Verdana" w:hAnsi="Verdana"/>
                <w:sz w:val="18"/>
                <w:szCs w:val="18"/>
              </w:rPr>
              <w:t>Gedelegeerde handeling</w:t>
            </w:r>
          </w:p>
        </w:tc>
        <w:tc>
          <w:tcPr>
            <w:tcW w:w="6946" w:type="dxa"/>
          </w:tcPr>
          <w:p w:rsidRPr="00A32873" w:rsidR="008131BA" w:rsidP="00CC1603" w:rsidRDefault="008131BA">
            <w:pPr>
              <w:pStyle w:val="Voetnoottekst"/>
              <w:rPr>
                <w:rFonts w:ascii="Verdana" w:hAnsi="Verdana"/>
                <w:sz w:val="18"/>
                <w:szCs w:val="18"/>
              </w:rPr>
            </w:pPr>
            <w:r w:rsidRPr="00A32873">
              <w:rPr>
                <w:rFonts w:ascii="Verdana" w:hAnsi="Verdana"/>
                <w:sz w:val="18"/>
                <w:szCs w:val="18"/>
              </w:rPr>
              <w:t>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Er wordt over onderhandeld door comités van nationale ambtenaren en de Europese Commissie.</w:t>
            </w:r>
          </w:p>
        </w:tc>
        <w:tc>
          <w:tcPr>
            <w:tcW w:w="5103" w:type="dxa"/>
          </w:tcPr>
          <w:p w:rsidRPr="00A32873" w:rsidR="008131BA" w:rsidP="008131BA" w:rsidRDefault="008131BA">
            <w:pPr>
              <w:pStyle w:val="Voetnoottekst"/>
              <w:numPr>
                <w:ilvl w:val="0"/>
                <w:numId w:val="9"/>
              </w:numPr>
              <w:rPr>
                <w:rFonts w:ascii="Verdana" w:hAnsi="Verdana"/>
                <w:sz w:val="18"/>
                <w:szCs w:val="18"/>
              </w:rPr>
            </w:pPr>
            <w:r>
              <w:rPr>
                <w:rFonts w:ascii="Verdana" w:hAnsi="Verdana"/>
                <w:sz w:val="18"/>
                <w:szCs w:val="18"/>
              </w:rPr>
              <w:t>kabinet</w:t>
            </w:r>
            <w:r w:rsidRPr="00A32873">
              <w:rPr>
                <w:rFonts w:ascii="Verdana" w:hAnsi="Verdana"/>
                <w:sz w:val="18"/>
                <w:szCs w:val="18"/>
              </w:rPr>
              <w:t xml:space="preserve"> per brief of tijdens overleg bevragen over stand van zaken en appreciatie EU onderhandelingen en NL inzet</w:t>
            </w:r>
            <w:r>
              <w:rPr>
                <w:rFonts w:ascii="Verdana" w:hAnsi="Verdana"/>
                <w:sz w:val="18"/>
                <w:szCs w:val="18"/>
              </w:rPr>
              <w:t>.</w:t>
            </w:r>
          </w:p>
          <w:p w:rsidRPr="00A32873" w:rsidR="008131BA" w:rsidP="00CC1603" w:rsidRDefault="008131BA">
            <w:pPr>
              <w:pStyle w:val="Voetnoottekst"/>
              <w:ind w:left="360"/>
              <w:rPr>
                <w:rFonts w:ascii="Verdana" w:hAnsi="Verdana"/>
                <w:sz w:val="18"/>
                <w:szCs w:val="18"/>
              </w:rPr>
            </w:pPr>
          </w:p>
        </w:tc>
      </w:tr>
      <w:tr w:rsidRPr="00A32873" w:rsidR="008131BA" w:rsidTr="00CC1603">
        <w:tc>
          <w:tcPr>
            <w:tcW w:w="2093" w:type="dxa"/>
          </w:tcPr>
          <w:p w:rsidRPr="00A32873" w:rsidR="008131BA" w:rsidP="00CC1603" w:rsidRDefault="008131BA">
            <w:pPr>
              <w:pStyle w:val="Voetnoottekst"/>
              <w:rPr>
                <w:rFonts w:ascii="Verdana" w:hAnsi="Verdana"/>
                <w:sz w:val="18"/>
                <w:szCs w:val="18"/>
              </w:rPr>
            </w:pPr>
            <w:r w:rsidRPr="00A32873">
              <w:rPr>
                <w:rFonts w:ascii="Verdana" w:hAnsi="Verdana"/>
                <w:sz w:val="18"/>
                <w:szCs w:val="18"/>
              </w:rPr>
              <w:t>Uitvoerings</w:t>
            </w:r>
            <w:r>
              <w:rPr>
                <w:rFonts w:ascii="Verdana" w:hAnsi="Verdana"/>
                <w:sz w:val="18"/>
                <w:szCs w:val="18"/>
              </w:rPr>
              <w:t>-</w:t>
            </w:r>
            <w:r w:rsidRPr="00A32873">
              <w:rPr>
                <w:rFonts w:ascii="Verdana" w:hAnsi="Verdana"/>
                <w:sz w:val="18"/>
                <w:szCs w:val="18"/>
              </w:rPr>
              <w:t>handeling</w:t>
            </w:r>
          </w:p>
        </w:tc>
        <w:tc>
          <w:tcPr>
            <w:tcW w:w="6946" w:type="dxa"/>
          </w:tcPr>
          <w:p w:rsidRPr="00A32873" w:rsidR="008131BA" w:rsidP="00CC1603" w:rsidRDefault="008131BA">
            <w:pPr>
              <w:pStyle w:val="Voetnoottekst"/>
              <w:rPr>
                <w:rFonts w:ascii="Verdana" w:hAnsi="Verdana"/>
                <w:sz w:val="18"/>
                <w:szCs w:val="18"/>
              </w:rPr>
            </w:pPr>
            <w:r w:rsidRPr="00A32873">
              <w:rPr>
                <w:rFonts w:ascii="Verdana" w:hAnsi="Verdana"/>
                <w:sz w:val="18"/>
                <w:szCs w:val="18"/>
              </w:rPr>
              <w:t xml:space="preserve">Indien de implementatie van Unierecht volgens uniforme standaarden van procedurele aard moeten plaatsvinden, kan de </w:t>
            </w:r>
            <w:r>
              <w:rPr>
                <w:rFonts w:ascii="Verdana" w:hAnsi="Verdana"/>
                <w:sz w:val="18"/>
                <w:szCs w:val="18"/>
              </w:rPr>
              <w:t xml:space="preserve">Europese </w:t>
            </w:r>
            <w:r w:rsidRPr="00A32873">
              <w:rPr>
                <w:rFonts w:ascii="Verdana" w:hAnsi="Verdana"/>
                <w:sz w:val="18"/>
                <w:szCs w:val="18"/>
              </w:rPr>
              <w:t>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en de Europese Commissie.</w:t>
            </w:r>
          </w:p>
        </w:tc>
        <w:tc>
          <w:tcPr>
            <w:tcW w:w="5103" w:type="dxa"/>
          </w:tcPr>
          <w:p w:rsidRPr="00A32873" w:rsidR="008131BA" w:rsidP="008131BA" w:rsidRDefault="008131BA">
            <w:pPr>
              <w:pStyle w:val="Voetnoottekst"/>
              <w:numPr>
                <w:ilvl w:val="0"/>
                <w:numId w:val="9"/>
              </w:numPr>
              <w:rPr>
                <w:rFonts w:ascii="Verdana" w:hAnsi="Verdana"/>
                <w:sz w:val="18"/>
                <w:szCs w:val="18"/>
              </w:rPr>
            </w:pPr>
            <w:r>
              <w:rPr>
                <w:rFonts w:ascii="Verdana" w:hAnsi="Verdana"/>
                <w:sz w:val="18"/>
                <w:szCs w:val="18"/>
              </w:rPr>
              <w:t>kabinet</w:t>
            </w:r>
            <w:r w:rsidRPr="00A32873">
              <w:rPr>
                <w:rFonts w:ascii="Verdana" w:hAnsi="Verdana"/>
                <w:sz w:val="18"/>
                <w:szCs w:val="18"/>
              </w:rPr>
              <w:t xml:space="preserve"> per brief of tijdens </w:t>
            </w:r>
            <w:r>
              <w:rPr>
                <w:rFonts w:ascii="Verdana" w:hAnsi="Verdana"/>
                <w:sz w:val="18"/>
                <w:szCs w:val="18"/>
              </w:rPr>
              <w:t xml:space="preserve">algemeen </w:t>
            </w:r>
            <w:r w:rsidRPr="00A32873">
              <w:rPr>
                <w:rFonts w:ascii="Verdana" w:hAnsi="Verdana"/>
                <w:sz w:val="18"/>
                <w:szCs w:val="18"/>
              </w:rPr>
              <w:t>overleg</w:t>
            </w:r>
            <w:r>
              <w:rPr>
                <w:rFonts w:ascii="Verdana" w:hAnsi="Verdana"/>
                <w:sz w:val="18"/>
                <w:szCs w:val="18"/>
              </w:rPr>
              <w:t>/debat</w:t>
            </w:r>
            <w:r w:rsidRPr="00A32873">
              <w:rPr>
                <w:rFonts w:ascii="Verdana" w:hAnsi="Verdana"/>
                <w:sz w:val="18"/>
                <w:szCs w:val="18"/>
              </w:rPr>
              <w:t xml:space="preserve"> bevragen over stand van zaken en appreciatie EU onderhandelingen en NL inzet.</w:t>
            </w:r>
          </w:p>
          <w:p w:rsidRPr="00A32873" w:rsidR="008131BA" w:rsidP="008131BA" w:rsidRDefault="008131BA">
            <w:pPr>
              <w:numPr>
                <w:ilvl w:val="0"/>
                <w:numId w:val="9"/>
              </w:numPr>
              <w:rPr>
                <w:rFonts w:ascii="Verdana" w:hAnsi="Verdana"/>
                <w:sz w:val="18"/>
                <w:szCs w:val="18"/>
              </w:rPr>
            </w:pPr>
            <w:r>
              <w:rPr>
                <w:rFonts w:ascii="Verdana" w:hAnsi="Verdana"/>
                <w:color w:val="000000"/>
                <w:sz w:val="18"/>
                <w:szCs w:val="18"/>
              </w:rPr>
              <w:t>o</w:t>
            </w:r>
            <w:r w:rsidRPr="00A32873">
              <w:rPr>
                <w:rFonts w:ascii="Verdana" w:hAnsi="Verdana"/>
                <w:color w:val="000000"/>
                <w:sz w:val="18"/>
                <w:szCs w:val="18"/>
              </w:rPr>
              <w:t xml:space="preserve">p basis van </w:t>
            </w:r>
            <w:r w:rsidRPr="00614461">
              <w:rPr>
                <w:rFonts w:ascii="Verdana" w:hAnsi="Verdana"/>
                <w:sz w:val="18"/>
                <w:szCs w:val="18"/>
              </w:rPr>
              <w:t xml:space="preserve">de </w:t>
            </w:r>
            <w:hyperlink w:history="1" r:id="rId14">
              <w:r w:rsidRPr="00614461">
                <w:rPr>
                  <w:rFonts w:ascii="Verdana" w:hAnsi="Verdana"/>
                  <w:sz w:val="18"/>
                  <w:szCs w:val="18"/>
                  <w:u w:val="single"/>
                </w:rPr>
                <w:t>(gewijzigde) motie Van Gent</w:t>
              </w:r>
            </w:hyperlink>
            <w:r w:rsidRPr="00A32873">
              <w:rPr>
                <w:rFonts w:ascii="Verdana" w:hAnsi="Verdana"/>
                <w:color w:val="000000"/>
                <w:sz w:val="18"/>
                <w:szCs w:val="18"/>
              </w:rPr>
              <w:t xml:space="preserve"> dient het kabinet de Kamer afschriften te sturen van haar correspondentie met de Europese Commissie over de uitvoering van Europese regelgeving</w:t>
            </w:r>
            <w:r>
              <w:rPr>
                <w:rFonts w:ascii="Verdana" w:hAnsi="Verdana"/>
                <w:color w:val="000000"/>
                <w:sz w:val="18"/>
                <w:szCs w:val="18"/>
              </w:rPr>
              <w:t>.</w:t>
            </w:r>
          </w:p>
        </w:tc>
      </w:tr>
      <w:tr w:rsidRPr="00A32873" w:rsidR="008131BA" w:rsidTr="00CC1603">
        <w:tc>
          <w:tcPr>
            <w:tcW w:w="2093" w:type="dxa"/>
          </w:tcPr>
          <w:p w:rsidRPr="00A32873" w:rsidR="008131BA" w:rsidP="00CC1603" w:rsidRDefault="008131BA">
            <w:pPr>
              <w:pStyle w:val="Voetnoottekst"/>
              <w:rPr>
                <w:rFonts w:ascii="Verdana" w:hAnsi="Verdana"/>
                <w:sz w:val="18"/>
                <w:szCs w:val="18"/>
              </w:rPr>
            </w:pPr>
            <w:r w:rsidRPr="00A32873">
              <w:rPr>
                <w:rFonts w:ascii="Verdana" w:hAnsi="Verdana"/>
                <w:sz w:val="18"/>
                <w:szCs w:val="18"/>
              </w:rPr>
              <w:t>Bijzondere rechtshandelingen</w:t>
            </w:r>
          </w:p>
        </w:tc>
        <w:tc>
          <w:tcPr>
            <w:tcW w:w="6946" w:type="dxa"/>
          </w:tcPr>
          <w:p w:rsidRPr="00A32873" w:rsidR="008131BA" w:rsidP="00CC1603" w:rsidRDefault="008131BA">
            <w:pPr>
              <w:pStyle w:val="Voetnoottekst"/>
              <w:rPr>
                <w:rFonts w:ascii="Verdana" w:hAnsi="Verdana"/>
                <w:sz w:val="18"/>
                <w:szCs w:val="18"/>
              </w:rPr>
            </w:pPr>
            <w:r w:rsidRPr="00A32873">
              <w:rPr>
                <w:rFonts w:ascii="Verdana" w:hAnsi="Verdana"/>
                <w:sz w:val="18"/>
                <w:szCs w:val="18"/>
              </w:rPr>
              <w:t>Er bestaan nog andere typen niet-wetgevende rechtshandelingen waarvan op voorhand niet te zeggen zijn of zij bindend zijn of niet. Bijvoorbeeld meerjarige kaderprogramma’s</w:t>
            </w:r>
            <w:r>
              <w:rPr>
                <w:rFonts w:ascii="Verdana" w:hAnsi="Verdana"/>
                <w:sz w:val="18"/>
                <w:szCs w:val="18"/>
              </w:rPr>
              <w:t xml:space="preserve"> </w:t>
            </w:r>
            <w:r w:rsidRPr="00A32873">
              <w:rPr>
                <w:rFonts w:ascii="Verdana" w:hAnsi="Verdana"/>
                <w:sz w:val="18"/>
                <w:szCs w:val="18"/>
              </w:rPr>
              <w:t>of actieprogramma’s. Deze programma’s worden vastgesteld volgens dezelfde wetgevingsprocedures als richtlijnen en verordeningen. Het is zaak goed in de teksten te bezien wat de voorgestelde rechtskracht is.</w:t>
            </w:r>
          </w:p>
          <w:p w:rsidRPr="00A32873" w:rsidR="008131BA" w:rsidP="00CC1603" w:rsidRDefault="008131BA">
            <w:pPr>
              <w:pStyle w:val="Voetnoottekst"/>
              <w:rPr>
                <w:rFonts w:ascii="Verdana" w:hAnsi="Verdana"/>
                <w:sz w:val="18"/>
                <w:szCs w:val="18"/>
              </w:rPr>
            </w:pPr>
          </w:p>
        </w:tc>
        <w:tc>
          <w:tcPr>
            <w:tcW w:w="5103" w:type="dxa"/>
          </w:tcPr>
          <w:p w:rsidRPr="00A32873" w:rsidR="008131BA" w:rsidP="008131BA" w:rsidRDefault="008131BA">
            <w:pPr>
              <w:pStyle w:val="Voetnoottekst"/>
              <w:numPr>
                <w:ilvl w:val="0"/>
                <w:numId w:val="9"/>
              </w:numPr>
              <w:rPr>
                <w:rFonts w:ascii="Verdana" w:hAnsi="Verdana"/>
                <w:sz w:val="18"/>
                <w:szCs w:val="18"/>
              </w:rPr>
            </w:pPr>
            <w:r>
              <w:rPr>
                <w:rFonts w:ascii="Verdana" w:hAnsi="Verdana"/>
                <w:sz w:val="18"/>
                <w:szCs w:val="18"/>
              </w:rPr>
              <w:t>k</w:t>
            </w:r>
            <w:r w:rsidRPr="00A32873">
              <w:rPr>
                <w:rFonts w:ascii="Verdana" w:hAnsi="Verdana"/>
                <w:sz w:val="18"/>
                <w:szCs w:val="18"/>
              </w:rPr>
              <w:t>abinetsappreciatie (‘BNC-fiche’) vragen, bespreken</w:t>
            </w:r>
            <w:r>
              <w:rPr>
                <w:rFonts w:ascii="Verdana" w:hAnsi="Verdana"/>
                <w:sz w:val="18"/>
                <w:szCs w:val="18"/>
              </w:rPr>
              <w:t>.</w:t>
            </w:r>
          </w:p>
          <w:p w:rsidRPr="00A32873" w:rsidR="008131BA" w:rsidP="008131BA" w:rsidRDefault="008131BA">
            <w:pPr>
              <w:pStyle w:val="Voetnoottekst"/>
              <w:numPr>
                <w:ilvl w:val="0"/>
                <w:numId w:val="9"/>
              </w:numPr>
              <w:rPr>
                <w:rFonts w:ascii="Verdana" w:hAnsi="Verdana"/>
                <w:sz w:val="18"/>
                <w:szCs w:val="18"/>
              </w:rPr>
            </w:pPr>
            <w:r w:rsidRPr="00A32873">
              <w:rPr>
                <w:rFonts w:ascii="Verdana" w:hAnsi="Verdana"/>
                <w:sz w:val="18"/>
                <w:szCs w:val="18"/>
              </w:rPr>
              <w:t xml:space="preserve">ambtenaren of Commissaris </w:t>
            </w:r>
            <w:r>
              <w:rPr>
                <w:rFonts w:ascii="Verdana" w:hAnsi="Verdana"/>
                <w:sz w:val="18"/>
                <w:szCs w:val="18"/>
              </w:rPr>
              <w:t xml:space="preserve">van </w:t>
            </w:r>
            <w:r w:rsidRPr="00A32873">
              <w:rPr>
                <w:rFonts w:ascii="Verdana" w:hAnsi="Verdana"/>
                <w:sz w:val="18"/>
                <w:szCs w:val="18"/>
              </w:rPr>
              <w:t>Europese Commissie (de ‘auteurs’) uitnodigen voor briefing/gesprek, evt. via videoconferentie</w:t>
            </w:r>
          </w:p>
          <w:p w:rsidRPr="00A32873" w:rsidR="008131BA" w:rsidP="008131BA" w:rsidRDefault="008131BA">
            <w:pPr>
              <w:pStyle w:val="Voetnoottekst"/>
              <w:numPr>
                <w:ilvl w:val="0"/>
                <w:numId w:val="9"/>
              </w:numPr>
              <w:rPr>
                <w:rFonts w:ascii="Verdana" w:hAnsi="Verdana"/>
                <w:sz w:val="18"/>
                <w:szCs w:val="18"/>
              </w:rPr>
            </w:pPr>
            <w:r>
              <w:rPr>
                <w:rFonts w:ascii="Verdana" w:hAnsi="Verdana"/>
                <w:sz w:val="18"/>
                <w:szCs w:val="18"/>
              </w:rPr>
              <w:t>i</w:t>
            </w:r>
            <w:r w:rsidRPr="00A32873">
              <w:rPr>
                <w:rFonts w:ascii="Verdana" w:hAnsi="Verdana"/>
                <w:sz w:val="18"/>
                <w:szCs w:val="18"/>
              </w:rPr>
              <w:t>ndien het Europees Parlement een rapporteur heeft aangesteld kan deze desgewenst worden uitgenodigd voor een gesprek</w:t>
            </w:r>
            <w:r>
              <w:rPr>
                <w:rFonts w:ascii="Verdana" w:hAnsi="Verdana"/>
                <w:sz w:val="18"/>
                <w:szCs w:val="18"/>
              </w:rPr>
              <w:t>.</w:t>
            </w:r>
          </w:p>
          <w:p w:rsidRPr="00A32873" w:rsidR="008131BA" w:rsidP="008131BA" w:rsidRDefault="008131BA">
            <w:pPr>
              <w:pStyle w:val="Voetnoottekst"/>
              <w:numPr>
                <w:ilvl w:val="0"/>
                <w:numId w:val="9"/>
              </w:numPr>
              <w:rPr>
                <w:rFonts w:ascii="Verdana" w:hAnsi="Verdana"/>
                <w:sz w:val="18"/>
                <w:szCs w:val="18"/>
              </w:rPr>
            </w:pPr>
            <w:r>
              <w:rPr>
                <w:rFonts w:ascii="Verdana" w:hAnsi="Verdana"/>
                <w:sz w:val="18"/>
                <w:szCs w:val="18"/>
              </w:rPr>
              <w:t>u</w:t>
            </w:r>
            <w:r w:rsidRPr="00A32873">
              <w:rPr>
                <w:rFonts w:ascii="Verdana" w:hAnsi="Verdana"/>
                <w:sz w:val="18"/>
                <w:szCs w:val="18"/>
              </w:rPr>
              <w:t>w commissie kan op dit onderwerp een ad-hoc rapporteur benoemen</w:t>
            </w:r>
          </w:p>
          <w:p w:rsidRPr="00A32873" w:rsidR="008131BA" w:rsidP="00CC1603" w:rsidRDefault="008131BA">
            <w:pPr>
              <w:pStyle w:val="Voetnoottekst"/>
              <w:ind w:left="360"/>
              <w:rPr>
                <w:rFonts w:ascii="Verdana" w:hAnsi="Verdana"/>
                <w:sz w:val="18"/>
                <w:szCs w:val="18"/>
              </w:rPr>
            </w:pPr>
            <w:r>
              <w:rPr>
                <w:rFonts w:ascii="Verdana" w:hAnsi="Verdana"/>
                <w:sz w:val="18"/>
                <w:szCs w:val="18"/>
              </w:rPr>
              <w:lastRenderedPageBreak/>
              <w:t>n</w:t>
            </w:r>
            <w:r w:rsidRPr="00A32873">
              <w:rPr>
                <w:rFonts w:ascii="Verdana" w:hAnsi="Verdana"/>
                <w:sz w:val="18"/>
                <w:szCs w:val="18"/>
              </w:rPr>
              <w:t>ationale wetgevingstraject (i</w:t>
            </w:r>
            <w:r>
              <w:rPr>
                <w:rFonts w:ascii="Verdana" w:hAnsi="Verdana"/>
                <w:sz w:val="18"/>
                <w:szCs w:val="18"/>
              </w:rPr>
              <w:t>.</w:t>
            </w:r>
            <w:r w:rsidRPr="00A32873">
              <w:rPr>
                <w:rFonts w:ascii="Verdana" w:hAnsi="Verdana"/>
                <w:sz w:val="18"/>
                <w:szCs w:val="18"/>
              </w:rPr>
              <w:t>h</w:t>
            </w:r>
            <w:r>
              <w:rPr>
                <w:rFonts w:ascii="Verdana" w:hAnsi="Verdana"/>
                <w:sz w:val="18"/>
                <w:szCs w:val="18"/>
              </w:rPr>
              <w:t>.</w:t>
            </w:r>
            <w:r w:rsidRPr="00A32873">
              <w:rPr>
                <w:rFonts w:ascii="Verdana" w:hAnsi="Verdana"/>
                <w:sz w:val="18"/>
                <w:szCs w:val="18"/>
              </w:rPr>
              <w:t>k</w:t>
            </w:r>
            <w:r>
              <w:rPr>
                <w:rFonts w:ascii="Verdana" w:hAnsi="Verdana"/>
                <w:sz w:val="18"/>
                <w:szCs w:val="18"/>
              </w:rPr>
              <w:t>.</w:t>
            </w:r>
            <w:r w:rsidRPr="00A32873">
              <w:rPr>
                <w:rFonts w:ascii="Verdana" w:hAnsi="Verdana"/>
                <w:sz w:val="18"/>
                <w:szCs w:val="18"/>
              </w:rPr>
              <w:t>v</w:t>
            </w:r>
            <w:r>
              <w:rPr>
                <w:rFonts w:ascii="Verdana" w:hAnsi="Verdana"/>
                <w:sz w:val="18"/>
                <w:szCs w:val="18"/>
              </w:rPr>
              <w:t>.</w:t>
            </w:r>
            <w:r w:rsidRPr="00A32873">
              <w:rPr>
                <w:rFonts w:ascii="Verdana" w:hAnsi="Verdana"/>
                <w:sz w:val="18"/>
                <w:szCs w:val="18"/>
              </w:rPr>
              <w:t xml:space="preserve"> omzetting van richtlijn naar nationale wetgeving)</w:t>
            </w:r>
            <w:r>
              <w:rPr>
                <w:rFonts w:ascii="Verdana" w:hAnsi="Verdana"/>
                <w:sz w:val="18"/>
                <w:szCs w:val="18"/>
              </w:rPr>
              <w:t>.</w:t>
            </w:r>
          </w:p>
        </w:tc>
      </w:tr>
      <w:tr w:rsidRPr="00A32873" w:rsidR="008131BA" w:rsidTr="00CC1603">
        <w:tc>
          <w:tcPr>
            <w:tcW w:w="14142" w:type="dxa"/>
            <w:gridSpan w:val="3"/>
          </w:tcPr>
          <w:p w:rsidRPr="002F662A" w:rsidR="008131BA" w:rsidP="00CC1603" w:rsidRDefault="008131BA">
            <w:pPr>
              <w:pStyle w:val="Voetnoottekst"/>
              <w:rPr>
                <w:rFonts w:ascii="Verdana" w:hAnsi="Verdana"/>
                <w:i/>
                <w:sz w:val="18"/>
                <w:szCs w:val="18"/>
              </w:rPr>
            </w:pPr>
            <w:r w:rsidRPr="002F662A">
              <w:rPr>
                <w:rFonts w:ascii="Verdana" w:hAnsi="Verdana"/>
                <w:i/>
                <w:sz w:val="18"/>
                <w:szCs w:val="18"/>
              </w:rPr>
              <w:lastRenderedPageBreak/>
              <w:t>Niet-bindende handelingen (soft-law)</w:t>
            </w:r>
          </w:p>
        </w:tc>
      </w:tr>
      <w:tr w:rsidRPr="00A32873" w:rsidR="008131BA" w:rsidTr="00CC1603">
        <w:tc>
          <w:tcPr>
            <w:tcW w:w="2093" w:type="dxa"/>
          </w:tcPr>
          <w:p w:rsidR="008131BA" w:rsidP="00CC1603" w:rsidRDefault="008131BA">
            <w:pPr>
              <w:pStyle w:val="Voetnoottekst"/>
              <w:rPr>
                <w:rFonts w:ascii="Verdana" w:hAnsi="Verdana"/>
                <w:sz w:val="18"/>
                <w:szCs w:val="18"/>
              </w:rPr>
            </w:pPr>
            <w:r w:rsidRPr="00A32873">
              <w:rPr>
                <w:rFonts w:ascii="Verdana" w:hAnsi="Verdana"/>
                <w:sz w:val="18"/>
                <w:szCs w:val="18"/>
              </w:rPr>
              <w:t>Advies, aanbeveling, mededeling</w:t>
            </w:r>
          </w:p>
          <w:p w:rsidR="008131BA" w:rsidP="00CC1603" w:rsidRDefault="008131BA">
            <w:pPr>
              <w:jc w:val="right"/>
            </w:pPr>
          </w:p>
          <w:p w:rsidR="008131BA" w:rsidP="00CC1603" w:rsidRDefault="008131BA">
            <w:pPr>
              <w:jc w:val="right"/>
            </w:pPr>
          </w:p>
          <w:p w:rsidR="008131BA" w:rsidP="00CC1603" w:rsidRDefault="008131BA">
            <w:pPr>
              <w:jc w:val="right"/>
            </w:pPr>
          </w:p>
          <w:p w:rsidR="008131BA" w:rsidP="00CC1603" w:rsidRDefault="008131BA">
            <w:pPr>
              <w:jc w:val="right"/>
            </w:pPr>
          </w:p>
          <w:p w:rsidRPr="00B45904" w:rsidR="008131BA" w:rsidP="00CC1603" w:rsidRDefault="008131BA">
            <w:pPr>
              <w:jc w:val="right"/>
            </w:pPr>
          </w:p>
        </w:tc>
        <w:tc>
          <w:tcPr>
            <w:tcW w:w="6946" w:type="dxa"/>
          </w:tcPr>
          <w:p w:rsidRPr="00A32873" w:rsidR="008131BA" w:rsidP="00CC1603" w:rsidRDefault="008131BA">
            <w:pPr>
              <w:pStyle w:val="Voetnoottekst"/>
              <w:spacing w:before="100" w:beforeAutospacing="1" w:after="100" w:afterAutospacing="1"/>
              <w:rPr>
                <w:rFonts w:ascii="Verdana" w:hAnsi="Verdana"/>
                <w:sz w:val="18"/>
                <w:szCs w:val="18"/>
              </w:rPr>
            </w:pPr>
            <w:r w:rsidRPr="00A32873">
              <w:rPr>
                <w:rFonts w:ascii="Verdana" w:hAnsi="Verdana"/>
                <w:sz w:val="18"/>
                <w:szCs w:val="18"/>
              </w:rPr>
              <w:t>De EU kent een grote hoeveelheid uiteenlopende typen beleid (‘soft law’)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soft-law.</w:t>
            </w:r>
            <w:r>
              <w:rPr>
                <w:rFonts w:ascii="Verdana" w:hAnsi="Verdana"/>
                <w:sz w:val="18"/>
                <w:szCs w:val="18"/>
              </w:rPr>
              <w:t xml:space="preserve"> </w:t>
            </w:r>
          </w:p>
        </w:tc>
        <w:tc>
          <w:tcPr>
            <w:tcW w:w="5103" w:type="dxa"/>
          </w:tcPr>
          <w:p w:rsidRPr="002E058C" w:rsidR="008131BA" w:rsidP="008131BA" w:rsidRDefault="008131BA">
            <w:pPr>
              <w:pStyle w:val="Voetnoottekst"/>
              <w:numPr>
                <w:ilvl w:val="0"/>
                <w:numId w:val="9"/>
              </w:numPr>
              <w:rPr>
                <w:rFonts w:ascii="Verdana" w:hAnsi="Verdana"/>
                <w:sz w:val="18"/>
                <w:szCs w:val="18"/>
              </w:rPr>
            </w:pPr>
            <w:r>
              <w:rPr>
                <w:rFonts w:ascii="Verdana" w:hAnsi="Verdana"/>
                <w:sz w:val="18"/>
                <w:szCs w:val="18"/>
              </w:rPr>
              <w:t>k</w:t>
            </w:r>
            <w:r w:rsidRPr="002E058C">
              <w:rPr>
                <w:rFonts w:ascii="Verdana" w:hAnsi="Verdana"/>
                <w:sz w:val="18"/>
                <w:szCs w:val="18"/>
              </w:rPr>
              <w:t>abinet om appreciatie in de vorm van BNC-fiche verzoeken aangezien over deze categorie niet standaard een fiche wordt gemaakt.</w:t>
            </w:r>
          </w:p>
          <w:p w:rsidR="008131BA" w:rsidP="00CC1603" w:rsidRDefault="008131BA">
            <w:pPr>
              <w:pStyle w:val="Voetnoottekst"/>
              <w:rPr>
                <w:rFonts w:ascii="Verdana" w:hAnsi="Verdana"/>
                <w:sz w:val="18"/>
                <w:szCs w:val="18"/>
              </w:rPr>
            </w:pPr>
          </w:p>
          <w:p w:rsidR="008131BA" w:rsidP="00CC1603" w:rsidRDefault="008131BA">
            <w:pPr>
              <w:pStyle w:val="Voetnoottekst"/>
              <w:rPr>
                <w:rFonts w:ascii="Verdana" w:hAnsi="Verdana"/>
                <w:sz w:val="18"/>
                <w:szCs w:val="18"/>
              </w:rPr>
            </w:pPr>
          </w:p>
          <w:p w:rsidR="008131BA" w:rsidP="00CC1603" w:rsidRDefault="008131BA">
            <w:pPr>
              <w:pStyle w:val="Voetnoottekst"/>
              <w:rPr>
                <w:rFonts w:ascii="Verdana" w:hAnsi="Verdana"/>
                <w:sz w:val="18"/>
                <w:szCs w:val="18"/>
              </w:rPr>
            </w:pPr>
          </w:p>
          <w:p w:rsidR="008131BA" w:rsidP="00CC1603" w:rsidRDefault="008131BA">
            <w:pPr>
              <w:pStyle w:val="Voetnoottekst"/>
              <w:rPr>
                <w:rFonts w:ascii="Verdana" w:hAnsi="Verdana"/>
                <w:sz w:val="18"/>
                <w:szCs w:val="18"/>
              </w:rPr>
            </w:pPr>
          </w:p>
          <w:p w:rsidRPr="00A32873" w:rsidR="008131BA" w:rsidP="00CC1603" w:rsidRDefault="008131BA">
            <w:pPr>
              <w:pStyle w:val="Voetnoottekst"/>
              <w:rPr>
                <w:rFonts w:ascii="Verdana" w:hAnsi="Verdana"/>
                <w:sz w:val="18"/>
                <w:szCs w:val="18"/>
              </w:rPr>
            </w:pPr>
          </w:p>
        </w:tc>
      </w:tr>
      <w:tr w:rsidRPr="00A32873" w:rsidR="008131BA" w:rsidTr="00CC1603">
        <w:tc>
          <w:tcPr>
            <w:tcW w:w="14142" w:type="dxa"/>
            <w:gridSpan w:val="3"/>
          </w:tcPr>
          <w:p w:rsidRPr="002F662A" w:rsidR="008131BA" w:rsidP="00CC1603" w:rsidRDefault="008131BA">
            <w:pPr>
              <w:pStyle w:val="Voetnoottekst"/>
              <w:rPr>
                <w:rFonts w:ascii="Verdana" w:hAnsi="Verdana"/>
                <w:i/>
                <w:sz w:val="18"/>
                <w:szCs w:val="18"/>
              </w:rPr>
            </w:pPr>
            <w:r w:rsidRPr="002F662A">
              <w:rPr>
                <w:rFonts w:ascii="Verdana" w:hAnsi="Verdana"/>
                <w:i/>
                <w:sz w:val="18"/>
                <w:szCs w:val="18"/>
              </w:rPr>
              <w:t xml:space="preserve">Overige handelingen en instrumenten </w:t>
            </w:r>
          </w:p>
        </w:tc>
      </w:tr>
      <w:tr w:rsidRPr="00A32873" w:rsidR="008131BA" w:rsidTr="00CC1603">
        <w:tc>
          <w:tcPr>
            <w:tcW w:w="2093" w:type="dxa"/>
          </w:tcPr>
          <w:p w:rsidRPr="00A32873" w:rsidR="008131BA" w:rsidP="00CC1603" w:rsidRDefault="008131BA">
            <w:pPr>
              <w:pStyle w:val="Voetnoottekst"/>
              <w:rPr>
                <w:rFonts w:ascii="Verdana" w:hAnsi="Verdana"/>
                <w:sz w:val="18"/>
                <w:szCs w:val="18"/>
              </w:rPr>
            </w:pPr>
            <w:r w:rsidRPr="00A32873">
              <w:rPr>
                <w:rFonts w:ascii="Verdana" w:hAnsi="Verdana"/>
                <w:sz w:val="18"/>
                <w:szCs w:val="18"/>
              </w:rPr>
              <w:t xml:space="preserve">Routekaart, actieplannen, strategie, agenda </w:t>
            </w:r>
          </w:p>
        </w:tc>
        <w:tc>
          <w:tcPr>
            <w:tcW w:w="6946" w:type="dxa"/>
          </w:tcPr>
          <w:p w:rsidRPr="00A32873" w:rsidR="008131BA" w:rsidP="00CC1603" w:rsidRDefault="008131BA">
            <w:pPr>
              <w:pStyle w:val="Voetnoottekst"/>
              <w:rPr>
                <w:rFonts w:ascii="Verdana" w:hAnsi="Verdana"/>
                <w:sz w:val="18"/>
                <w:szCs w:val="18"/>
              </w:rPr>
            </w:pPr>
            <w:r w:rsidRPr="00A32873">
              <w:rPr>
                <w:rFonts w:ascii="Verdana" w:hAnsi="Verdana" w:cs="Arial"/>
                <w:sz w:val="18"/>
                <w:szCs w:val="18"/>
              </w:rPr>
              <w:t>Via routekaarten, actieplannen, strategieën en agenda’s</w:t>
            </w:r>
            <w:r>
              <w:rPr>
                <w:rFonts w:ascii="Verdana" w:hAnsi="Verdana" w:cs="Arial"/>
                <w:sz w:val="18"/>
                <w:szCs w:val="18"/>
              </w:rPr>
              <w:t xml:space="preserve"> </w:t>
            </w:r>
            <w:r w:rsidRPr="00A32873">
              <w:rPr>
                <w:rFonts w:ascii="Verdana" w:hAnsi="Verdana" w:cs="Arial"/>
                <w:sz w:val="18"/>
                <w:szCs w:val="18"/>
              </w:rPr>
              <w:t xml:space="preserve">informeert de Europese Commissie belanghebbenden en burgers over nieuwe initiatieven, evaluaties en geschiktheidscontroles. In deze documenten </w:t>
            </w:r>
            <w:r w:rsidRPr="00A32873">
              <w:rPr>
                <w:rStyle w:val="Zwaar"/>
                <w:rFonts w:ascii="Verdana" w:hAnsi="Verdana" w:cs="Arial"/>
                <w:sz w:val="18"/>
                <w:szCs w:val="18"/>
              </w:rPr>
              <w:t>voor nieuwe initiatieven</w:t>
            </w:r>
            <w:r w:rsidRPr="00A32873">
              <w:rPr>
                <w:rFonts w:ascii="Verdana" w:hAnsi="Verdana" w:cs="Arial"/>
                <w:sz w:val="18"/>
                <w:szCs w:val="18"/>
              </w:rPr>
              <w:t xml:space="preserve"> wordt uitgelegd wat het probleem is, wat de Commissie wil bereiken, waarom juist de EU maatregelen moet nemen, wat de toegevoegde waarde is en welke alternatieven er zijn. In deze documenten</w:t>
            </w:r>
            <w:r w:rsidRPr="00A32873">
              <w:rPr>
                <w:rStyle w:val="Zwaar"/>
                <w:rFonts w:ascii="Verdana" w:hAnsi="Verdana" w:cs="Arial"/>
                <w:sz w:val="18"/>
                <w:szCs w:val="18"/>
              </w:rPr>
              <w:t xml:space="preserve"> voor evaluaties en geschiktheidscontroles</w:t>
            </w:r>
            <w:r w:rsidRPr="00A32873">
              <w:rPr>
                <w:rFonts w:ascii="Verdana" w:hAnsi="Verdana" w:cs="Arial"/>
                <w:sz w:val="18"/>
                <w:szCs w:val="18"/>
              </w:rPr>
              <w:t xml:space="preserve"> wordt bepaald wat er geëvalueerd moet worden en welke aspecten moeten worden onderzocht. </w:t>
            </w:r>
          </w:p>
        </w:tc>
        <w:tc>
          <w:tcPr>
            <w:tcW w:w="5103" w:type="dxa"/>
          </w:tcPr>
          <w:p w:rsidR="008131BA" w:rsidP="008131BA" w:rsidRDefault="008131BA">
            <w:pPr>
              <w:pStyle w:val="Voetnoottekst"/>
              <w:numPr>
                <w:ilvl w:val="0"/>
                <w:numId w:val="9"/>
              </w:numPr>
              <w:rPr>
                <w:rFonts w:ascii="Verdana" w:hAnsi="Verdana"/>
                <w:sz w:val="18"/>
                <w:szCs w:val="18"/>
              </w:rPr>
            </w:pPr>
            <w:r>
              <w:rPr>
                <w:rFonts w:ascii="Verdana" w:hAnsi="Verdana"/>
                <w:sz w:val="18"/>
                <w:szCs w:val="18"/>
              </w:rPr>
              <w:t>k</w:t>
            </w:r>
            <w:r w:rsidRPr="002E058C">
              <w:rPr>
                <w:rFonts w:ascii="Verdana" w:hAnsi="Verdana"/>
                <w:sz w:val="18"/>
                <w:szCs w:val="18"/>
              </w:rPr>
              <w:t xml:space="preserve">abinet om appreciatie in de vorm van BNC-fiche verzoeken aangezien over deze categorie niet standaard een fiche wordt </w:t>
            </w:r>
            <w:r>
              <w:rPr>
                <w:rFonts w:ascii="Verdana" w:hAnsi="Verdana"/>
                <w:sz w:val="18"/>
                <w:szCs w:val="18"/>
              </w:rPr>
              <w:t>gemaakt</w:t>
            </w:r>
          </w:p>
          <w:p w:rsidRPr="00A32873" w:rsidR="008131BA" w:rsidP="008131BA" w:rsidRDefault="008131BA">
            <w:pPr>
              <w:pStyle w:val="Voetnoottekst"/>
              <w:numPr>
                <w:ilvl w:val="0"/>
                <w:numId w:val="9"/>
              </w:numPr>
              <w:rPr>
                <w:rFonts w:ascii="Verdana" w:hAnsi="Verdana"/>
                <w:sz w:val="18"/>
                <w:szCs w:val="18"/>
              </w:rPr>
            </w:pPr>
            <w:r w:rsidRPr="00A32873">
              <w:rPr>
                <w:rFonts w:ascii="Verdana" w:hAnsi="Verdana"/>
                <w:sz w:val="18"/>
                <w:szCs w:val="18"/>
              </w:rPr>
              <w:t xml:space="preserve">en/of </w:t>
            </w:r>
            <w:r>
              <w:rPr>
                <w:rFonts w:ascii="Verdana" w:hAnsi="Verdana"/>
                <w:sz w:val="18"/>
                <w:szCs w:val="18"/>
              </w:rPr>
              <w:t>kabinet</w:t>
            </w:r>
            <w:r w:rsidRPr="00A32873">
              <w:rPr>
                <w:rFonts w:ascii="Verdana" w:hAnsi="Verdana"/>
                <w:sz w:val="18"/>
                <w:szCs w:val="18"/>
              </w:rPr>
              <w:t xml:space="preserve"> vragen om NL inzet (per commissiebrief of tijdens algemeen overleg</w:t>
            </w:r>
            <w:r>
              <w:rPr>
                <w:rFonts w:ascii="Verdana" w:hAnsi="Verdana"/>
                <w:sz w:val="18"/>
                <w:szCs w:val="18"/>
              </w:rPr>
              <w:t>/debat</w:t>
            </w:r>
            <w:r w:rsidRPr="00A32873">
              <w:rPr>
                <w:rFonts w:ascii="Verdana" w:hAnsi="Verdana"/>
                <w:sz w:val="18"/>
                <w:szCs w:val="18"/>
              </w:rPr>
              <w:t>)</w:t>
            </w:r>
            <w:r>
              <w:rPr>
                <w:rFonts w:ascii="Verdana" w:hAnsi="Verdana"/>
                <w:sz w:val="18"/>
                <w:szCs w:val="18"/>
              </w:rPr>
              <w:t>.</w:t>
            </w:r>
          </w:p>
        </w:tc>
      </w:tr>
      <w:tr w:rsidRPr="00A32873" w:rsidR="008131BA" w:rsidTr="00CC1603">
        <w:tc>
          <w:tcPr>
            <w:tcW w:w="2093" w:type="dxa"/>
          </w:tcPr>
          <w:p w:rsidRPr="00A32873" w:rsidR="008131BA" w:rsidP="00CC1603" w:rsidRDefault="008131BA">
            <w:pPr>
              <w:pStyle w:val="Voetnoottekst"/>
              <w:rPr>
                <w:rFonts w:ascii="Verdana" w:hAnsi="Verdana"/>
                <w:sz w:val="18"/>
                <w:szCs w:val="18"/>
              </w:rPr>
            </w:pPr>
            <w:r w:rsidRPr="00A32873">
              <w:rPr>
                <w:rFonts w:ascii="Verdana" w:hAnsi="Verdana"/>
                <w:sz w:val="18"/>
                <w:szCs w:val="18"/>
              </w:rPr>
              <w:t>Groen- en witboek</w:t>
            </w:r>
          </w:p>
        </w:tc>
        <w:tc>
          <w:tcPr>
            <w:tcW w:w="6946" w:type="dxa"/>
          </w:tcPr>
          <w:p w:rsidRPr="00A32873" w:rsidR="008131BA" w:rsidP="00CC1603" w:rsidRDefault="008131BA">
            <w:pPr>
              <w:pStyle w:val="Voetnoottekst"/>
              <w:rPr>
                <w:rFonts w:ascii="Verdana" w:hAnsi="Verdana"/>
                <w:sz w:val="18"/>
                <w:szCs w:val="18"/>
              </w:rPr>
            </w:pPr>
            <w:r w:rsidRPr="00A32873">
              <w:rPr>
                <w:rFonts w:ascii="Verdana" w:hAnsi="Verdana"/>
                <w:sz w:val="18"/>
                <w:szCs w:val="18"/>
              </w:rPr>
              <w:t>Groenboek: een discussiestuk, waarmee de Europese Commissie de stand van zaken inventariseert omtrent een onderwerp. Ook doet ze aanbevelingen voor nieuw</w:t>
            </w:r>
            <w:r>
              <w:rPr>
                <w:rFonts w:ascii="Verdana" w:hAnsi="Verdana"/>
                <w:sz w:val="18"/>
                <w:szCs w:val="18"/>
              </w:rPr>
              <w:t xml:space="preserve"> </w:t>
            </w:r>
            <w:r w:rsidRPr="00A32873">
              <w:rPr>
                <w:rFonts w:ascii="Verdana" w:hAnsi="Verdana"/>
                <w:sz w:val="18"/>
                <w:szCs w:val="18"/>
              </w:rPr>
              <w:t xml:space="preserve">beleid. </w:t>
            </w:r>
          </w:p>
          <w:p w:rsidRPr="00A32873" w:rsidR="008131BA" w:rsidP="00CC1603" w:rsidRDefault="008131BA">
            <w:pPr>
              <w:pStyle w:val="Voetnoottekst"/>
              <w:rPr>
                <w:rFonts w:ascii="Verdana" w:hAnsi="Verdana"/>
                <w:sz w:val="18"/>
                <w:szCs w:val="18"/>
              </w:rPr>
            </w:pPr>
          </w:p>
          <w:p w:rsidRPr="00A32873" w:rsidR="008131BA" w:rsidP="00CC1603" w:rsidRDefault="008131BA">
            <w:pPr>
              <w:pStyle w:val="Voetnoottekst"/>
              <w:rPr>
                <w:rFonts w:ascii="Verdana" w:hAnsi="Verdana"/>
                <w:sz w:val="18"/>
                <w:szCs w:val="18"/>
              </w:rPr>
            </w:pPr>
            <w:r w:rsidRPr="00A32873">
              <w:rPr>
                <w:rFonts w:ascii="Verdana" w:hAnsi="Verdana"/>
                <w:sz w:val="18"/>
                <w:szCs w:val="18"/>
              </w:rPr>
              <w:t>Witboek: hierin zet de Europese Commissie uiteen hoe zij bepaalde doelen wil bereiken. Vaak worden in een witboek al concrete voorstellen uitgewerkt en toegelicht.</w:t>
            </w:r>
          </w:p>
          <w:p w:rsidRPr="00A32873" w:rsidR="008131BA" w:rsidP="00CC1603" w:rsidRDefault="008131BA">
            <w:pPr>
              <w:pStyle w:val="Voetnoottekst"/>
              <w:rPr>
                <w:rFonts w:ascii="Verdana" w:hAnsi="Verdana"/>
                <w:sz w:val="18"/>
                <w:szCs w:val="18"/>
              </w:rPr>
            </w:pPr>
            <w:r w:rsidRPr="00A32873">
              <w:rPr>
                <w:rFonts w:ascii="Verdana" w:hAnsi="Verdana"/>
                <w:sz w:val="18"/>
                <w:szCs w:val="18"/>
              </w:rPr>
              <w:t xml:space="preserve">De Europese Commissie nodigt overheden, nationale parlementen en andere organisaties uit om binnen een bepaalde termijn op een Groen- of Witboek te reageren. </w:t>
            </w:r>
          </w:p>
        </w:tc>
        <w:tc>
          <w:tcPr>
            <w:tcW w:w="5103" w:type="dxa"/>
          </w:tcPr>
          <w:p w:rsidR="008131BA" w:rsidP="008131BA" w:rsidRDefault="008131BA">
            <w:pPr>
              <w:pStyle w:val="Voetnoottekst"/>
              <w:numPr>
                <w:ilvl w:val="0"/>
                <w:numId w:val="9"/>
              </w:numPr>
              <w:rPr>
                <w:rFonts w:ascii="Verdana" w:hAnsi="Verdana"/>
                <w:sz w:val="18"/>
                <w:szCs w:val="18"/>
              </w:rPr>
            </w:pPr>
            <w:r w:rsidRPr="002E058C">
              <w:rPr>
                <w:rFonts w:ascii="Verdana" w:hAnsi="Verdana"/>
                <w:sz w:val="18"/>
                <w:szCs w:val="18"/>
              </w:rPr>
              <w:t>desgewenst ambtenaren EC of Europees Commissaris uitnodigen voor een toelichting.</w:t>
            </w:r>
          </w:p>
          <w:p w:rsidR="008131BA" w:rsidP="008131BA" w:rsidRDefault="008131BA">
            <w:pPr>
              <w:pStyle w:val="Voetnoottekst"/>
              <w:numPr>
                <w:ilvl w:val="0"/>
                <w:numId w:val="9"/>
              </w:numPr>
              <w:rPr>
                <w:rFonts w:ascii="Verdana" w:hAnsi="Verdana"/>
                <w:sz w:val="18"/>
                <w:szCs w:val="18"/>
              </w:rPr>
            </w:pPr>
            <w:r>
              <w:rPr>
                <w:rFonts w:ascii="Verdana" w:hAnsi="Verdana"/>
                <w:sz w:val="18"/>
                <w:szCs w:val="18"/>
              </w:rPr>
              <w:t>i</w:t>
            </w:r>
            <w:r w:rsidRPr="002E058C">
              <w:rPr>
                <w:rFonts w:ascii="Verdana" w:hAnsi="Verdana"/>
                <w:sz w:val="18"/>
                <w:szCs w:val="18"/>
              </w:rPr>
              <w:t>n commissieverband (via schriftelijke inbreng in de vorm van een politieke dialoog) of als lid, burger of via fracties een reactie sturen aan de Europese Commissie.</w:t>
            </w:r>
          </w:p>
          <w:p w:rsidRPr="00A32873" w:rsidR="008131BA" w:rsidP="008131BA" w:rsidRDefault="008131BA">
            <w:pPr>
              <w:pStyle w:val="Voetnoottekst"/>
              <w:numPr>
                <w:ilvl w:val="0"/>
                <w:numId w:val="9"/>
              </w:numPr>
              <w:rPr>
                <w:rFonts w:ascii="Verdana" w:hAnsi="Verdana"/>
                <w:sz w:val="18"/>
                <w:szCs w:val="18"/>
              </w:rPr>
            </w:pPr>
            <w:r w:rsidRPr="00A32873">
              <w:rPr>
                <w:rFonts w:ascii="Verdana" w:hAnsi="Verdana"/>
                <w:sz w:val="18"/>
                <w:szCs w:val="18"/>
              </w:rPr>
              <w:t>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w:t>
            </w:r>
            <w:r>
              <w:rPr>
                <w:rFonts w:ascii="Verdana" w:hAnsi="Verdana"/>
                <w:sz w:val="18"/>
                <w:szCs w:val="18"/>
              </w:rPr>
              <w:t>.</w:t>
            </w:r>
            <w:r w:rsidRPr="00A32873">
              <w:rPr>
                <w:rFonts w:ascii="Verdana" w:hAnsi="Verdana"/>
                <w:sz w:val="18"/>
                <w:szCs w:val="18"/>
              </w:rPr>
              <w:t xml:space="preserve"> door te agenderen voor een algemeen overleg</w:t>
            </w:r>
            <w:r>
              <w:rPr>
                <w:rFonts w:ascii="Verdana" w:hAnsi="Verdana"/>
                <w:sz w:val="18"/>
                <w:szCs w:val="18"/>
              </w:rPr>
              <w:t>/debat</w:t>
            </w:r>
            <w:r w:rsidRPr="00A32873">
              <w:rPr>
                <w:rFonts w:ascii="Verdana" w:hAnsi="Verdana"/>
                <w:sz w:val="18"/>
                <w:szCs w:val="18"/>
              </w:rPr>
              <w:t>.</w:t>
            </w:r>
          </w:p>
        </w:tc>
      </w:tr>
      <w:tr w:rsidRPr="00A32873" w:rsidR="008131BA" w:rsidTr="00CC1603">
        <w:tc>
          <w:tcPr>
            <w:tcW w:w="2093" w:type="dxa"/>
          </w:tcPr>
          <w:p w:rsidRPr="00A32873" w:rsidR="008131BA" w:rsidP="00CC1603" w:rsidRDefault="008131BA">
            <w:pPr>
              <w:pStyle w:val="Voetnoottekst"/>
              <w:rPr>
                <w:rFonts w:ascii="Verdana" w:hAnsi="Verdana"/>
                <w:sz w:val="18"/>
                <w:szCs w:val="18"/>
              </w:rPr>
            </w:pPr>
            <w:r w:rsidRPr="00A32873">
              <w:rPr>
                <w:rFonts w:ascii="Verdana" w:hAnsi="Verdana"/>
                <w:sz w:val="18"/>
                <w:szCs w:val="18"/>
              </w:rPr>
              <w:t>Openbare raadpleging (consultatie)</w:t>
            </w:r>
          </w:p>
        </w:tc>
        <w:tc>
          <w:tcPr>
            <w:tcW w:w="6946" w:type="dxa"/>
          </w:tcPr>
          <w:p w:rsidRPr="00A32873" w:rsidR="008131BA" w:rsidP="00CC1603" w:rsidRDefault="008131BA">
            <w:pPr>
              <w:pStyle w:val="Voetnoottekst"/>
              <w:spacing w:before="100" w:beforeAutospacing="1" w:after="100" w:afterAutospacing="1"/>
              <w:rPr>
                <w:rFonts w:ascii="Verdana" w:hAnsi="Verdana"/>
                <w:sz w:val="18"/>
                <w:szCs w:val="18"/>
              </w:rPr>
            </w:pPr>
            <w:r w:rsidRPr="00A32873">
              <w:rPr>
                <w:rFonts w:ascii="Verdana" w:hAnsi="Verdana"/>
                <w:sz w:val="18"/>
                <w:szCs w:val="18"/>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w:t>
            </w:r>
            <w:r w:rsidRPr="00A32873">
              <w:rPr>
                <w:rFonts w:ascii="Verdana" w:hAnsi="Verdana"/>
                <w:sz w:val="18"/>
                <w:szCs w:val="18"/>
              </w:rPr>
              <w:lastRenderedPageBreak/>
              <w:t xml:space="preserve">goedkeuring naar de Raad en het Europees Parlement stuurt. </w:t>
            </w:r>
            <w:hyperlink w:history="1" r:id="rId15">
              <w:r w:rsidRPr="00A32873">
                <w:rPr>
                  <w:rStyle w:val="Hyperlink"/>
                  <w:rFonts w:ascii="Verdana" w:hAnsi="Verdana"/>
                  <w:sz w:val="18"/>
                  <w:szCs w:val="18"/>
                </w:rPr>
                <w:t>Bekijk alle openbare raadplegingen op "Uw stem in Europa"</w:t>
              </w:r>
            </w:hyperlink>
            <w:r w:rsidRPr="00A32873">
              <w:rPr>
                <w:rFonts w:ascii="Verdana" w:hAnsi="Verdana"/>
                <w:sz w:val="18"/>
                <w:szCs w:val="18"/>
              </w:rPr>
              <w:t xml:space="preserve"> . </w:t>
            </w:r>
          </w:p>
        </w:tc>
        <w:tc>
          <w:tcPr>
            <w:tcW w:w="5103" w:type="dxa"/>
          </w:tcPr>
          <w:p w:rsidR="008131BA" w:rsidP="008131BA" w:rsidRDefault="008131BA">
            <w:pPr>
              <w:pStyle w:val="Voetnoottekst"/>
              <w:numPr>
                <w:ilvl w:val="0"/>
                <w:numId w:val="9"/>
              </w:numPr>
              <w:autoSpaceDE w:val="0"/>
              <w:autoSpaceDN w:val="0"/>
              <w:rPr>
                <w:rFonts w:ascii="Verdana" w:hAnsi="Verdana"/>
                <w:sz w:val="18"/>
                <w:szCs w:val="18"/>
              </w:rPr>
            </w:pPr>
            <w:r w:rsidRPr="00782306">
              <w:rPr>
                <w:rFonts w:ascii="Verdana" w:hAnsi="Verdana"/>
                <w:sz w:val="18"/>
                <w:szCs w:val="18"/>
              </w:rPr>
              <w:lastRenderedPageBreak/>
              <w:t>als burger, lid, fractie of in commissieverband (via schriftelijke inbreng in de vorm van een politieke dialoog). meedoen aan de openbare raadpleging.</w:t>
            </w:r>
          </w:p>
          <w:p w:rsidR="008131BA" w:rsidP="008131BA" w:rsidRDefault="008131BA">
            <w:pPr>
              <w:pStyle w:val="Voetnoottekst"/>
              <w:numPr>
                <w:ilvl w:val="0"/>
                <w:numId w:val="9"/>
              </w:numPr>
              <w:autoSpaceDE w:val="0"/>
              <w:autoSpaceDN w:val="0"/>
              <w:rPr>
                <w:rFonts w:ascii="Verdana" w:hAnsi="Verdana"/>
                <w:sz w:val="18"/>
                <w:szCs w:val="18"/>
              </w:rPr>
            </w:pPr>
            <w:r w:rsidRPr="00782306">
              <w:rPr>
                <w:rFonts w:ascii="Verdana" w:hAnsi="Verdana"/>
                <w:sz w:val="18"/>
                <w:szCs w:val="18"/>
              </w:rPr>
              <w:t xml:space="preserve">kabinet verzoeken om de concept-kabinetsreactie </w:t>
            </w:r>
            <w:r w:rsidRPr="00782306">
              <w:rPr>
                <w:rFonts w:ascii="Verdana" w:hAnsi="Verdana"/>
                <w:sz w:val="18"/>
                <w:szCs w:val="18"/>
              </w:rPr>
              <w:lastRenderedPageBreak/>
              <w:t>naar de Kamer te sturen voordat de definitieve versie naar de Europese Commissie wordt gestuurd, teneinde desgewenst hierover met de bewindspersoon in gesprek te treden.</w:t>
            </w:r>
          </w:p>
          <w:p w:rsidRPr="00A32873" w:rsidR="008131BA" w:rsidP="008131BA" w:rsidRDefault="008131BA">
            <w:pPr>
              <w:pStyle w:val="Voetnoottekst"/>
              <w:numPr>
                <w:ilvl w:val="0"/>
                <w:numId w:val="9"/>
              </w:numPr>
              <w:autoSpaceDE w:val="0"/>
              <w:autoSpaceDN w:val="0"/>
              <w:rPr>
                <w:rFonts w:ascii="Verdana" w:hAnsi="Verdana"/>
                <w:sz w:val="18"/>
                <w:szCs w:val="18"/>
              </w:rPr>
            </w:pPr>
            <w:r>
              <w:rPr>
                <w:rFonts w:ascii="Verdana" w:hAnsi="Verdana"/>
                <w:sz w:val="18"/>
                <w:szCs w:val="18"/>
              </w:rPr>
              <w:t>d</w:t>
            </w:r>
            <w:r w:rsidRPr="00782306">
              <w:rPr>
                <w:rFonts w:ascii="Verdana" w:hAnsi="Verdana"/>
                <w:sz w:val="18"/>
                <w:szCs w:val="18"/>
              </w:rPr>
              <w:t>e Kamer ontvangt krachtens de standaard-informatieafspraken de definitieve kabinetsreactie op alle consultaties van de Europese Commissie waarop het kabinet reageert.</w:t>
            </w:r>
          </w:p>
        </w:tc>
      </w:tr>
      <w:tr w:rsidRPr="00A32873" w:rsidR="008131BA" w:rsidTr="00CC1603">
        <w:tc>
          <w:tcPr>
            <w:tcW w:w="14142" w:type="dxa"/>
            <w:gridSpan w:val="3"/>
          </w:tcPr>
          <w:p w:rsidRPr="002F662A" w:rsidR="008131BA" w:rsidP="00CC1603" w:rsidRDefault="008131BA">
            <w:pPr>
              <w:pStyle w:val="Voetnoottekst"/>
              <w:rPr>
                <w:rFonts w:ascii="Verdana" w:hAnsi="Verdana"/>
                <w:i/>
                <w:sz w:val="18"/>
                <w:szCs w:val="18"/>
              </w:rPr>
            </w:pPr>
            <w:r w:rsidRPr="002F662A">
              <w:rPr>
                <w:rFonts w:ascii="Verdana" w:hAnsi="Verdana"/>
                <w:i/>
                <w:sz w:val="18"/>
                <w:szCs w:val="18"/>
              </w:rPr>
              <w:lastRenderedPageBreak/>
              <w:t>Uitgelicht: twee specifieke parlementaire instrumenten bij</w:t>
            </w:r>
            <w:r>
              <w:rPr>
                <w:rFonts w:ascii="Verdana" w:hAnsi="Verdana"/>
                <w:i/>
                <w:sz w:val="18"/>
                <w:szCs w:val="18"/>
              </w:rPr>
              <w:t xml:space="preserve"> </w:t>
            </w:r>
            <w:r w:rsidRPr="002F662A">
              <w:rPr>
                <w:rFonts w:ascii="Verdana" w:hAnsi="Verdana"/>
                <w:i/>
                <w:sz w:val="18"/>
                <w:szCs w:val="18"/>
              </w:rPr>
              <w:t>nieuw gepubliceerde EU-voorstellen</w:t>
            </w:r>
          </w:p>
        </w:tc>
      </w:tr>
      <w:tr w:rsidRPr="00A32873" w:rsidR="008131BA" w:rsidTr="00CC1603">
        <w:tc>
          <w:tcPr>
            <w:tcW w:w="2093" w:type="dxa"/>
          </w:tcPr>
          <w:p w:rsidRPr="00A32873" w:rsidR="008131BA" w:rsidP="00CC1603" w:rsidRDefault="008131BA">
            <w:pPr>
              <w:pStyle w:val="Voetnoottekst"/>
              <w:rPr>
                <w:rFonts w:ascii="Verdana" w:hAnsi="Verdana"/>
                <w:sz w:val="18"/>
                <w:szCs w:val="18"/>
              </w:rPr>
            </w:pPr>
            <w:r w:rsidRPr="00A32873">
              <w:rPr>
                <w:rFonts w:ascii="Verdana" w:hAnsi="Verdana"/>
                <w:sz w:val="18"/>
                <w:szCs w:val="18"/>
              </w:rPr>
              <w:t xml:space="preserve">Subsidiariteitstoets </w:t>
            </w:r>
          </w:p>
          <w:p w:rsidRPr="00A32873" w:rsidR="008131BA" w:rsidP="00CC1603" w:rsidRDefault="008131BA">
            <w:pPr>
              <w:pStyle w:val="Voetnoottekst"/>
              <w:rPr>
                <w:rFonts w:ascii="Verdana" w:hAnsi="Verdana"/>
                <w:sz w:val="18"/>
                <w:szCs w:val="18"/>
              </w:rPr>
            </w:pPr>
            <w:r w:rsidRPr="00A32873">
              <w:rPr>
                <w:rFonts w:ascii="Verdana" w:hAnsi="Verdana"/>
                <w:sz w:val="18"/>
                <w:szCs w:val="18"/>
              </w:rPr>
              <w:t>(richting EU)</w:t>
            </w:r>
          </w:p>
        </w:tc>
        <w:tc>
          <w:tcPr>
            <w:tcW w:w="6946" w:type="dxa"/>
          </w:tcPr>
          <w:p w:rsidRPr="00A32873" w:rsidR="008131BA" w:rsidP="00CC1603" w:rsidRDefault="008131BA">
            <w:pPr>
              <w:pStyle w:val="Lijstalinea"/>
              <w:ind w:left="0"/>
              <w:rPr>
                <w:rFonts w:ascii="Verdana" w:hAnsi="Verdana"/>
                <w:sz w:val="18"/>
                <w:szCs w:val="18"/>
              </w:rPr>
            </w:pPr>
            <w:r w:rsidRPr="00A32873">
              <w:rPr>
                <w:rFonts w:ascii="Verdana" w:hAnsi="Verdana"/>
                <w:sz w:val="18"/>
                <w:szCs w:val="18"/>
              </w:rPr>
              <w:t>Bij een subsidiariteitstoets toetst een nationale (</w:t>
            </w:r>
            <w:r>
              <w:rPr>
                <w:rFonts w:ascii="Verdana" w:hAnsi="Verdana"/>
                <w:sz w:val="18"/>
                <w:szCs w:val="18"/>
              </w:rPr>
              <w:t>K</w:t>
            </w:r>
            <w:r w:rsidRPr="00A32873">
              <w:rPr>
                <w:rFonts w:ascii="Verdana" w:hAnsi="Verdana"/>
                <w:sz w:val="18"/>
                <w:szCs w:val="18"/>
              </w:rPr>
              <w:t>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w:t>
            </w:r>
            <w:r>
              <w:rPr>
                <w:rFonts w:ascii="Verdana" w:hAnsi="Verdana"/>
                <w:sz w:val="18"/>
                <w:szCs w:val="18"/>
              </w:rPr>
              <w:t xml:space="preserve"> </w:t>
            </w:r>
            <w:r w:rsidRPr="00A32873">
              <w:rPr>
                <w:rFonts w:ascii="Verdana" w:hAnsi="Verdana"/>
                <w:sz w:val="18"/>
                <w:szCs w:val="18"/>
              </w:rPr>
              <w:t>weken bezwaar maken uit een oogpunt van subsidiariteit. Een zgn. “gele kaart”</w:t>
            </w:r>
            <w:r>
              <w:rPr>
                <w:rFonts w:ascii="Verdana" w:hAnsi="Verdana"/>
                <w:sz w:val="18"/>
                <w:szCs w:val="18"/>
              </w:rPr>
              <w:t xml:space="preserve"> </w:t>
            </w:r>
            <w:r w:rsidRPr="00A32873">
              <w:rPr>
                <w:rFonts w:ascii="Verdana" w:hAnsi="Verdana"/>
                <w:sz w:val="18"/>
                <w:szCs w:val="18"/>
              </w:rPr>
              <w:t>is voor de Commissie geldig als 1/3 van de nationale parlementen een voorstel in strijd acht met het subsidiariteitsbeginsel. De Europese Commissie moet dan haar voorstel heroverwegen.</w:t>
            </w:r>
            <w:r>
              <w:rPr>
                <w:rFonts w:ascii="Verdana" w:hAnsi="Verdana"/>
                <w:sz w:val="18"/>
                <w:szCs w:val="18"/>
              </w:rPr>
              <w:t xml:space="preserve"> I</w:t>
            </w:r>
            <w:r w:rsidRPr="00A32873">
              <w:rPr>
                <w:rFonts w:ascii="Verdana" w:hAnsi="Verdana"/>
                <w:sz w:val="18"/>
                <w:szCs w:val="18"/>
              </w:rPr>
              <w:t xml:space="preserve">n totaal zijn er </w:t>
            </w:r>
            <w:r>
              <w:rPr>
                <w:rFonts w:ascii="Verdana" w:hAnsi="Verdana"/>
                <w:sz w:val="18"/>
                <w:szCs w:val="18"/>
              </w:rPr>
              <w:t xml:space="preserve">28 Parlementen met </w:t>
            </w:r>
            <w:r w:rsidRPr="00A32873">
              <w:rPr>
                <w:rFonts w:ascii="Verdana" w:hAnsi="Verdana"/>
                <w:sz w:val="18"/>
                <w:szCs w:val="18"/>
              </w:rPr>
              <w:t>4</w:t>
            </w:r>
            <w:r>
              <w:rPr>
                <w:rFonts w:ascii="Verdana" w:hAnsi="Verdana"/>
                <w:sz w:val="18"/>
                <w:szCs w:val="18"/>
              </w:rPr>
              <w:t>1</w:t>
            </w:r>
            <w:r w:rsidRPr="00A32873">
              <w:rPr>
                <w:rFonts w:ascii="Verdana" w:hAnsi="Verdana"/>
                <w:sz w:val="18"/>
                <w:szCs w:val="18"/>
              </w:rPr>
              <w:t xml:space="preserve"> </w:t>
            </w:r>
            <w:r>
              <w:rPr>
                <w:rFonts w:ascii="Verdana" w:hAnsi="Verdana"/>
                <w:sz w:val="18"/>
                <w:szCs w:val="18"/>
              </w:rPr>
              <w:t xml:space="preserve">Kamers </w:t>
            </w:r>
            <w:r w:rsidRPr="00A32873">
              <w:rPr>
                <w:rFonts w:ascii="Verdana" w:hAnsi="Verdana"/>
                <w:sz w:val="18"/>
                <w:szCs w:val="18"/>
              </w:rPr>
              <w:t>in de EU</w:t>
            </w:r>
            <w:r>
              <w:rPr>
                <w:rFonts w:ascii="Verdana" w:hAnsi="Verdana"/>
                <w:sz w:val="18"/>
                <w:szCs w:val="18"/>
              </w:rPr>
              <w:t xml:space="preserve">. </w:t>
            </w:r>
            <w:r>
              <w:rPr>
                <w:rFonts w:asciiTheme="minorHAnsi" w:hAnsiTheme="minorHAnsi" w:cstheme="minorHAnsi"/>
                <w:color w:val="000000" w:themeColor="text1"/>
                <w:sz w:val="22"/>
              </w:rPr>
              <w:t>E</w:t>
            </w:r>
            <w:r w:rsidRPr="00D74760">
              <w:rPr>
                <w:rFonts w:asciiTheme="minorHAnsi" w:hAnsiTheme="minorHAnsi" w:cstheme="minorHAnsi"/>
                <w:color w:val="000000" w:themeColor="text1"/>
                <w:sz w:val="22"/>
              </w:rPr>
              <w:t xml:space="preserve">lk parlement krijgt 2 stemmen, maar </w:t>
            </w:r>
            <w:r>
              <w:rPr>
                <w:rFonts w:asciiTheme="minorHAnsi" w:hAnsiTheme="minorHAnsi" w:cstheme="minorHAnsi"/>
                <w:color w:val="000000" w:themeColor="text1"/>
                <w:sz w:val="22"/>
              </w:rPr>
              <w:t xml:space="preserve">bij </w:t>
            </w:r>
            <w:r w:rsidRPr="00D74760">
              <w:rPr>
                <w:rFonts w:asciiTheme="minorHAnsi" w:hAnsiTheme="minorHAnsi" w:cstheme="minorHAnsi"/>
                <w:color w:val="000000" w:themeColor="text1"/>
                <w:sz w:val="22"/>
              </w:rPr>
              <w:t>een bi</w:t>
            </w:r>
            <w:r>
              <w:rPr>
                <w:rFonts w:asciiTheme="minorHAnsi" w:hAnsiTheme="minorHAnsi" w:cstheme="minorHAnsi"/>
                <w:color w:val="000000" w:themeColor="text1"/>
                <w:sz w:val="22"/>
              </w:rPr>
              <w:t>c</w:t>
            </w:r>
            <w:r w:rsidRPr="00D74760">
              <w:rPr>
                <w:rFonts w:asciiTheme="minorHAnsi" w:hAnsiTheme="minorHAnsi" w:cstheme="minorHAnsi"/>
                <w:color w:val="000000" w:themeColor="text1"/>
                <w:sz w:val="22"/>
              </w:rPr>
              <w:t>ameraal stelsel, zoals in Nederland</w:t>
            </w:r>
            <w:r>
              <w:rPr>
                <w:rFonts w:asciiTheme="minorHAnsi" w:hAnsiTheme="minorHAnsi" w:cstheme="minorHAnsi"/>
                <w:color w:val="000000" w:themeColor="text1"/>
                <w:sz w:val="22"/>
              </w:rPr>
              <w:t xml:space="preserve">, </w:t>
            </w:r>
            <w:r w:rsidRPr="00D74760">
              <w:rPr>
                <w:rFonts w:asciiTheme="minorHAnsi" w:hAnsiTheme="minorHAnsi" w:cstheme="minorHAnsi"/>
                <w:color w:val="000000" w:themeColor="text1"/>
                <w:sz w:val="22"/>
              </w:rPr>
              <w:t>krijgt elke kamer 1 stem</w:t>
            </w:r>
            <w:r>
              <w:rPr>
                <w:rFonts w:ascii="Verdana" w:hAnsi="Verdana"/>
                <w:sz w:val="18"/>
                <w:szCs w:val="18"/>
              </w:rPr>
              <w:t>.</w:t>
            </w:r>
            <w:r w:rsidRPr="00D74760">
              <w:rPr>
                <w:rFonts w:asciiTheme="minorHAnsi" w:hAnsiTheme="minorHAnsi" w:cstheme="minorHAnsi"/>
                <w:color w:val="000000" w:themeColor="text1"/>
                <w:sz w:val="22"/>
              </w:rPr>
              <w:t xml:space="preserve"> Om een gele kaart te trekken moeten er 19 stemmen worden gehaald.</w:t>
            </w:r>
          </w:p>
        </w:tc>
        <w:tc>
          <w:tcPr>
            <w:tcW w:w="5103" w:type="dxa"/>
          </w:tcPr>
          <w:p w:rsidR="008131BA" w:rsidP="008131BA" w:rsidRDefault="008131BA">
            <w:pPr>
              <w:pStyle w:val="Voetnoottekst"/>
              <w:numPr>
                <w:ilvl w:val="0"/>
                <w:numId w:val="9"/>
              </w:numPr>
              <w:rPr>
                <w:rFonts w:ascii="Verdana" w:hAnsi="Verdana"/>
                <w:sz w:val="18"/>
                <w:szCs w:val="18"/>
              </w:rPr>
            </w:pPr>
            <w:r>
              <w:rPr>
                <w:rFonts w:ascii="Verdana" w:hAnsi="Verdana"/>
                <w:sz w:val="18"/>
                <w:szCs w:val="18"/>
              </w:rPr>
              <w:t>b</w:t>
            </w:r>
            <w:r w:rsidRPr="00782306">
              <w:rPr>
                <w:rFonts w:ascii="Verdana" w:hAnsi="Verdana"/>
                <w:sz w:val="18"/>
                <w:szCs w:val="18"/>
              </w:rPr>
              <w:t xml:space="preserve">ij wetgevende EU-voorstellen kan een Kamercommissie besluiten tot het uitvoeren van een subsidiariteitstoets. Let op: dit moet binnen </w:t>
            </w:r>
            <w:r>
              <w:rPr>
                <w:rFonts w:ascii="Verdana" w:hAnsi="Verdana"/>
                <w:sz w:val="18"/>
                <w:szCs w:val="18"/>
              </w:rPr>
              <w:t>acht</w:t>
            </w:r>
            <w:r w:rsidRPr="00782306">
              <w:rPr>
                <w:rFonts w:ascii="Verdana" w:hAnsi="Verdana"/>
                <w:sz w:val="18"/>
                <w:szCs w:val="18"/>
              </w:rPr>
              <w:t xml:space="preserve"> weken na het uitkomen van </w:t>
            </w:r>
            <w:r>
              <w:rPr>
                <w:rFonts w:ascii="Verdana" w:hAnsi="Verdana"/>
                <w:sz w:val="18"/>
                <w:szCs w:val="18"/>
              </w:rPr>
              <w:t xml:space="preserve">alle </w:t>
            </w:r>
            <w:r w:rsidRPr="00782306">
              <w:rPr>
                <w:rFonts w:ascii="Verdana" w:hAnsi="Verdana"/>
                <w:sz w:val="18"/>
                <w:szCs w:val="18"/>
              </w:rPr>
              <w:t>taalversie</w:t>
            </w:r>
            <w:r>
              <w:rPr>
                <w:rFonts w:ascii="Verdana" w:hAnsi="Verdana"/>
                <w:sz w:val="18"/>
                <w:szCs w:val="18"/>
              </w:rPr>
              <w:t>s</w:t>
            </w:r>
            <w:r w:rsidRPr="00782306">
              <w:rPr>
                <w:rFonts w:ascii="Verdana" w:hAnsi="Verdana"/>
                <w:sz w:val="18"/>
                <w:szCs w:val="18"/>
              </w:rPr>
              <w:t xml:space="preserve"> van het voorstel.</w:t>
            </w:r>
          </w:p>
          <w:p w:rsidR="008131BA" w:rsidP="008131BA" w:rsidRDefault="008131BA">
            <w:pPr>
              <w:pStyle w:val="Voetnoottekst"/>
              <w:numPr>
                <w:ilvl w:val="0"/>
                <w:numId w:val="9"/>
              </w:numPr>
              <w:rPr>
                <w:rFonts w:ascii="Verdana" w:hAnsi="Verdana"/>
                <w:sz w:val="18"/>
                <w:szCs w:val="18"/>
              </w:rPr>
            </w:pPr>
            <w:r>
              <w:rPr>
                <w:rFonts w:ascii="Verdana" w:hAnsi="Verdana"/>
                <w:sz w:val="18"/>
                <w:szCs w:val="18"/>
              </w:rPr>
              <w:t>k</w:t>
            </w:r>
            <w:r w:rsidRPr="00782306">
              <w:rPr>
                <w:rFonts w:ascii="Verdana" w:hAnsi="Verdana"/>
                <w:sz w:val="18"/>
                <w:szCs w:val="18"/>
              </w:rPr>
              <w:t xml:space="preserve">abinetsappreciatie (‘BNC-fiche’) komt voor aangekondigde subsidiariteitstoetsen binnen </w:t>
            </w:r>
            <w:r>
              <w:rPr>
                <w:rFonts w:ascii="Verdana" w:hAnsi="Verdana"/>
                <w:sz w:val="18"/>
                <w:szCs w:val="18"/>
              </w:rPr>
              <w:t>drie</w:t>
            </w:r>
            <w:r w:rsidRPr="00782306">
              <w:rPr>
                <w:rFonts w:ascii="Verdana" w:hAnsi="Verdana"/>
                <w:sz w:val="18"/>
                <w:szCs w:val="18"/>
              </w:rPr>
              <w:t xml:space="preserve"> weken t.b.v. een snelle behandeling.</w:t>
            </w:r>
          </w:p>
          <w:p w:rsidRPr="00B45904" w:rsidR="008131BA" w:rsidP="008131BA" w:rsidRDefault="008131BA">
            <w:pPr>
              <w:pStyle w:val="Voetnoottekst"/>
              <w:numPr>
                <w:ilvl w:val="0"/>
                <w:numId w:val="9"/>
              </w:numPr>
              <w:rPr>
                <w:rFonts w:ascii="Verdana" w:hAnsi="Verdana"/>
                <w:sz w:val="18"/>
                <w:szCs w:val="18"/>
              </w:rPr>
            </w:pPr>
            <w:r>
              <w:rPr>
                <w:rFonts w:ascii="Verdana" w:hAnsi="Verdana"/>
                <w:sz w:val="18"/>
                <w:szCs w:val="18"/>
              </w:rPr>
              <w:t>m</w:t>
            </w:r>
            <w:r w:rsidRPr="00A32873">
              <w:rPr>
                <w:rFonts w:ascii="Verdana" w:hAnsi="Verdana"/>
                <w:sz w:val="18"/>
                <w:szCs w:val="18"/>
              </w:rPr>
              <w:t xml:space="preserve">et andere parlementen in overleg treden t.b.v. behalen meerderheid voor ’gele kaart’ (1/3 </w:t>
            </w:r>
            <w:r>
              <w:rPr>
                <w:rFonts w:ascii="Verdana" w:hAnsi="Verdana"/>
                <w:sz w:val="18"/>
                <w:szCs w:val="18"/>
              </w:rPr>
              <w:t>stemmen</w:t>
            </w:r>
            <w:r w:rsidRPr="00A32873">
              <w:rPr>
                <w:rFonts w:ascii="Verdana" w:hAnsi="Verdana"/>
                <w:sz w:val="18"/>
                <w:szCs w:val="18"/>
              </w:rPr>
              <w:t>) via parlementaire vertegenwoordiging en/of fractielijnen</w:t>
            </w:r>
            <w:r>
              <w:rPr>
                <w:rFonts w:ascii="Verdana" w:hAnsi="Verdana"/>
                <w:sz w:val="18"/>
                <w:szCs w:val="18"/>
              </w:rPr>
              <w:t>.</w:t>
            </w:r>
            <w:r w:rsidRPr="00A32873">
              <w:rPr>
                <w:rFonts w:ascii="Verdana" w:hAnsi="Verdana"/>
                <w:sz w:val="18"/>
                <w:szCs w:val="18"/>
              </w:rPr>
              <w:t xml:space="preserve"> </w:t>
            </w:r>
          </w:p>
        </w:tc>
      </w:tr>
      <w:tr w:rsidRPr="00A32873" w:rsidR="008131BA" w:rsidTr="00CC1603">
        <w:tc>
          <w:tcPr>
            <w:tcW w:w="2093" w:type="dxa"/>
          </w:tcPr>
          <w:p w:rsidRPr="00A32873" w:rsidR="008131BA" w:rsidP="00CC1603" w:rsidRDefault="008131BA">
            <w:pPr>
              <w:pStyle w:val="Voetnoottekst"/>
              <w:rPr>
                <w:rFonts w:ascii="Verdana" w:hAnsi="Verdana"/>
                <w:sz w:val="18"/>
                <w:szCs w:val="18"/>
              </w:rPr>
            </w:pPr>
            <w:r w:rsidRPr="00A32873">
              <w:rPr>
                <w:rFonts w:ascii="Verdana" w:hAnsi="Verdana"/>
                <w:sz w:val="18"/>
                <w:szCs w:val="18"/>
              </w:rPr>
              <w:t>Behandel-voorbehoud (richting regering)</w:t>
            </w:r>
          </w:p>
        </w:tc>
        <w:tc>
          <w:tcPr>
            <w:tcW w:w="6946" w:type="dxa"/>
          </w:tcPr>
          <w:p w:rsidRPr="00A32873" w:rsidR="008131BA" w:rsidP="00CC1603" w:rsidRDefault="008131BA">
            <w:pPr>
              <w:pStyle w:val="Lijstalinea"/>
              <w:ind w:left="34"/>
              <w:rPr>
                <w:rFonts w:ascii="Verdana" w:hAnsi="Verdana"/>
                <w:sz w:val="18"/>
                <w:szCs w:val="18"/>
              </w:rPr>
            </w:pPr>
            <w:r w:rsidRPr="00A32873">
              <w:rPr>
                <w:rFonts w:ascii="Verdana" w:hAnsi="Verdana"/>
                <w:sz w:val="18"/>
                <w:szCs w:val="18"/>
              </w:rPr>
              <w:t xml:space="preserve">Zodra de Europese Commissie een wetgevend voorstel heeft gepresenteerd, kan de Kamer </w:t>
            </w:r>
            <w:r>
              <w:rPr>
                <w:rFonts w:ascii="Verdana" w:hAnsi="Verdana"/>
                <w:sz w:val="18"/>
                <w:szCs w:val="18"/>
              </w:rPr>
              <w:t xml:space="preserve">binnen 8 weken </w:t>
            </w:r>
            <w:r w:rsidRPr="00A32873">
              <w:rPr>
                <w:rFonts w:ascii="Verdana" w:hAnsi="Verdana"/>
                <w:sz w:val="18"/>
                <w:szCs w:val="18"/>
              </w:rPr>
              <w:t>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w:t>
            </w:r>
            <w:r>
              <w:rPr>
                <w:rFonts w:ascii="Verdana" w:hAnsi="Verdana"/>
                <w:sz w:val="18"/>
                <w:szCs w:val="18"/>
              </w:rPr>
              <w:t>g door het kabinet aan de</w:t>
            </w:r>
            <w:r w:rsidRPr="00A32873">
              <w:rPr>
                <w:rFonts w:ascii="Verdana" w:hAnsi="Verdana"/>
                <w:sz w:val="18"/>
                <w:szCs w:val="18"/>
              </w:rPr>
              <w:t xml:space="preserv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008131BA" w:rsidP="008131BA" w:rsidRDefault="008131BA">
            <w:pPr>
              <w:pStyle w:val="Voetnoottekst"/>
              <w:numPr>
                <w:ilvl w:val="0"/>
                <w:numId w:val="9"/>
              </w:numPr>
              <w:rPr>
                <w:rFonts w:ascii="Verdana" w:hAnsi="Verdana"/>
                <w:sz w:val="18"/>
                <w:szCs w:val="18"/>
              </w:rPr>
            </w:pPr>
            <w:r>
              <w:rPr>
                <w:rFonts w:ascii="Verdana" w:hAnsi="Verdana"/>
                <w:sz w:val="18"/>
                <w:szCs w:val="18"/>
              </w:rPr>
              <w:t>b</w:t>
            </w:r>
            <w:r w:rsidRPr="00782306">
              <w:rPr>
                <w:rFonts w:ascii="Verdana" w:hAnsi="Verdana"/>
                <w:sz w:val="18"/>
                <w:szCs w:val="18"/>
              </w:rPr>
              <w:t xml:space="preserve">ij wetgevende EU-voorstellen kan een commissie besluiten tot het uitvoeren van een zgn. ‘behandelvoorbehoud’. </w:t>
            </w:r>
            <w:r>
              <w:rPr>
                <w:rFonts w:ascii="Verdana" w:hAnsi="Verdana"/>
                <w:sz w:val="18"/>
                <w:szCs w:val="18"/>
              </w:rPr>
              <w:t>Over d</w:t>
            </w:r>
            <w:r w:rsidRPr="00782306">
              <w:rPr>
                <w:rFonts w:ascii="Verdana" w:hAnsi="Verdana"/>
                <w:sz w:val="18"/>
                <w:szCs w:val="18"/>
              </w:rPr>
              <w:t xml:space="preserve">eze brief moet plenair gestemd </w:t>
            </w:r>
            <w:r>
              <w:rPr>
                <w:rFonts w:ascii="Verdana" w:hAnsi="Verdana"/>
                <w:sz w:val="18"/>
                <w:szCs w:val="18"/>
              </w:rPr>
              <w:t>worden (</w:t>
            </w:r>
            <w:r w:rsidRPr="00782306">
              <w:rPr>
                <w:rFonts w:ascii="Verdana" w:hAnsi="Verdana"/>
                <w:sz w:val="18"/>
                <w:szCs w:val="18"/>
              </w:rPr>
              <w:t xml:space="preserve">let op </w:t>
            </w:r>
            <w:r>
              <w:rPr>
                <w:rFonts w:ascii="Verdana" w:hAnsi="Verdana"/>
                <w:sz w:val="18"/>
                <w:szCs w:val="18"/>
              </w:rPr>
              <w:t xml:space="preserve">de </w:t>
            </w:r>
            <w:r w:rsidRPr="00782306">
              <w:rPr>
                <w:rFonts w:ascii="Verdana" w:hAnsi="Verdana"/>
                <w:sz w:val="18"/>
                <w:szCs w:val="18"/>
              </w:rPr>
              <w:t>termijnen</w:t>
            </w:r>
            <w:r>
              <w:rPr>
                <w:rFonts w:ascii="Verdana" w:hAnsi="Verdana"/>
                <w:sz w:val="18"/>
                <w:szCs w:val="18"/>
              </w:rPr>
              <w:t>)</w:t>
            </w:r>
            <w:r w:rsidRPr="00782306">
              <w:rPr>
                <w:rFonts w:ascii="Verdana" w:hAnsi="Verdana"/>
                <w:sz w:val="18"/>
                <w:szCs w:val="18"/>
              </w:rPr>
              <w:t>.</w:t>
            </w:r>
          </w:p>
          <w:p w:rsidR="008131BA" w:rsidP="008131BA" w:rsidRDefault="008131BA">
            <w:pPr>
              <w:pStyle w:val="Voetnoottekst"/>
              <w:numPr>
                <w:ilvl w:val="0"/>
                <w:numId w:val="9"/>
              </w:numPr>
              <w:rPr>
                <w:rFonts w:ascii="Verdana" w:hAnsi="Verdana"/>
                <w:sz w:val="18"/>
                <w:szCs w:val="18"/>
              </w:rPr>
            </w:pPr>
            <w:r>
              <w:rPr>
                <w:rFonts w:ascii="Verdana" w:hAnsi="Verdana"/>
                <w:sz w:val="18"/>
                <w:szCs w:val="18"/>
              </w:rPr>
              <w:t>t</w:t>
            </w:r>
            <w:r w:rsidRPr="00782306">
              <w:rPr>
                <w:rFonts w:ascii="Verdana" w:hAnsi="Verdana"/>
                <w:sz w:val="18"/>
                <w:szCs w:val="18"/>
              </w:rPr>
              <w:t>ijdens een speciaal overleg kan de commissie afspraken maken over informatieverstrekking (bv</w:t>
            </w:r>
            <w:r>
              <w:rPr>
                <w:rFonts w:ascii="Verdana" w:hAnsi="Verdana"/>
                <w:sz w:val="18"/>
                <w:szCs w:val="18"/>
              </w:rPr>
              <w:t>.</w:t>
            </w:r>
            <w:r w:rsidRPr="00782306">
              <w:rPr>
                <w:rFonts w:ascii="Verdana" w:hAnsi="Verdana"/>
                <w:sz w:val="18"/>
                <w:szCs w:val="18"/>
              </w:rPr>
              <w:t xml:space="preserve"> in kwartaalrapportages) zolang het desbetreffende dossier in onderhandeling is.</w:t>
            </w:r>
          </w:p>
          <w:p w:rsidRPr="00782306" w:rsidR="008131BA" w:rsidP="008131BA" w:rsidRDefault="008131BA">
            <w:pPr>
              <w:pStyle w:val="Voetnoottekst"/>
              <w:numPr>
                <w:ilvl w:val="0"/>
                <w:numId w:val="9"/>
              </w:numPr>
              <w:rPr>
                <w:rFonts w:ascii="Verdana" w:hAnsi="Verdana"/>
                <w:sz w:val="18"/>
                <w:szCs w:val="18"/>
              </w:rPr>
            </w:pPr>
            <w:r>
              <w:rPr>
                <w:rFonts w:ascii="Verdana" w:hAnsi="Verdana"/>
                <w:sz w:val="18"/>
                <w:szCs w:val="18"/>
              </w:rPr>
              <w:t>k</w:t>
            </w:r>
            <w:r w:rsidRPr="00782306">
              <w:rPr>
                <w:rFonts w:ascii="Verdana" w:hAnsi="Verdana"/>
                <w:sz w:val="18"/>
                <w:szCs w:val="18"/>
              </w:rPr>
              <w:t>abinetsappreciatie (‘BNC-fiche’) komt voor aangekondig</w:t>
            </w:r>
            <w:r>
              <w:rPr>
                <w:rFonts w:ascii="Verdana" w:hAnsi="Verdana"/>
                <w:sz w:val="18"/>
                <w:szCs w:val="18"/>
              </w:rPr>
              <w:t>de behandelvoorbehouden binnen drie</w:t>
            </w:r>
            <w:r w:rsidRPr="00782306">
              <w:rPr>
                <w:rFonts w:ascii="Verdana" w:hAnsi="Verdana"/>
                <w:sz w:val="18"/>
                <w:szCs w:val="18"/>
              </w:rPr>
              <w:t xml:space="preserve"> weken t.b.v. een snelle behandeling.</w:t>
            </w:r>
          </w:p>
          <w:p w:rsidRPr="00A32873" w:rsidR="008131BA" w:rsidP="00CC1603" w:rsidRDefault="008131BA">
            <w:pPr>
              <w:pStyle w:val="Voetnoottekst"/>
              <w:rPr>
                <w:rFonts w:ascii="Verdana" w:hAnsi="Verdana"/>
                <w:sz w:val="18"/>
                <w:szCs w:val="18"/>
              </w:rPr>
            </w:pPr>
          </w:p>
        </w:tc>
      </w:tr>
    </w:tbl>
    <w:p w:rsidRPr="00CE1B84" w:rsidR="00AD0615" w:rsidP="005B6023" w:rsidRDefault="00AD0615">
      <w:pPr>
        <w:rPr>
          <w:rFonts w:asciiTheme="minorHAnsi" w:hAnsiTheme="minorHAnsi"/>
        </w:rPr>
      </w:pPr>
    </w:p>
    <w:sectPr w:rsidRPr="00CE1B84" w:rsidR="00AD0615" w:rsidSect="00C437DE">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3DFE" w:rsidRDefault="00D23DFE" w:rsidP="00D50441">
      <w:r>
        <w:separator/>
      </w:r>
    </w:p>
  </w:endnote>
  <w:endnote w:type="continuationSeparator" w:id="0">
    <w:p w:rsidR="00D23DFE" w:rsidRDefault="00D23DFE" w:rsidP="00D50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330075"/>
      <w:docPartObj>
        <w:docPartGallery w:val="Page Numbers (Bottom of Page)"/>
        <w:docPartUnique/>
      </w:docPartObj>
    </w:sdtPr>
    <w:sdtEndPr>
      <w:rPr>
        <w:rFonts w:asciiTheme="minorHAnsi" w:hAnsiTheme="minorHAnsi"/>
        <w:sz w:val="22"/>
        <w:szCs w:val="22"/>
      </w:rPr>
    </w:sdtEndPr>
    <w:sdtContent>
      <w:p w:rsidR="00BF35EE" w:rsidRPr="00BF35EE" w:rsidRDefault="00F51BAB">
        <w:pPr>
          <w:pStyle w:val="Voettekst"/>
          <w:jc w:val="right"/>
          <w:rPr>
            <w:rFonts w:asciiTheme="minorHAnsi" w:hAnsiTheme="minorHAnsi"/>
            <w:sz w:val="22"/>
            <w:szCs w:val="22"/>
          </w:rPr>
        </w:pPr>
        <w:r w:rsidRPr="00BF35EE">
          <w:rPr>
            <w:rFonts w:asciiTheme="minorHAnsi" w:hAnsiTheme="minorHAnsi"/>
            <w:sz w:val="22"/>
            <w:szCs w:val="22"/>
          </w:rPr>
          <w:fldChar w:fldCharType="begin"/>
        </w:r>
        <w:r w:rsidRPr="00BF35EE">
          <w:rPr>
            <w:rFonts w:asciiTheme="minorHAnsi" w:hAnsiTheme="minorHAnsi"/>
            <w:sz w:val="22"/>
            <w:szCs w:val="22"/>
          </w:rPr>
          <w:instrText>PAGE   \* MERGEFORMAT</w:instrText>
        </w:r>
        <w:r w:rsidRPr="00BF35EE">
          <w:rPr>
            <w:rFonts w:asciiTheme="minorHAnsi" w:hAnsiTheme="minorHAnsi"/>
            <w:sz w:val="22"/>
            <w:szCs w:val="22"/>
          </w:rPr>
          <w:fldChar w:fldCharType="separate"/>
        </w:r>
        <w:r w:rsidR="00B50BA1">
          <w:rPr>
            <w:rFonts w:asciiTheme="minorHAnsi" w:hAnsiTheme="minorHAnsi"/>
            <w:noProof/>
            <w:sz w:val="22"/>
            <w:szCs w:val="22"/>
          </w:rPr>
          <w:t>1</w:t>
        </w:r>
        <w:r w:rsidRPr="00BF35EE">
          <w:rPr>
            <w:rFonts w:asciiTheme="minorHAnsi" w:hAnsiTheme="minorHAnsi"/>
            <w:sz w:val="22"/>
            <w:szCs w:val="22"/>
          </w:rPr>
          <w:fldChar w:fldCharType="end"/>
        </w:r>
      </w:p>
    </w:sdtContent>
  </w:sdt>
  <w:p w:rsidR="00BF35EE" w:rsidRDefault="00B50BA1">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3DFE" w:rsidRDefault="00D23DFE" w:rsidP="00D50441">
      <w:r>
        <w:separator/>
      </w:r>
    </w:p>
  </w:footnote>
  <w:footnote w:type="continuationSeparator" w:id="0">
    <w:p w:rsidR="00D23DFE" w:rsidRDefault="00D23DFE" w:rsidP="00D50441">
      <w:r>
        <w:continuationSeparator/>
      </w:r>
    </w:p>
  </w:footnote>
  <w:footnote w:id="1">
    <w:p w:rsidR="00274971" w:rsidRDefault="00274971" w:rsidP="00274971">
      <w:r w:rsidRPr="00B30383">
        <w:rPr>
          <w:rStyle w:val="Voetnootmarkering"/>
          <w:sz w:val="20"/>
          <w:szCs w:val="20"/>
        </w:rPr>
        <w:footnoteRef/>
      </w:r>
      <w:r>
        <w:t xml:space="preserve"> </w:t>
      </w:r>
      <w:r w:rsidRPr="007E4E4D">
        <w:rPr>
          <w:rFonts w:asciiTheme="minorHAnsi" w:hAnsiTheme="minorHAnsi"/>
          <w:sz w:val="18"/>
          <w:szCs w:val="18"/>
        </w:rPr>
        <w:t>Om het voorstel in te zien kunt u op de link in het kolom ‘Com-nummer’ klikken.</w:t>
      </w:r>
      <w:r>
        <w:rPr>
          <w:rFonts w:asciiTheme="minorHAnsi" w:hAnsiTheme="minorHAnsi"/>
          <w:sz w:val="18"/>
          <w:szCs w:val="18"/>
        </w:rPr>
        <w:t xml:space="preserve"> Vaak is er ook de mogelijkheid om feedback te geven. Dit kan in Commissieverband of als fractie.</w:t>
      </w:r>
    </w:p>
  </w:footnote>
  <w:footnote w:id="2">
    <w:p w:rsidR="006B5372" w:rsidRPr="00402410" w:rsidRDefault="006B5372" w:rsidP="006B5372">
      <w:pPr>
        <w:pStyle w:val="Normaalweb"/>
        <w:spacing w:before="0" w:beforeAutospacing="0" w:after="0" w:afterAutospacing="0"/>
        <w:rPr>
          <w:rFonts w:asciiTheme="minorHAnsi" w:hAnsiTheme="minorHAnsi"/>
          <w:sz w:val="18"/>
          <w:szCs w:val="18"/>
          <w:u w:val="single"/>
        </w:rPr>
      </w:pPr>
      <w:r w:rsidRPr="00B30383">
        <w:rPr>
          <w:rStyle w:val="Voetnootmarkering"/>
          <w:sz w:val="20"/>
          <w:szCs w:val="20"/>
        </w:rPr>
        <w:footnoteRef/>
      </w:r>
      <w:r>
        <w:t xml:space="preserve"> </w:t>
      </w:r>
      <w:r w:rsidRPr="00CC630E">
        <w:rPr>
          <w:rFonts w:asciiTheme="minorHAnsi" w:hAnsiTheme="minorHAnsi"/>
          <w:sz w:val="18"/>
          <w:szCs w:val="18"/>
        </w:rPr>
        <w:t xml:space="preserve">Als de </w:t>
      </w:r>
      <w:r>
        <w:rPr>
          <w:rFonts w:asciiTheme="minorHAnsi" w:hAnsiTheme="minorHAnsi"/>
          <w:sz w:val="18"/>
          <w:szCs w:val="18"/>
        </w:rPr>
        <w:t xml:space="preserve">Europese </w:t>
      </w:r>
      <w:r w:rsidRPr="00CC630E">
        <w:rPr>
          <w:rFonts w:asciiTheme="minorHAnsi" w:hAnsiTheme="minorHAnsi"/>
          <w:sz w:val="18"/>
          <w:szCs w:val="18"/>
        </w:rPr>
        <w:t xml:space="preserve">Commissie nieuw beleid ontwikkelt of bestaande wetgeving herziet, organiseert ze meestal een openbare raadpleging. Particulieren, bedrijven en organisaties met belangen of expertise op het betrokken gebied kunnen de Commissie helpen om invulling te geven aan haar voorstellen, voordat ze die ter bespreking en goedkeuring naar de Raad en het Europees Parlement stuurt. </w:t>
      </w:r>
      <w:hyperlink r:id="rId1" w:history="1">
        <w:r w:rsidRPr="00CC630E">
          <w:rPr>
            <w:rStyle w:val="Hyperlink"/>
            <w:rFonts w:asciiTheme="minorHAnsi" w:hAnsiTheme="minorHAnsi"/>
            <w:sz w:val="18"/>
            <w:szCs w:val="18"/>
          </w:rPr>
          <w:t>Bekijk alle openbare raadplegingen op "Uw stem in Europa"</w:t>
        </w:r>
      </w:hyperlink>
      <w:r>
        <w:t xml:space="preserve"> . </w:t>
      </w:r>
      <w:r w:rsidRPr="00402410">
        <w:rPr>
          <w:rFonts w:asciiTheme="minorHAnsi" w:hAnsiTheme="minorHAnsi"/>
          <w:sz w:val="18"/>
          <w:szCs w:val="18"/>
          <w:u w:val="single"/>
        </w:rPr>
        <w:t>Iedere commissie kan aan een openbare raadpleging meedoen, hetzij in commissieverband, het zij via fracties.</w:t>
      </w:r>
    </w:p>
  </w:footnote>
  <w:footnote w:id="3">
    <w:p w:rsidR="008131BA" w:rsidRPr="00B45904" w:rsidRDefault="008131BA" w:rsidP="008131BA">
      <w:pPr>
        <w:pStyle w:val="Voetnoottekst"/>
        <w:rPr>
          <w:rFonts w:ascii="Verdana" w:hAnsi="Verdana"/>
          <w:sz w:val="16"/>
          <w:szCs w:val="16"/>
        </w:rPr>
      </w:pPr>
      <w:r w:rsidRPr="00B45904">
        <w:rPr>
          <w:rStyle w:val="Voetnootmarkering"/>
          <w:rFonts w:ascii="Verdana" w:hAnsi="Verdana"/>
          <w:sz w:val="16"/>
          <w:szCs w:val="16"/>
        </w:rPr>
        <w:footnoteRef/>
      </w:r>
      <w:r w:rsidRPr="00B45904">
        <w:rPr>
          <w:rFonts w:ascii="Verdana" w:hAnsi="Verdana"/>
          <w:sz w:val="16"/>
          <w:szCs w:val="16"/>
        </w:rPr>
        <w:t xml:space="preserve"> </w:t>
      </w:r>
      <w:r w:rsidRPr="00B45904">
        <w:rPr>
          <w:rFonts w:ascii="Verdana" w:hAnsi="Verdana"/>
          <w:sz w:val="16"/>
          <w:szCs w:val="16"/>
        </w:rPr>
        <w:tab/>
        <w:t>Krachtens de standaard EU informatieafspraken</w:t>
      </w:r>
      <w:r>
        <w:rPr>
          <w:rFonts w:ascii="Verdana" w:hAnsi="Verdana"/>
          <w:sz w:val="16"/>
          <w:szCs w:val="16"/>
        </w:rPr>
        <w:t xml:space="preserve"> </w:t>
      </w:r>
      <w:r w:rsidRPr="00B45904">
        <w:rPr>
          <w:rFonts w:ascii="Verdana" w:hAnsi="Verdana"/>
          <w:sz w:val="16"/>
          <w:szCs w:val="16"/>
        </w:rPr>
        <w:t xml:space="preserve">(Parlis </w:t>
      </w:r>
      <w:hyperlink r:id="rId2"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F2617"/>
    <w:multiLevelType w:val="hybridMultilevel"/>
    <w:tmpl w:val="53600CB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05AB2101"/>
    <w:multiLevelType w:val="hybridMultilevel"/>
    <w:tmpl w:val="E6A28BFE"/>
    <w:lvl w:ilvl="0" w:tplc="DDEE8990">
      <w:start w:val="1"/>
      <w:numFmt w:val="bullet"/>
      <w:lvlText w:val="-"/>
      <w:lvlJc w:val="left"/>
      <w:pPr>
        <w:ind w:left="360" w:hanging="360"/>
      </w:pPr>
      <w:rPr>
        <w:rFonts w:ascii="Verdana" w:eastAsiaTheme="minorHAns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A272019"/>
    <w:multiLevelType w:val="multilevel"/>
    <w:tmpl w:val="0A4EC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45693B"/>
    <w:multiLevelType w:val="hybridMultilevel"/>
    <w:tmpl w:val="915CFA7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1F122F6F"/>
    <w:multiLevelType w:val="hybridMultilevel"/>
    <w:tmpl w:val="A34AB5EA"/>
    <w:lvl w:ilvl="0" w:tplc="DDEE8990">
      <w:start w:val="1"/>
      <w:numFmt w:val="bullet"/>
      <w:lvlText w:val="-"/>
      <w:lvlJc w:val="left"/>
      <w:pPr>
        <w:ind w:left="360" w:hanging="360"/>
      </w:pPr>
      <w:rPr>
        <w:rFonts w:ascii="Verdana" w:eastAsiaTheme="minorHAnsi" w:hAnsi="Verdana"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nsid w:val="2FFC01BC"/>
    <w:multiLevelType w:val="hybridMultilevel"/>
    <w:tmpl w:val="89B6AF94"/>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4B053AE1"/>
    <w:multiLevelType w:val="hybridMultilevel"/>
    <w:tmpl w:val="F814B802"/>
    <w:lvl w:ilvl="0" w:tplc="ABE0624E">
      <w:start w:val="4"/>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nsid w:val="4B622BE3"/>
    <w:multiLevelType w:val="multilevel"/>
    <w:tmpl w:val="58ECD990"/>
    <w:lvl w:ilvl="0">
      <w:start w:val="1"/>
      <w:numFmt w:val="bullet"/>
      <w:lvlText w:val=""/>
      <w:lvlJc w:val="left"/>
      <w:pPr>
        <w:tabs>
          <w:tab w:val="num" w:pos="-351"/>
        </w:tabs>
        <w:ind w:left="-351" w:hanging="360"/>
      </w:pPr>
      <w:rPr>
        <w:rFonts w:ascii="Symbol" w:hAnsi="Symbol" w:hint="default"/>
        <w:sz w:val="20"/>
      </w:rPr>
    </w:lvl>
    <w:lvl w:ilvl="1" w:tentative="1">
      <w:start w:val="1"/>
      <w:numFmt w:val="bullet"/>
      <w:lvlText w:val="o"/>
      <w:lvlJc w:val="left"/>
      <w:pPr>
        <w:tabs>
          <w:tab w:val="num" w:pos="369"/>
        </w:tabs>
        <w:ind w:left="369" w:hanging="360"/>
      </w:pPr>
      <w:rPr>
        <w:rFonts w:ascii="Courier New" w:hAnsi="Courier New" w:hint="default"/>
        <w:sz w:val="20"/>
      </w:rPr>
    </w:lvl>
    <w:lvl w:ilvl="2" w:tentative="1">
      <w:start w:val="1"/>
      <w:numFmt w:val="bullet"/>
      <w:lvlText w:val=""/>
      <w:lvlJc w:val="left"/>
      <w:pPr>
        <w:tabs>
          <w:tab w:val="num" w:pos="1089"/>
        </w:tabs>
        <w:ind w:left="1089" w:hanging="360"/>
      </w:pPr>
      <w:rPr>
        <w:rFonts w:ascii="Wingdings" w:hAnsi="Wingdings" w:hint="default"/>
        <w:sz w:val="20"/>
      </w:rPr>
    </w:lvl>
    <w:lvl w:ilvl="3" w:tentative="1">
      <w:start w:val="1"/>
      <w:numFmt w:val="bullet"/>
      <w:lvlText w:val=""/>
      <w:lvlJc w:val="left"/>
      <w:pPr>
        <w:tabs>
          <w:tab w:val="num" w:pos="1809"/>
        </w:tabs>
        <w:ind w:left="1809" w:hanging="360"/>
      </w:pPr>
      <w:rPr>
        <w:rFonts w:ascii="Wingdings" w:hAnsi="Wingdings" w:hint="default"/>
        <w:sz w:val="20"/>
      </w:rPr>
    </w:lvl>
    <w:lvl w:ilvl="4" w:tentative="1">
      <w:start w:val="1"/>
      <w:numFmt w:val="bullet"/>
      <w:lvlText w:val=""/>
      <w:lvlJc w:val="left"/>
      <w:pPr>
        <w:tabs>
          <w:tab w:val="num" w:pos="2529"/>
        </w:tabs>
        <w:ind w:left="2529" w:hanging="360"/>
      </w:pPr>
      <w:rPr>
        <w:rFonts w:ascii="Wingdings" w:hAnsi="Wingdings" w:hint="default"/>
        <w:sz w:val="20"/>
      </w:rPr>
    </w:lvl>
    <w:lvl w:ilvl="5" w:tentative="1">
      <w:start w:val="1"/>
      <w:numFmt w:val="bullet"/>
      <w:lvlText w:val=""/>
      <w:lvlJc w:val="left"/>
      <w:pPr>
        <w:tabs>
          <w:tab w:val="num" w:pos="3249"/>
        </w:tabs>
        <w:ind w:left="3249" w:hanging="360"/>
      </w:pPr>
      <w:rPr>
        <w:rFonts w:ascii="Wingdings" w:hAnsi="Wingdings" w:hint="default"/>
        <w:sz w:val="20"/>
      </w:rPr>
    </w:lvl>
    <w:lvl w:ilvl="6" w:tentative="1">
      <w:start w:val="1"/>
      <w:numFmt w:val="bullet"/>
      <w:lvlText w:val=""/>
      <w:lvlJc w:val="left"/>
      <w:pPr>
        <w:tabs>
          <w:tab w:val="num" w:pos="3969"/>
        </w:tabs>
        <w:ind w:left="3969" w:hanging="360"/>
      </w:pPr>
      <w:rPr>
        <w:rFonts w:ascii="Wingdings" w:hAnsi="Wingdings" w:hint="default"/>
        <w:sz w:val="20"/>
      </w:rPr>
    </w:lvl>
    <w:lvl w:ilvl="7" w:tentative="1">
      <w:start w:val="1"/>
      <w:numFmt w:val="bullet"/>
      <w:lvlText w:val=""/>
      <w:lvlJc w:val="left"/>
      <w:pPr>
        <w:tabs>
          <w:tab w:val="num" w:pos="4689"/>
        </w:tabs>
        <w:ind w:left="4689" w:hanging="360"/>
      </w:pPr>
      <w:rPr>
        <w:rFonts w:ascii="Wingdings" w:hAnsi="Wingdings" w:hint="default"/>
        <w:sz w:val="20"/>
      </w:rPr>
    </w:lvl>
    <w:lvl w:ilvl="8" w:tentative="1">
      <w:start w:val="1"/>
      <w:numFmt w:val="bullet"/>
      <w:lvlText w:val=""/>
      <w:lvlJc w:val="left"/>
      <w:pPr>
        <w:tabs>
          <w:tab w:val="num" w:pos="5409"/>
        </w:tabs>
        <w:ind w:left="5409" w:hanging="360"/>
      </w:pPr>
      <w:rPr>
        <w:rFonts w:ascii="Wingdings" w:hAnsi="Wingdings" w:hint="default"/>
        <w:sz w:val="20"/>
      </w:rPr>
    </w:lvl>
  </w:abstractNum>
  <w:abstractNum w:abstractNumId="9">
    <w:nsid w:val="6559568B"/>
    <w:multiLevelType w:val="hybridMultilevel"/>
    <w:tmpl w:val="02E424E6"/>
    <w:lvl w:ilvl="0" w:tplc="339EB26A">
      <w:start w:val="4"/>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nsid w:val="6CFD70EE"/>
    <w:multiLevelType w:val="multilevel"/>
    <w:tmpl w:val="670E0500"/>
    <w:lvl w:ilvl="0">
      <w:start w:val="1"/>
      <w:numFmt w:val="bullet"/>
      <w:lvlText w:val="-"/>
      <w:lvlJc w:val="left"/>
      <w:pPr>
        <w:tabs>
          <w:tab w:val="num" w:pos="369"/>
        </w:tabs>
        <w:ind w:left="369" w:hanging="360"/>
      </w:pPr>
      <w:rPr>
        <w:rFonts w:ascii="Verdana" w:eastAsiaTheme="minorHAnsi" w:hAnsi="Verdana" w:cs="Calibri" w:hint="default"/>
        <w:sz w:val="20"/>
      </w:rPr>
    </w:lvl>
    <w:lvl w:ilvl="1" w:tentative="1">
      <w:start w:val="1"/>
      <w:numFmt w:val="bullet"/>
      <w:lvlText w:val="o"/>
      <w:lvlJc w:val="left"/>
      <w:pPr>
        <w:tabs>
          <w:tab w:val="num" w:pos="1089"/>
        </w:tabs>
        <w:ind w:left="1089" w:hanging="360"/>
      </w:pPr>
      <w:rPr>
        <w:rFonts w:ascii="Courier New" w:hAnsi="Courier New" w:hint="default"/>
        <w:sz w:val="20"/>
      </w:rPr>
    </w:lvl>
    <w:lvl w:ilvl="2" w:tentative="1">
      <w:start w:val="1"/>
      <w:numFmt w:val="bullet"/>
      <w:lvlText w:val=""/>
      <w:lvlJc w:val="left"/>
      <w:pPr>
        <w:tabs>
          <w:tab w:val="num" w:pos="1809"/>
        </w:tabs>
        <w:ind w:left="1809" w:hanging="360"/>
      </w:pPr>
      <w:rPr>
        <w:rFonts w:ascii="Wingdings" w:hAnsi="Wingdings" w:hint="default"/>
        <w:sz w:val="20"/>
      </w:rPr>
    </w:lvl>
    <w:lvl w:ilvl="3" w:tentative="1">
      <w:start w:val="1"/>
      <w:numFmt w:val="bullet"/>
      <w:lvlText w:val=""/>
      <w:lvlJc w:val="left"/>
      <w:pPr>
        <w:tabs>
          <w:tab w:val="num" w:pos="2529"/>
        </w:tabs>
        <w:ind w:left="2529" w:hanging="360"/>
      </w:pPr>
      <w:rPr>
        <w:rFonts w:ascii="Wingdings" w:hAnsi="Wingdings" w:hint="default"/>
        <w:sz w:val="20"/>
      </w:rPr>
    </w:lvl>
    <w:lvl w:ilvl="4" w:tentative="1">
      <w:start w:val="1"/>
      <w:numFmt w:val="bullet"/>
      <w:lvlText w:val=""/>
      <w:lvlJc w:val="left"/>
      <w:pPr>
        <w:tabs>
          <w:tab w:val="num" w:pos="3249"/>
        </w:tabs>
        <w:ind w:left="3249" w:hanging="360"/>
      </w:pPr>
      <w:rPr>
        <w:rFonts w:ascii="Wingdings" w:hAnsi="Wingdings" w:hint="default"/>
        <w:sz w:val="20"/>
      </w:rPr>
    </w:lvl>
    <w:lvl w:ilvl="5" w:tentative="1">
      <w:start w:val="1"/>
      <w:numFmt w:val="bullet"/>
      <w:lvlText w:val=""/>
      <w:lvlJc w:val="left"/>
      <w:pPr>
        <w:tabs>
          <w:tab w:val="num" w:pos="3969"/>
        </w:tabs>
        <w:ind w:left="3969" w:hanging="360"/>
      </w:pPr>
      <w:rPr>
        <w:rFonts w:ascii="Wingdings" w:hAnsi="Wingdings" w:hint="default"/>
        <w:sz w:val="20"/>
      </w:rPr>
    </w:lvl>
    <w:lvl w:ilvl="6" w:tentative="1">
      <w:start w:val="1"/>
      <w:numFmt w:val="bullet"/>
      <w:lvlText w:val=""/>
      <w:lvlJc w:val="left"/>
      <w:pPr>
        <w:tabs>
          <w:tab w:val="num" w:pos="4689"/>
        </w:tabs>
        <w:ind w:left="4689" w:hanging="360"/>
      </w:pPr>
      <w:rPr>
        <w:rFonts w:ascii="Wingdings" w:hAnsi="Wingdings" w:hint="default"/>
        <w:sz w:val="20"/>
      </w:rPr>
    </w:lvl>
    <w:lvl w:ilvl="7" w:tentative="1">
      <w:start w:val="1"/>
      <w:numFmt w:val="bullet"/>
      <w:lvlText w:val=""/>
      <w:lvlJc w:val="left"/>
      <w:pPr>
        <w:tabs>
          <w:tab w:val="num" w:pos="5409"/>
        </w:tabs>
        <w:ind w:left="5409" w:hanging="360"/>
      </w:pPr>
      <w:rPr>
        <w:rFonts w:ascii="Wingdings" w:hAnsi="Wingdings" w:hint="default"/>
        <w:sz w:val="20"/>
      </w:rPr>
    </w:lvl>
    <w:lvl w:ilvl="8" w:tentative="1">
      <w:start w:val="1"/>
      <w:numFmt w:val="bullet"/>
      <w:lvlText w:val=""/>
      <w:lvlJc w:val="left"/>
      <w:pPr>
        <w:tabs>
          <w:tab w:val="num" w:pos="6129"/>
        </w:tabs>
        <w:ind w:left="6129" w:hanging="360"/>
      </w:pPr>
      <w:rPr>
        <w:rFonts w:ascii="Wingdings" w:hAnsi="Wingdings" w:hint="default"/>
        <w:sz w:val="20"/>
      </w:rPr>
    </w:lvl>
  </w:abstractNum>
  <w:num w:numId="1">
    <w:abstractNumId w:val="0"/>
  </w:num>
  <w:num w:numId="2">
    <w:abstractNumId w:val="2"/>
  </w:num>
  <w:num w:numId="3">
    <w:abstractNumId w:val="8"/>
  </w:num>
  <w:num w:numId="4">
    <w:abstractNumId w:val="11"/>
  </w:num>
  <w:num w:numId="5">
    <w:abstractNumId w:val="1"/>
  </w:num>
  <w:num w:numId="6">
    <w:abstractNumId w:val="4"/>
  </w:num>
  <w:num w:numId="7">
    <w:abstractNumId w:val="3"/>
  </w:num>
  <w:num w:numId="8">
    <w:abstractNumId w:val="5"/>
  </w:num>
  <w:num w:numId="9">
    <w:abstractNumId w:val="10"/>
  </w:num>
  <w:num w:numId="10">
    <w:abstractNumId w:val="6"/>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441"/>
    <w:rsid w:val="00023E0B"/>
    <w:rsid w:val="00091D25"/>
    <w:rsid w:val="00137ACE"/>
    <w:rsid w:val="001647FE"/>
    <w:rsid w:val="001B6E5A"/>
    <w:rsid w:val="001B716F"/>
    <w:rsid w:val="00212626"/>
    <w:rsid w:val="002140D2"/>
    <w:rsid w:val="002149B3"/>
    <w:rsid w:val="00274971"/>
    <w:rsid w:val="00284B36"/>
    <w:rsid w:val="002E19FB"/>
    <w:rsid w:val="002F17D9"/>
    <w:rsid w:val="002F3398"/>
    <w:rsid w:val="00352547"/>
    <w:rsid w:val="00402410"/>
    <w:rsid w:val="00433D6E"/>
    <w:rsid w:val="00465E0E"/>
    <w:rsid w:val="0048111D"/>
    <w:rsid w:val="00496C13"/>
    <w:rsid w:val="004C770B"/>
    <w:rsid w:val="005734D2"/>
    <w:rsid w:val="005B6023"/>
    <w:rsid w:val="005C6EF4"/>
    <w:rsid w:val="006204CA"/>
    <w:rsid w:val="006B1F71"/>
    <w:rsid w:val="006B5372"/>
    <w:rsid w:val="006D2BFD"/>
    <w:rsid w:val="006F5379"/>
    <w:rsid w:val="006F54E4"/>
    <w:rsid w:val="00711311"/>
    <w:rsid w:val="00744ADB"/>
    <w:rsid w:val="0075566A"/>
    <w:rsid w:val="00760DE2"/>
    <w:rsid w:val="008005C2"/>
    <w:rsid w:val="008131BA"/>
    <w:rsid w:val="008348AA"/>
    <w:rsid w:val="008669D7"/>
    <w:rsid w:val="008A4C78"/>
    <w:rsid w:val="00921964"/>
    <w:rsid w:val="00962F35"/>
    <w:rsid w:val="00970750"/>
    <w:rsid w:val="009B25CB"/>
    <w:rsid w:val="00A647D1"/>
    <w:rsid w:val="00A77D13"/>
    <w:rsid w:val="00AC78D6"/>
    <w:rsid w:val="00AD0615"/>
    <w:rsid w:val="00AE205A"/>
    <w:rsid w:val="00B124E6"/>
    <w:rsid w:val="00B30383"/>
    <w:rsid w:val="00B50BA1"/>
    <w:rsid w:val="00BA3516"/>
    <w:rsid w:val="00BE0490"/>
    <w:rsid w:val="00BF048D"/>
    <w:rsid w:val="00C4374A"/>
    <w:rsid w:val="00C67F81"/>
    <w:rsid w:val="00C82576"/>
    <w:rsid w:val="00CC630E"/>
    <w:rsid w:val="00CE0070"/>
    <w:rsid w:val="00CE0A34"/>
    <w:rsid w:val="00CE1B84"/>
    <w:rsid w:val="00CE72B1"/>
    <w:rsid w:val="00D23DFE"/>
    <w:rsid w:val="00D369F8"/>
    <w:rsid w:val="00D4125C"/>
    <w:rsid w:val="00D50441"/>
    <w:rsid w:val="00D55F36"/>
    <w:rsid w:val="00DF6289"/>
    <w:rsid w:val="00E60E25"/>
    <w:rsid w:val="00E70933"/>
    <w:rsid w:val="00E9398C"/>
    <w:rsid w:val="00E963A1"/>
    <w:rsid w:val="00F1785A"/>
    <w:rsid w:val="00F51BAB"/>
    <w:rsid w:val="00FB5F7A"/>
    <w:rsid w:val="00FC7F33"/>
    <w:rsid w:val="00FF67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50441"/>
    <w:rPr>
      <w:sz w:val="24"/>
      <w:szCs w:val="24"/>
    </w:rPr>
  </w:style>
  <w:style w:type="paragraph" w:styleId="Kop3">
    <w:name w:val="heading 3"/>
    <w:basedOn w:val="Standaard"/>
    <w:next w:val="Standaard"/>
    <w:link w:val="Kop3Char"/>
    <w:uiPriority w:val="9"/>
    <w:unhideWhenUsed/>
    <w:qFormat/>
    <w:rsid w:val="00921964"/>
    <w:pPr>
      <w:keepNext/>
      <w:keepLines/>
      <w:spacing w:before="200"/>
      <w:outlineLvl w:val="2"/>
    </w:pPr>
    <w:rPr>
      <w:rFonts w:asciiTheme="majorHAnsi" w:eastAsiaTheme="majorEastAsia" w:hAnsiTheme="majorHAnsi" w:cstheme="majorBidi"/>
      <w:b/>
      <w:bCs/>
      <w:color w:val="4F81BD" w:themeColor="accent1"/>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D50441"/>
    <w:pPr>
      <w:tabs>
        <w:tab w:val="center" w:pos="4536"/>
        <w:tab w:val="right" w:pos="9072"/>
      </w:tabs>
    </w:pPr>
  </w:style>
  <w:style w:type="character" w:customStyle="1" w:styleId="VoettekstChar">
    <w:name w:val="Voettekst Char"/>
    <w:basedOn w:val="Standaardalinea-lettertype"/>
    <w:link w:val="Voettekst"/>
    <w:uiPriority w:val="99"/>
    <w:rsid w:val="00D50441"/>
    <w:rPr>
      <w:sz w:val="24"/>
      <w:szCs w:val="24"/>
    </w:rPr>
  </w:style>
  <w:style w:type="character" w:styleId="Hyperlink">
    <w:name w:val="Hyperlink"/>
    <w:basedOn w:val="Standaardalinea-lettertype"/>
    <w:uiPriority w:val="99"/>
    <w:unhideWhenUsed/>
    <w:rsid w:val="00D50441"/>
    <w:rPr>
      <w:color w:val="0000FF"/>
      <w:u w:val="single"/>
    </w:rPr>
  </w:style>
  <w:style w:type="paragraph" w:customStyle="1" w:styleId="Default">
    <w:name w:val="Default"/>
    <w:rsid w:val="00D50441"/>
    <w:pPr>
      <w:autoSpaceDE w:val="0"/>
      <w:autoSpaceDN w:val="0"/>
      <w:adjustRightInd w:val="0"/>
    </w:pPr>
    <w:rPr>
      <w:rFonts w:ascii="Arial" w:hAnsi="Arial" w:cs="Arial"/>
      <w:color w:val="000000"/>
      <w:sz w:val="24"/>
      <w:szCs w:val="24"/>
    </w:rPr>
  </w:style>
  <w:style w:type="character" w:styleId="Zwaar">
    <w:name w:val="Strong"/>
    <w:basedOn w:val="Standaardalinea-lettertype"/>
    <w:uiPriority w:val="22"/>
    <w:qFormat/>
    <w:rsid w:val="00D50441"/>
    <w:rPr>
      <w:b/>
      <w:bCs/>
    </w:rPr>
  </w:style>
  <w:style w:type="paragraph" w:styleId="Voetnoottekst">
    <w:name w:val="footnote text"/>
    <w:basedOn w:val="Standaard"/>
    <w:link w:val="VoetnoottekstChar"/>
    <w:rsid w:val="00D50441"/>
    <w:rPr>
      <w:sz w:val="20"/>
      <w:szCs w:val="20"/>
    </w:rPr>
  </w:style>
  <w:style w:type="character" w:customStyle="1" w:styleId="VoetnoottekstChar">
    <w:name w:val="Voetnoottekst Char"/>
    <w:basedOn w:val="Standaardalinea-lettertype"/>
    <w:link w:val="Voetnoottekst"/>
    <w:rsid w:val="00D50441"/>
  </w:style>
  <w:style w:type="character" w:styleId="Voetnootmarkering">
    <w:name w:val="footnote reference"/>
    <w:basedOn w:val="Standaardalinea-lettertype"/>
    <w:uiPriority w:val="99"/>
    <w:rsid w:val="00D50441"/>
    <w:rPr>
      <w:vertAlign w:val="superscript"/>
    </w:rPr>
  </w:style>
  <w:style w:type="paragraph" w:styleId="Normaalweb">
    <w:name w:val="Normal (Web)"/>
    <w:basedOn w:val="Standaard"/>
    <w:uiPriority w:val="99"/>
    <w:unhideWhenUsed/>
    <w:rsid w:val="00D50441"/>
    <w:pPr>
      <w:spacing w:before="100" w:beforeAutospacing="1" w:after="100" w:afterAutospacing="1"/>
    </w:pPr>
  </w:style>
  <w:style w:type="character" w:styleId="GevolgdeHyperlink">
    <w:name w:val="FollowedHyperlink"/>
    <w:basedOn w:val="Standaardalinea-lettertype"/>
    <w:rsid w:val="00D50441"/>
    <w:rPr>
      <w:color w:val="800080" w:themeColor="followedHyperlink"/>
      <w:u w:val="single"/>
    </w:rPr>
  </w:style>
  <w:style w:type="paragraph" w:styleId="Ballontekst">
    <w:name w:val="Balloon Text"/>
    <w:basedOn w:val="Standaard"/>
    <w:link w:val="BallontekstChar"/>
    <w:rsid w:val="00D50441"/>
    <w:rPr>
      <w:rFonts w:ascii="Tahoma" w:hAnsi="Tahoma" w:cs="Tahoma"/>
      <w:sz w:val="16"/>
      <w:szCs w:val="16"/>
    </w:rPr>
  </w:style>
  <w:style w:type="character" w:customStyle="1" w:styleId="BallontekstChar">
    <w:name w:val="Ballontekst Char"/>
    <w:basedOn w:val="Standaardalinea-lettertype"/>
    <w:link w:val="Ballontekst"/>
    <w:rsid w:val="00D50441"/>
    <w:rPr>
      <w:rFonts w:ascii="Tahoma" w:hAnsi="Tahoma" w:cs="Tahoma"/>
      <w:sz w:val="16"/>
      <w:szCs w:val="16"/>
    </w:rPr>
  </w:style>
  <w:style w:type="table" w:styleId="Tabelraster">
    <w:name w:val="Table Grid"/>
    <w:basedOn w:val="Standaardtabel"/>
    <w:rsid w:val="00AD0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basedOn w:val="Standaardalinea-lettertype"/>
    <w:link w:val="Kop3"/>
    <w:uiPriority w:val="9"/>
    <w:rsid w:val="00921964"/>
    <w:rPr>
      <w:rFonts w:asciiTheme="majorHAnsi" w:eastAsiaTheme="majorEastAsia" w:hAnsiTheme="majorHAnsi" w:cstheme="majorBidi"/>
      <w:b/>
      <w:bCs/>
      <w:color w:val="4F81BD" w:themeColor="accent1"/>
      <w:sz w:val="22"/>
      <w:szCs w:val="22"/>
    </w:rPr>
  </w:style>
  <w:style w:type="paragraph" w:styleId="Lijstalinea">
    <w:name w:val="List Paragraph"/>
    <w:basedOn w:val="Standaard"/>
    <w:uiPriority w:val="34"/>
    <w:qFormat/>
    <w:rsid w:val="00921964"/>
    <w:pPr>
      <w:ind w:left="720"/>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50441"/>
    <w:rPr>
      <w:sz w:val="24"/>
      <w:szCs w:val="24"/>
    </w:rPr>
  </w:style>
  <w:style w:type="paragraph" w:styleId="Kop3">
    <w:name w:val="heading 3"/>
    <w:basedOn w:val="Standaard"/>
    <w:next w:val="Standaard"/>
    <w:link w:val="Kop3Char"/>
    <w:uiPriority w:val="9"/>
    <w:unhideWhenUsed/>
    <w:qFormat/>
    <w:rsid w:val="00921964"/>
    <w:pPr>
      <w:keepNext/>
      <w:keepLines/>
      <w:spacing w:before="200"/>
      <w:outlineLvl w:val="2"/>
    </w:pPr>
    <w:rPr>
      <w:rFonts w:asciiTheme="majorHAnsi" w:eastAsiaTheme="majorEastAsia" w:hAnsiTheme="majorHAnsi" w:cstheme="majorBidi"/>
      <w:b/>
      <w:bCs/>
      <w:color w:val="4F81BD" w:themeColor="accent1"/>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D50441"/>
    <w:pPr>
      <w:tabs>
        <w:tab w:val="center" w:pos="4536"/>
        <w:tab w:val="right" w:pos="9072"/>
      </w:tabs>
    </w:pPr>
  </w:style>
  <w:style w:type="character" w:customStyle="1" w:styleId="VoettekstChar">
    <w:name w:val="Voettekst Char"/>
    <w:basedOn w:val="Standaardalinea-lettertype"/>
    <w:link w:val="Voettekst"/>
    <w:uiPriority w:val="99"/>
    <w:rsid w:val="00D50441"/>
    <w:rPr>
      <w:sz w:val="24"/>
      <w:szCs w:val="24"/>
    </w:rPr>
  </w:style>
  <w:style w:type="character" w:styleId="Hyperlink">
    <w:name w:val="Hyperlink"/>
    <w:basedOn w:val="Standaardalinea-lettertype"/>
    <w:uiPriority w:val="99"/>
    <w:unhideWhenUsed/>
    <w:rsid w:val="00D50441"/>
    <w:rPr>
      <w:color w:val="0000FF"/>
      <w:u w:val="single"/>
    </w:rPr>
  </w:style>
  <w:style w:type="paragraph" w:customStyle="1" w:styleId="Default">
    <w:name w:val="Default"/>
    <w:rsid w:val="00D50441"/>
    <w:pPr>
      <w:autoSpaceDE w:val="0"/>
      <w:autoSpaceDN w:val="0"/>
      <w:adjustRightInd w:val="0"/>
    </w:pPr>
    <w:rPr>
      <w:rFonts w:ascii="Arial" w:hAnsi="Arial" w:cs="Arial"/>
      <w:color w:val="000000"/>
      <w:sz w:val="24"/>
      <w:szCs w:val="24"/>
    </w:rPr>
  </w:style>
  <w:style w:type="character" w:styleId="Zwaar">
    <w:name w:val="Strong"/>
    <w:basedOn w:val="Standaardalinea-lettertype"/>
    <w:uiPriority w:val="22"/>
    <w:qFormat/>
    <w:rsid w:val="00D50441"/>
    <w:rPr>
      <w:b/>
      <w:bCs/>
    </w:rPr>
  </w:style>
  <w:style w:type="paragraph" w:styleId="Voetnoottekst">
    <w:name w:val="footnote text"/>
    <w:basedOn w:val="Standaard"/>
    <w:link w:val="VoetnoottekstChar"/>
    <w:rsid w:val="00D50441"/>
    <w:rPr>
      <w:sz w:val="20"/>
      <w:szCs w:val="20"/>
    </w:rPr>
  </w:style>
  <w:style w:type="character" w:customStyle="1" w:styleId="VoetnoottekstChar">
    <w:name w:val="Voetnoottekst Char"/>
    <w:basedOn w:val="Standaardalinea-lettertype"/>
    <w:link w:val="Voetnoottekst"/>
    <w:rsid w:val="00D50441"/>
  </w:style>
  <w:style w:type="character" w:styleId="Voetnootmarkering">
    <w:name w:val="footnote reference"/>
    <w:basedOn w:val="Standaardalinea-lettertype"/>
    <w:uiPriority w:val="99"/>
    <w:rsid w:val="00D50441"/>
    <w:rPr>
      <w:vertAlign w:val="superscript"/>
    </w:rPr>
  </w:style>
  <w:style w:type="paragraph" w:styleId="Normaalweb">
    <w:name w:val="Normal (Web)"/>
    <w:basedOn w:val="Standaard"/>
    <w:uiPriority w:val="99"/>
    <w:unhideWhenUsed/>
    <w:rsid w:val="00D50441"/>
    <w:pPr>
      <w:spacing w:before="100" w:beforeAutospacing="1" w:after="100" w:afterAutospacing="1"/>
    </w:pPr>
  </w:style>
  <w:style w:type="character" w:styleId="GevolgdeHyperlink">
    <w:name w:val="FollowedHyperlink"/>
    <w:basedOn w:val="Standaardalinea-lettertype"/>
    <w:rsid w:val="00D50441"/>
    <w:rPr>
      <w:color w:val="800080" w:themeColor="followedHyperlink"/>
      <w:u w:val="single"/>
    </w:rPr>
  </w:style>
  <w:style w:type="paragraph" w:styleId="Ballontekst">
    <w:name w:val="Balloon Text"/>
    <w:basedOn w:val="Standaard"/>
    <w:link w:val="BallontekstChar"/>
    <w:rsid w:val="00D50441"/>
    <w:rPr>
      <w:rFonts w:ascii="Tahoma" w:hAnsi="Tahoma" w:cs="Tahoma"/>
      <w:sz w:val="16"/>
      <w:szCs w:val="16"/>
    </w:rPr>
  </w:style>
  <w:style w:type="character" w:customStyle="1" w:styleId="BallontekstChar">
    <w:name w:val="Ballontekst Char"/>
    <w:basedOn w:val="Standaardalinea-lettertype"/>
    <w:link w:val="Ballontekst"/>
    <w:rsid w:val="00D50441"/>
    <w:rPr>
      <w:rFonts w:ascii="Tahoma" w:hAnsi="Tahoma" w:cs="Tahoma"/>
      <w:sz w:val="16"/>
      <w:szCs w:val="16"/>
    </w:rPr>
  </w:style>
  <w:style w:type="table" w:styleId="Tabelraster">
    <w:name w:val="Table Grid"/>
    <w:basedOn w:val="Standaardtabel"/>
    <w:rsid w:val="00AD0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basedOn w:val="Standaardalinea-lettertype"/>
    <w:link w:val="Kop3"/>
    <w:uiPriority w:val="9"/>
    <w:rsid w:val="00921964"/>
    <w:rPr>
      <w:rFonts w:asciiTheme="majorHAnsi" w:eastAsiaTheme="majorEastAsia" w:hAnsiTheme="majorHAnsi" w:cstheme="majorBidi"/>
      <w:b/>
      <w:bCs/>
      <w:color w:val="4F81BD" w:themeColor="accent1"/>
      <w:sz w:val="22"/>
      <w:szCs w:val="22"/>
    </w:rPr>
  </w:style>
  <w:style w:type="paragraph" w:styleId="Lijstalinea">
    <w:name w:val="List Paragraph"/>
    <w:basedOn w:val="Standaard"/>
    <w:uiPriority w:val="34"/>
    <w:qFormat/>
    <w:rsid w:val="00921964"/>
    <w:pPr>
      <w:ind w:left="720"/>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5707">
      <w:bodyDiv w:val="1"/>
      <w:marLeft w:val="0"/>
      <w:marRight w:val="0"/>
      <w:marTop w:val="0"/>
      <w:marBottom w:val="0"/>
      <w:divBdr>
        <w:top w:val="none" w:sz="0" w:space="0" w:color="auto"/>
        <w:left w:val="none" w:sz="0" w:space="0" w:color="auto"/>
        <w:bottom w:val="none" w:sz="0" w:space="0" w:color="auto"/>
        <w:right w:val="none" w:sz="0" w:space="0" w:color="auto"/>
      </w:divBdr>
    </w:div>
    <w:div w:id="175119736">
      <w:bodyDiv w:val="1"/>
      <w:marLeft w:val="0"/>
      <w:marRight w:val="0"/>
      <w:marTop w:val="0"/>
      <w:marBottom w:val="0"/>
      <w:divBdr>
        <w:top w:val="none" w:sz="0" w:space="0" w:color="auto"/>
        <w:left w:val="none" w:sz="0" w:space="0" w:color="auto"/>
        <w:bottom w:val="none" w:sz="0" w:space="0" w:color="auto"/>
        <w:right w:val="none" w:sz="0" w:space="0" w:color="auto"/>
      </w:divBdr>
    </w:div>
    <w:div w:id="185214872">
      <w:bodyDiv w:val="1"/>
      <w:marLeft w:val="0"/>
      <w:marRight w:val="0"/>
      <w:marTop w:val="0"/>
      <w:marBottom w:val="0"/>
      <w:divBdr>
        <w:top w:val="none" w:sz="0" w:space="0" w:color="auto"/>
        <w:left w:val="none" w:sz="0" w:space="0" w:color="auto"/>
        <w:bottom w:val="none" w:sz="0" w:space="0" w:color="auto"/>
        <w:right w:val="none" w:sz="0" w:space="0" w:color="auto"/>
      </w:divBdr>
    </w:div>
    <w:div w:id="392585300">
      <w:bodyDiv w:val="1"/>
      <w:marLeft w:val="0"/>
      <w:marRight w:val="0"/>
      <w:marTop w:val="0"/>
      <w:marBottom w:val="0"/>
      <w:divBdr>
        <w:top w:val="none" w:sz="0" w:space="0" w:color="auto"/>
        <w:left w:val="none" w:sz="0" w:space="0" w:color="auto"/>
        <w:bottom w:val="none" w:sz="0" w:space="0" w:color="auto"/>
        <w:right w:val="none" w:sz="0" w:space="0" w:color="auto"/>
      </w:divBdr>
    </w:div>
    <w:div w:id="972516879">
      <w:bodyDiv w:val="1"/>
      <w:marLeft w:val="0"/>
      <w:marRight w:val="0"/>
      <w:marTop w:val="0"/>
      <w:marBottom w:val="0"/>
      <w:divBdr>
        <w:top w:val="none" w:sz="0" w:space="0" w:color="auto"/>
        <w:left w:val="none" w:sz="0" w:space="0" w:color="auto"/>
        <w:bottom w:val="none" w:sz="0" w:space="0" w:color="auto"/>
        <w:right w:val="none" w:sz="0" w:space="0" w:color="auto"/>
      </w:divBdr>
    </w:div>
    <w:div w:id="1079597951">
      <w:bodyDiv w:val="1"/>
      <w:marLeft w:val="0"/>
      <w:marRight w:val="0"/>
      <w:marTop w:val="0"/>
      <w:marBottom w:val="0"/>
      <w:divBdr>
        <w:top w:val="none" w:sz="0" w:space="0" w:color="auto"/>
        <w:left w:val="none" w:sz="0" w:space="0" w:color="auto"/>
        <w:bottom w:val="none" w:sz="0" w:space="0" w:color="auto"/>
        <w:right w:val="none" w:sz="0" w:space="0" w:color="auto"/>
      </w:divBdr>
    </w:div>
    <w:div w:id="1170678269">
      <w:bodyDiv w:val="1"/>
      <w:marLeft w:val="0"/>
      <w:marRight w:val="0"/>
      <w:marTop w:val="0"/>
      <w:marBottom w:val="0"/>
      <w:divBdr>
        <w:top w:val="none" w:sz="0" w:space="0" w:color="auto"/>
        <w:left w:val="none" w:sz="0" w:space="0" w:color="auto"/>
        <w:bottom w:val="none" w:sz="0" w:space="0" w:color="auto"/>
        <w:right w:val="none" w:sz="0" w:space="0" w:color="auto"/>
      </w:divBdr>
    </w:div>
    <w:div w:id="1217206613">
      <w:bodyDiv w:val="1"/>
      <w:marLeft w:val="0"/>
      <w:marRight w:val="0"/>
      <w:marTop w:val="0"/>
      <w:marBottom w:val="0"/>
      <w:divBdr>
        <w:top w:val="none" w:sz="0" w:space="0" w:color="auto"/>
        <w:left w:val="none" w:sz="0" w:space="0" w:color="auto"/>
        <w:bottom w:val="none" w:sz="0" w:space="0" w:color="auto"/>
        <w:right w:val="none" w:sz="0" w:space="0" w:color="auto"/>
      </w:divBdr>
    </w:div>
    <w:div w:id="1465271896">
      <w:bodyDiv w:val="1"/>
      <w:marLeft w:val="0"/>
      <w:marRight w:val="0"/>
      <w:marTop w:val="0"/>
      <w:marBottom w:val="0"/>
      <w:divBdr>
        <w:top w:val="none" w:sz="0" w:space="0" w:color="auto"/>
        <w:left w:val="none" w:sz="0" w:space="0" w:color="auto"/>
        <w:bottom w:val="none" w:sz="0" w:space="0" w:color="auto"/>
        <w:right w:val="none" w:sz="0" w:space="0" w:color="auto"/>
      </w:divBdr>
    </w:div>
    <w:div w:id="1533611301">
      <w:bodyDiv w:val="1"/>
      <w:marLeft w:val="0"/>
      <w:marRight w:val="0"/>
      <w:marTop w:val="0"/>
      <w:marBottom w:val="0"/>
      <w:divBdr>
        <w:top w:val="none" w:sz="0" w:space="0" w:color="auto"/>
        <w:left w:val="none" w:sz="0" w:space="0" w:color="auto"/>
        <w:bottom w:val="none" w:sz="0" w:space="0" w:color="auto"/>
        <w:right w:val="none" w:sz="0" w:space="0" w:color="auto"/>
      </w:divBdr>
    </w:div>
    <w:div w:id="1773284308">
      <w:bodyDiv w:val="1"/>
      <w:marLeft w:val="0"/>
      <w:marRight w:val="0"/>
      <w:marTop w:val="0"/>
      <w:marBottom w:val="0"/>
      <w:divBdr>
        <w:top w:val="none" w:sz="0" w:space="0" w:color="auto"/>
        <w:left w:val="none" w:sz="0" w:space="0" w:color="auto"/>
        <w:bottom w:val="none" w:sz="0" w:space="0" w:color="auto"/>
        <w:right w:val="none" w:sz="0" w:space="0" w:color="auto"/>
      </w:divBdr>
    </w:div>
    <w:div w:id="1931112984">
      <w:bodyDiv w:val="1"/>
      <w:marLeft w:val="0"/>
      <w:marRight w:val="0"/>
      <w:marTop w:val="0"/>
      <w:marBottom w:val="0"/>
      <w:divBdr>
        <w:top w:val="none" w:sz="0" w:space="0" w:color="auto"/>
        <w:left w:val="none" w:sz="0" w:space="0" w:color="auto"/>
        <w:bottom w:val="none" w:sz="0" w:space="0" w:color="auto"/>
        <w:right w:val="none" w:sz="0" w:space="0" w:color="auto"/>
      </w:divBdr>
    </w:div>
    <w:div w:id="1971087288">
      <w:bodyDiv w:val="1"/>
      <w:marLeft w:val="0"/>
      <w:marRight w:val="0"/>
      <w:marTop w:val="0"/>
      <w:marBottom w:val="0"/>
      <w:divBdr>
        <w:top w:val="none" w:sz="0" w:space="0" w:color="auto"/>
        <w:left w:val="none" w:sz="0" w:space="0" w:color="auto"/>
        <w:bottom w:val="none" w:sz="0" w:space="0" w:color="auto"/>
        <w:right w:val="none" w:sz="0" w:space="0" w:color="auto"/>
      </w:divBdr>
    </w:div>
    <w:div w:id="2051496625">
      <w:bodyDiv w:val="1"/>
      <w:marLeft w:val="0"/>
      <w:marRight w:val="0"/>
      <w:marTop w:val="0"/>
      <w:marBottom w:val="0"/>
      <w:divBdr>
        <w:top w:val="none" w:sz="0" w:space="0" w:color="auto"/>
        <w:left w:val="none" w:sz="0" w:space="0" w:color="auto"/>
        <w:bottom w:val="none" w:sz="0" w:space="0" w:color="auto"/>
        <w:right w:val="none" w:sz="0" w:space="0" w:color="auto"/>
      </w:divBdr>
    </w:div>
    <w:div w:id="2083989620">
      <w:bodyDiv w:val="1"/>
      <w:marLeft w:val="0"/>
      <w:marRight w:val="0"/>
      <w:marTop w:val="0"/>
      <w:marBottom w:val="0"/>
      <w:divBdr>
        <w:top w:val="none" w:sz="0" w:space="0" w:color="auto"/>
        <w:left w:val="none" w:sz="0" w:space="0" w:color="auto"/>
        <w:bottom w:val="none" w:sz="0" w:space="0" w:color="auto"/>
        <w:right w:val="none" w:sz="0" w:space="0" w:color="auto"/>
      </w:divBdr>
    </w:div>
    <w:div w:id="2125340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hyperlink" Target="http://www.ipex.eu/IPEXL-WEB/dossier/document/COM20160547.do" TargetMode="Externa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yperlink" Target="http://www.ipex.eu/IPEXL-WEB/dossier/document/COM20160498.do" TargetMode="External" Id="rId11" /><Relationship Type="http://schemas.openxmlformats.org/officeDocument/2006/relationships/settings" Target="settings.xml" Id="rId5" /><Relationship Type="http://schemas.openxmlformats.org/officeDocument/2006/relationships/hyperlink" Target="http://ec.europa.eu/yourvoice/consultations/index_nl.htm" TargetMode="External" Id="rId15" /><Relationship Type="http://schemas.openxmlformats.org/officeDocument/2006/relationships/hyperlink" Target="http://ec.europa.eu/health/tobacco/consultations/2016_traceability_security_features_en.htm" TargetMode="External" Id="rId10" /><Relationship Type="http://schemas.microsoft.com/office/2007/relationships/stylesWithEffects" Target="stylesWithEffects.xml" Id="rId4" /><Relationship Type="http://schemas.openxmlformats.org/officeDocument/2006/relationships/hyperlink" Target="http://ec.europa.eu/health/human-use/orphan-medicines/developments/index_en.htm" TargetMode="External" Id="rId9"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4" /></Relationships>
</file>

<file path=word/_rels/footnotes.xml.rels><?xml version="1.0" encoding="UTF-8" standalone="yes"?>
<Relationships xmlns="http://schemas.openxmlformats.org/package/2006/relationships"><Relationship Id="rId2" Type="http://schemas.openxmlformats.org/officeDocument/2006/relationships/hyperlink" Target="http://parlisweb/parlis/document.aspx?id=cf54eb83-50aa-4107-9bd2-8789e62c17cf" TargetMode="External"/><Relationship Id="rId1" Type="http://schemas.openxmlformats.org/officeDocument/2006/relationships/hyperlink" Target="http://ec.europa.eu/yourvoice/consultations/index_nl.h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2190</ap:Words>
  <ap:Characters>14840</ap:Characters>
  <ap:DocSecurity>4</ap:DocSecurity>
  <ap:Lines>123</ap:Lines>
  <ap:Paragraphs>33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16997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2016-08-30T09:54:00.0000000Z</lastPrinted>
  <dcterms:created xsi:type="dcterms:W3CDTF">2016-09-06T14:17:00.0000000Z</dcterms:created>
  <dcterms:modified xsi:type="dcterms:W3CDTF">2016-09-06T14:17:00.0000000Z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0x010100D847652C04CFDE40B15EB6E356F8286D</vt:lpwstr>
  </property>
</Properties>
</file>