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7" w:rsidP="004A2947" w:rsidRDefault="004A2947">
      <w:pPr>
        <w:pStyle w:val="Koptekst"/>
        <w:spacing w:line="360" w:lineRule="auto"/>
        <w:rPr>
          <w:iCs/>
          <w:szCs w:val="18"/>
        </w:rPr>
      </w:pPr>
      <w:bookmarkStart w:name="_GoBack" w:id="0"/>
      <w:bookmarkEnd w:id="0"/>
      <w:r w:rsidRPr="004C481A">
        <w:rPr>
          <w:iCs/>
          <w:szCs w:val="18"/>
        </w:rPr>
        <w:t xml:space="preserve">Blijkens de mededeling van de Directeur van Uw kabinet van </w:t>
      </w:r>
      <w:r>
        <w:rPr>
          <w:iCs/>
          <w:szCs w:val="18"/>
        </w:rPr>
        <w:t>8 juli 2016</w:t>
      </w:r>
      <w:r w:rsidRPr="004C481A">
        <w:rPr>
          <w:iCs/>
          <w:szCs w:val="18"/>
        </w:rPr>
        <w:t xml:space="preserve">, nr. </w:t>
      </w:r>
      <w:r>
        <w:rPr>
          <w:iCs/>
          <w:szCs w:val="18"/>
        </w:rPr>
        <w:t>2016001241</w:t>
      </w:r>
      <w:r w:rsidRPr="004C481A">
        <w:rPr>
          <w:iCs/>
          <w:szCs w:val="18"/>
        </w:rPr>
        <w:t xml:space="preserve">, machtigde Uwe Majesteit de Afdeling advisering van de Raad van State haar advies inzake het bovenvermelde voorstel van wet rechtstreeks aan mij te doen toekomen. Dit advies, gedateerd </w:t>
      </w:r>
      <w:r>
        <w:rPr>
          <w:iCs/>
          <w:szCs w:val="18"/>
        </w:rPr>
        <w:t>3 augustus 2016,</w:t>
      </w:r>
      <w:r w:rsidRPr="004C481A">
        <w:rPr>
          <w:iCs/>
          <w:szCs w:val="18"/>
        </w:rPr>
        <w:t xml:space="preserve"> nr. </w:t>
      </w:r>
      <w:r>
        <w:rPr>
          <w:iCs/>
          <w:szCs w:val="18"/>
        </w:rPr>
        <w:t>W06.16.0204/III</w:t>
      </w:r>
      <w:r w:rsidRPr="004C481A">
        <w:rPr>
          <w:iCs/>
          <w:szCs w:val="18"/>
        </w:rPr>
        <w:t>, bied ik U hierbij aan.</w:t>
      </w:r>
    </w:p>
    <w:p w:rsidR="004A2947" w:rsidP="004A2947" w:rsidRDefault="004A2947">
      <w:pPr>
        <w:pStyle w:val="Koptekst"/>
        <w:spacing w:line="360" w:lineRule="auto"/>
        <w:rPr>
          <w:iCs/>
          <w:szCs w:val="18"/>
        </w:rPr>
      </w:pPr>
    </w:p>
    <w:p w:rsidR="004A2947" w:rsidP="004A2947" w:rsidRDefault="004A2947">
      <w:pPr>
        <w:spacing w:line="360" w:lineRule="auto"/>
        <w:rPr>
          <w:iCs/>
        </w:rPr>
      </w:pPr>
      <w:r w:rsidRPr="00804D7A">
        <w:rPr>
          <w:iCs/>
        </w:rPr>
        <w:t>Het ontwerp geeft de Afdeling advisering van de Raad van State geen aanleiding tot het maken van</w:t>
      </w:r>
      <w:r>
        <w:rPr>
          <w:iCs/>
        </w:rPr>
        <w:t xml:space="preserve"> </w:t>
      </w:r>
      <w:r w:rsidRPr="00804D7A">
        <w:rPr>
          <w:iCs/>
        </w:rPr>
        <w:t xml:space="preserve">inhoudelijke opmerkingen. </w:t>
      </w:r>
    </w:p>
    <w:p w:rsidR="004A2947" w:rsidP="004A2947" w:rsidRDefault="004A2947">
      <w:pPr>
        <w:spacing w:line="360" w:lineRule="auto"/>
      </w:pPr>
    </w:p>
    <w:p w:rsidR="004A2947" w:rsidP="004A2947" w:rsidRDefault="004A2947">
      <w:pPr>
        <w:spacing w:line="360" w:lineRule="auto"/>
      </w:pPr>
      <w:r>
        <w:t xml:space="preserve">Er is van de gelegenheid gebruikgemaakt om in het wetsvoorstel en de memorie van toelichting een aantal redactionele en technische wijzigingen aan te brengen. </w:t>
      </w:r>
      <w:r w:rsidR="00DA501A">
        <w:t>Voorts</w:t>
      </w:r>
      <w:r w:rsidR="00327D3C">
        <w:t xml:space="preserve"> is van de gelegenheid gebruik</w:t>
      </w:r>
      <w:r w:rsidR="00560A1B">
        <w:t xml:space="preserve">gemaakt om </w:t>
      </w:r>
      <w:r>
        <w:t>de transponeringstabel aan</w:t>
      </w:r>
      <w:r w:rsidR="00560A1B">
        <w:t xml:space="preserve"> te vullen</w:t>
      </w:r>
      <w:r w:rsidR="0050343E">
        <w:t>.</w:t>
      </w:r>
    </w:p>
    <w:p w:rsidR="004A2947" w:rsidP="004A2947" w:rsidRDefault="004A2947">
      <w:pPr>
        <w:pStyle w:val="Huisstijl-Ondertekening"/>
        <w:spacing w:line="360" w:lineRule="auto"/>
        <w:rPr>
          <w:iCs/>
          <w:szCs w:val="18"/>
        </w:rPr>
      </w:pPr>
      <w:r w:rsidRPr="004C481A">
        <w:rPr>
          <w:iCs/>
          <w:szCs w:val="18"/>
        </w:rPr>
        <w:t xml:space="preserve">Ik moge U verzoeken het hierbij </w:t>
      </w:r>
      <w:r>
        <w:rPr>
          <w:iCs/>
          <w:szCs w:val="18"/>
        </w:rPr>
        <w:t xml:space="preserve">gevoegde </w:t>
      </w:r>
      <w:r w:rsidRPr="004C481A">
        <w:rPr>
          <w:iCs/>
          <w:szCs w:val="18"/>
        </w:rPr>
        <w:t>gewijzigde voorstel van wet en de gewijzigde memorie van toelichting aan de Tweede Kamer der Staten-Generaal te zenden.</w:t>
      </w:r>
    </w:p>
    <w:p w:rsidRPr="00DC77CD" w:rsidR="00DC77CD" w:rsidP="00DC77CD" w:rsidRDefault="00DC77CD">
      <w:pPr>
        <w:rPr>
          <w:lang w:eastAsia="zh-CN" w:bidi="hi-IN"/>
        </w:rPr>
      </w:pPr>
    </w:p>
    <w:p w:rsidR="004A2947" w:rsidP="004A2947" w:rsidRDefault="004A2947">
      <w:pPr>
        <w:pStyle w:val="Huisstijl-Ondertekening"/>
        <w:spacing w:line="360" w:lineRule="auto"/>
      </w:pPr>
      <w:r>
        <w:t>De Staatssecretaris van Financiën,</w:t>
      </w:r>
    </w:p>
    <w:p w:rsidR="004A2947" w:rsidP="004A2947" w:rsidRDefault="004A2947">
      <w:pPr>
        <w:rPr>
          <w:lang w:eastAsia="zh-CN" w:bidi="hi-IN"/>
        </w:rPr>
      </w:pPr>
    </w:p>
    <w:p w:rsidR="004A2947" w:rsidP="004A2947" w:rsidRDefault="004A2947">
      <w:pPr>
        <w:rPr>
          <w:lang w:eastAsia="zh-CN" w:bidi="hi-IN"/>
        </w:rPr>
      </w:pPr>
    </w:p>
    <w:p w:rsidR="004A2947" w:rsidP="004A2947" w:rsidRDefault="004A2947">
      <w:pPr>
        <w:rPr>
          <w:lang w:eastAsia="zh-CN" w:bidi="hi-IN"/>
        </w:rPr>
      </w:pPr>
    </w:p>
    <w:sectPr w:rsidR="004A2947" w:rsidSect="004D619B">
      <w:headerReference w:type="even" r:id="rId8"/>
      <w:headerReference w:type="default" r:id="rId9"/>
      <w:footerReference w:type="even" r:id="rId10"/>
      <w:footerReference w:type="default" r:id="rId11"/>
      <w:headerReference w:type="first" r:id="rId12"/>
      <w:footerReference w:type="first" r:id="rId13"/>
      <w:pgSz w:w="11906" w:h="16838" w:code="9"/>
      <w:pgMar w:top="493" w:right="2727" w:bottom="1418" w:left="1588" w:header="2398"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E9" w:rsidRDefault="000373E9">
      <w:pPr>
        <w:spacing w:line="240" w:lineRule="auto"/>
      </w:pPr>
      <w:r>
        <w:separator/>
      </w:r>
    </w:p>
  </w:endnote>
  <w:endnote w:type="continuationSeparator" w:id="0">
    <w:p w:rsidR="000373E9" w:rsidRDefault="00037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83" w:rsidRDefault="0004788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AD36AA">
      <w:trPr>
        <w:trHeight w:hRule="exact" w:val="240"/>
      </w:trPr>
      <w:tc>
        <w:tcPr>
          <w:tcW w:w="7752" w:type="dxa"/>
          <w:shd w:val="clear" w:color="auto" w:fill="auto"/>
        </w:tcPr>
        <w:p w:rsidR="00AD36AA" w:rsidRDefault="00AD36AA"/>
      </w:tc>
      <w:tc>
        <w:tcPr>
          <w:tcW w:w="2148" w:type="dxa"/>
        </w:tcPr>
        <w:p w:rsidR="00AD36AA" w:rsidRDefault="00AD36AA">
          <w:pPr>
            <w:pStyle w:val="Huisstijl-Paginanummer"/>
          </w:pPr>
          <w:r>
            <w:t>Pagina </w:t>
          </w:r>
          <w:r w:rsidR="00DD6C91">
            <w:fldChar w:fldCharType="begin"/>
          </w:r>
          <w:r w:rsidR="00DD6C91">
            <w:instrText xml:space="preserve"> PAGE    \* MERGEFORMAT </w:instrText>
          </w:r>
          <w:r w:rsidR="00DD6C91">
            <w:fldChar w:fldCharType="separate"/>
          </w:r>
          <w:r w:rsidR="00047883">
            <w:rPr>
              <w:noProof/>
            </w:rPr>
            <w:t>1</w:t>
          </w:r>
          <w:r w:rsidR="00DD6C91">
            <w:rPr>
              <w:noProof/>
            </w:rPr>
            <w:fldChar w:fldCharType="end"/>
          </w:r>
          <w:r>
            <w:t> van </w:t>
          </w:r>
          <w:r w:rsidR="00DD6C91">
            <w:fldChar w:fldCharType="begin"/>
          </w:r>
          <w:r w:rsidR="00DD6C91">
            <w:instrText xml:space="preserve"> NUMPAGES  \* Arabic  \* MERGEFORMAT </w:instrText>
          </w:r>
          <w:r w:rsidR="00DD6C91">
            <w:fldChar w:fldCharType="separate"/>
          </w:r>
          <w:r w:rsidR="00047883">
            <w:rPr>
              <w:noProof/>
            </w:rPr>
            <w:t>1</w:t>
          </w:r>
          <w:r w:rsidR="00DD6C91">
            <w:rPr>
              <w:noProof/>
            </w:rPr>
            <w:fldChar w:fldCharType="end"/>
          </w:r>
        </w:p>
      </w:tc>
    </w:tr>
  </w:tbl>
  <w:p w:rsidR="00AD36AA" w:rsidRDefault="004C5E57">
    <w:pPr>
      <w:pStyle w:val="Huisstijl-Rubricering"/>
    </w:pPr>
    <w:r>
      <w:fldChar w:fldCharType="begin"/>
    </w:r>
    <w:r w:rsidR="00AD36AA">
      <w:instrText xml:space="preserve"> DOCPROPERTY  Rubricering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AD36AA">
      <w:trPr>
        <w:trHeight w:hRule="exact" w:val="240"/>
      </w:trPr>
      <w:tc>
        <w:tcPr>
          <w:tcW w:w="7752" w:type="dxa"/>
          <w:shd w:val="clear" w:color="auto" w:fill="auto"/>
        </w:tcPr>
        <w:p w:rsidR="00AD36AA" w:rsidRDefault="004C5E57">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36AA">
            <w:instrText xml:space="preserve"> DOCPROPERTY  Rubricering  \* MERGEFORMAT </w:instrText>
          </w:r>
          <w:r>
            <w:fldChar w:fldCharType="end"/>
          </w:r>
        </w:p>
      </w:tc>
      <w:tc>
        <w:tcPr>
          <w:tcW w:w="2148" w:type="dxa"/>
        </w:tcPr>
        <w:p w:rsidR="00AD36AA" w:rsidRDefault="00AD36AA">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r w:rsidR="00DD6C91">
            <w:fldChar w:fldCharType="begin"/>
          </w:r>
          <w:r w:rsidR="00DD6C91">
            <w:instrText xml:space="preserve"> PAGE    \* MERGEFORMAT </w:instrText>
          </w:r>
          <w:r w:rsidR="00DD6C91">
            <w:fldChar w:fldCharType="separate"/>
          </w:r>
          <w:r w:rsidR="00DD6C91">
            <w:rPr>
              <w:noProof/>
            </w:rPr>
            <w:t>1</w:t>
          </w:r>
          <w:r w:rsidR="00DD6C91">
            <w:rPr>
              <w:noProof/>
            </w:rPr>
            <w:fldChar w:fldCharType="end"/>
          </w:r>
          <w:r>
            <w:t> van </w:t>
          </w:r>
          <w:r w:rsidR="00DD6C91">
            <w:fldChar w:fldCharType="begin"/>
          </w:r>
          <w:r w:rsidR="00DD6C91">
            <w:instrText xml:space="preserve"> NUMPAGES  \* Arabic  \* MERGEFORMAT </w:instrText>
          </w:r>
          <w:r w:rsidR="00DD6C91">
            <w:fldChar w:fldCharType="separate"/>
          </w:r>
          <w:r w:rsidR="00DD6C91">
            <w:rPr>
              <w:noProof/>
            </w:rPr>
            <w:t>1</w:t>
          </w:r>
          <w:r w:rsidR="00DD6C91">
            <w:rPr>
              <w:noProof/>
            </w:rPr>
            <w:fldChar w:fldCharType="end"/>
          </w:r>
        </w:p>
      </w:tc>
    </w:tr>
  </w:tbl>
  <w:p w:rsidR="00AD36AA" w:rsidRDefault="00AD36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E9" w:rsidRDefault="000373E9">
      <w:pPr>
        <w:spacing w:line="240" w:lineRule="auto"/>
      </w:pPr>
      <w:r>
        <w:separator/>
      </w:r>
    </w:p>
  </w:footnote>
  <w:footnote w:type="continuationSeparator" w:id="0">
    <w:p w:rsidR="000373E9" w:rsidRDefault="000373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83" w:rsidRDefault="0004788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AA" w:rsidRDefault="00AD36AA" w:rsidP="004A2947">
    <w:pPr>
      <w:pStyle w:val="Huisstijl-Afzendgegevenskop"/>
      <w:framePr w:w="2103" w:h="12013" w:hRule="exact" w:hSpace="180" w:wrap="around" w:vAnchor="page" w:hAnchor="page" w:x="9316" w:y="3022"/>
    </w:pPr>
    <w:r w:rsidRPr="00B96746">
      <w:t>Directie Directe Belastingen</w:t>
    </w:r>
  </w:p>
  <w:p w:rsidR="00AD36AA" w:rsidRDefault="00AD36AA" w:rsidP="004A2947">
    <w:pPr>
      <w:pStyle w:val="Huisstijl-ReferentiegegevenskopW2"/>
      <w:framePr w:w="2103" w:h="12013" w:hRule="exact" w:hSpace="180" w:wrap="around" w:vAnchor="page" w:hAnchor="page" w:x="9316" w:y="3022"/>
    </w:pPr>
    <w:r w:rsidRPr="00B96746">
      <w:t>Ons kenmerk</w:t>
    </w:r>
  </w:p>
  <w:p w:rsidR="00AD36AA" w:rsidRPr="00FD21B8" w:rsidRDefault="00DD6C91" w:rsidP="004A2947">
    <w:pPr>
      <w:pStyle w:val="Huisstijl-Referentiegegevens"/>
      <w:framePr w:w="2103" w:h="12013" w:hRule="exact" w:hSpace="180" w:wrap="around" w:vAnchor="page" w:hAnchor="page" w:x="9316" w:y="3022"/>
    </w:pPr>
    <w:r>
      <w:fldChar w:fldCharType="begin"/>
    </w:r>
    <w:r>
      <w:instrText xml:space="preserve"> DOCPROPERTY  Kenmerk  \* MERGEFORMAT </w:instrText>
    </w:r>
    <w:r>
      <w:fldChar w:fldCharType="separate"/>
    </w:r>
    <w:r w:rsidR="00047883">
      <w:t>2016-0000134552</w:t>
    </w:r>
    <w:r>
      <w:fldChar w:fldCharType="end"/>
    </w:r>
    <w:r w:rsidR="00AD36AA" w:rsidRPr="00C8655C">
      <w:t xml:space="preserve"> </w:t>
    </w:r>
  </w:p>
  <w:p w:rsidR="00AD36AA" w:rsidRDefault="00AD36AA">
    <w:pPr>
      <w:pStyle w:val="Koptekst"/>
      <w:spacing w:after="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AA" w:rsidRDefault="00AD36AA"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AD36AA" w:rsidRDefault="00AD36AA"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AD36AA" w:rsidRDefault="00AD36A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AD36AA" w:rsidRDefault="00AD36A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AD36AA" w:rsidRDefault="00AD36A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AD36AA" w:rsidRPr="004A2947" w:rsidRDefault="00AD36A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4A2947">
      <w:rPr>
        <w:lang w:val="en-US"/>
      </w:rPr>
      <w:t>www.rijksoverheid.nl</w:t>
    </w:r>
  </w:p>
  <w:p w:rsidR="00AD36AA" w:rsidRDefault="00AD36AA"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AD36AA" w:rsidRDefault="00DD6C9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047883">
      <w:t>2016-0000134552</w:t>
    </w:r>
    <w:r>
      <w:fldChar w:fldCharType="end"/>
    </w:r>
    <w:r w:rsidR="00AD36AA" w:rsidRPr="00C8655C">
      <w:t xml:space="preserve"> </w:t>
    </w:r>
  </w:p>
  <w:p w:rsidR="00AD36AA" w:rsidRDefault="00AD36AA"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AD36AA" w:rsidRDefault="004C5E57"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36AA">
      <w:instrText xml:space="preserve"> DOCPROPERTY  UwKenmerk  \* MERGEFORMAT </w:instrText>
    </w:r>
    <w:r>
      <w:fldChar w:fldCharType="end"/>
    </w:r>
  </w:p>
  <w:p w:rsidR="00AD36AA" w:rsidRDefault="00DD6C91">
    <w:pPr>
      <w:pStyle w:val="Voetnoottekst"/>
    </w:pPr>
    <w:r>
      <w:rPr>
        <w:noProof/>
      </w:rPr>
      <mc:AlternateContent>
        <mc:Choice Requires="wps">
          <w:drawing>
            <wp:anchor distT="0" distB="0" distL="114300" distR="114300" simplePos="0" relativeHeight="251657728"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AD36AA">
                            <w:trPr>
                              <w:trHeight w:val="2636"/>
                            </w:trPr>
                            <w:tc>
                              <w:tcPr>
                                <w:tcW w:w="737" w:type="dxa"/>
                                <w:shd w:val="clear" w:color="auto" w:fill="auto"/>
                              </w:tcPr>
                              <w:p w:rsidR="00AD36AA" w:rsidRDefault="00AD36AA">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AD36AA" w:rsidRDefault="00AD36AA">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AD36AA" w:rsidRDefault="00AD3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AD36AA">
                      <w:trPr>
                        <w:trHeight w:val="2636"/>
                      </w:trPr>
                      <w:tc>
                        <w:tcPr>
                          <w:tcW w:w="737" w:type="dxa"/>
                          <w:shd w:val="clear" w:color="auto" w:fill="auto"/>
                        </w:tcPr>
                        <w:p w:rsidR="00AD36AA" w:rsidRDefault="00AD36AA">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AD36AA" w:rsidRDefault="00AD36AA">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AD36AA" w:rsidRDefault="00AD36AA"/>
                </w:txbxContent>
              </v:textbox>
              <w10:wrap anchory="page"/>
            </v:shape>
          </w:pict>
        </mc:Fallback>
      </mc:AlternateContent>
    </w:r>
  </w:p>
  <w:tbl>
    <w:tblPr>
      <w:tblW w:w="7655" w:type="dxa"/>
      <w:tblLayout w:type="fixed"/>
      <w:tblCellMar>
        <w:left w:w="0" w:type="dxa"/>
        <w:right w:w="0" w:type="dxa"/>
      </w:tblCellMar>
      <w:tblLook w:val="0000" w:firstRow="0" w:lastRow="0" w:firstColumn="0" w:lastColumn="0" w:noHBand="0" w:noVBand="0"/>
    </w:tblPr>
    <w:tblGrid>
      <w:gridCol w:w="755"/>
      <w:gridCol w:w="6900"/>
    </w:tblGrid>
    <w:tr w:rsidR="00AD36AA" w:rsidRPr="00C8655C" w:rsidTr="004D619B">
      <w:trPr>
        <w:trHeight w:val="424"/>
      </w:trPr>
      <w:tc>
        <w:tcPr>
          <w:tcW w:w="7655" w:type="dxa"/>
          <w:gridSpan w:val="2"/>
          <w:shd w:val="clear" w:color="auto" w:fill="auto"/>
        </w:tcPr>
        <w:p w:rsidR="00AD36AA" w:rsidRDefault="00AD36AA">
          <w:pPr>
            <w:pStyle w:val="Huisstijl-Retouradres"/>
          </w:pPr>
          <w:r w:rsidRPr="00B96746">
            <w:t>&gt; Retouradres</w:t>
          </w:r>
          <w:r>
            <w:t> </w:t>
          </w:r>
          <w:r w:rsidRPr="00B96746">
            <w:t>Postbus 20201</w:t>
          </w:r>
          <w:r>
            <w:t>  </w:t>
          </w:r>
          <w:r w:rsidRPr="00B96746">
            <w:t>2500 EE  Den Haag</w:t>
          </w:r>
          <w:r>
            <w:t>  </w:t>
          </w:r>
        </w:p>
      </w:tc>
    </w:tr>
    <w:tr w:rsidR="00AD36AA" w:rsidTr="004D619B">
      <w:trPr>
        <w:cantSplit/>
        <w:trHeight w:hRule="exact" w:val="2586"/>
      </w:trPr>
      <w:tc>
        <w:tcPr>
          <w:tcW w:w="7655" w:type="dxa"/>
          <w:gridSpan w:val="2"/>
          <w:shd w:val="clear" w:color="auto" w:fill="auto"/>
        </w:tcPr>
        <w:p w:rsidR="00AD36AA" w:rsidRDefault="004C5E57">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36AA">
            <w:instrText xml:space="preserve"> DOCPROPERTY  Rubricering  \* MERGEFORMAT </w:instrText>
          </w:r>
          <w:r>
            <w:fldChar w:fldCharType="end"/>
          </w:r>
        </w:p>
        <w:p w:rsidR="00AD36AA" w:rsidRDefault="00DD6C9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Aan  \* MERGEFORMAT </w:instrText>
          </w:r>
          <w:r>
            <w:fldChar w:fldCharType="separate"/>
          </w:r>
          <w:r w:rsidR="00047883">
            <w:t>Aan de Koning</w:t>
          </w:r>
          <w:r>
            <w:fldChar w:fldCharType="end"/>
          </w:r>
        </w:p>
      </w:tc>
    </w:tr>
    <w:tr w:rsidR="00AD36AA" w:rsidTr="004D619B">
      <w:trPr>
        <w:trHeight w:hRule="exact" w:val="424"/>
      </w:trPr>
      <w:tc>
        <w:tcPr>
          <w:tcW w:w="7655" w:type="dxa"/>
          <w:gridSpan w:val="2"/>
          <w:shd w:val="clear" w:color="auto" w:fill="auto"/>
        </w:tcPr>
        <w:p w:rsidR="00AD36AA" w:rsidRDefault="00AD36AA">
          <w:pPr>
            <w:tabs>
              <w:tab w:val="left" w:pos="740"/>
            </w:tabs>
            <w:autoSpaceDE w:val="0"/>
            <w:autoSpaceDN w:val="0"/>
            <w:adjustRightInd w:val="0"/>
            <w:ind w:left="743" w:hanging="743"/>
            <w:rPr>
              <w:rFonts w:cs="Verdana"/>
              <w:szCs w:val="18"/>
            </w:rPr>
          </w:pPr>
        </w:p>
      </w:tc>
    </w:tr>
    <w:tr w:rsidR="00AD36AA" w:rsidTr="004D619B">
      <w:trPr>
        <w:trHeight w:val="254"/>
      </w:trPr>
      <w:tc>
        <w:tcPr>
          <w:tcW w:w="755" w:type="dxa"/>
          <w:shd w:val="clear" w:color="auto" w:fill="auto"/>
        </w:tcPr>
        <w:p w:rsidR="00AD36AA" w:rsidRDefault="00AD36AA">
          <w:pPr>
            <w:pStyle w:val="Huisstijl-Datumenbetreft"/>
            <w:rPr>
              <w:rFonts w:cs="Verdana"/>
              <w:szCs w:val="18"/>
            </w:rPr>
          </w:pPr>
          <w:r>
            <w:t>Datum</w:t>
          </w:r>
        </w:p>
      </w:tc>
      <w:tc>
        <w:tcPr>
          <w:tcW w:w="6900" w:type="dxa"/>
          <w:shd w:val="clear" w:color="auto" w:fill="auto"/>
        </w:tcPr>
        <w:p w:rsidR="00AD36AA" w:rsidRDefault="00F25820">
          <w:pPr>
            <w:pStyle w:val="Huisstijl-Gegevens"/>
            <w:rPr>
              <w:rFonts w:cs="Verdana"/>
              <w:szCs w:val="18"/>
            </w:rPr>
          </w:pPr>
          <w:r>
            <w:rPr>
              <w:rFonts w:cs="Verdana"/>
              <w:szCs w:val="18"/>
            </w:rPr>
            <w:t>1 september 2016</w:t>
          </w:r>
        </w:p>
      </w:tc>
    </w:tr>
    <w:tr w:rsidR="00AD36AA" w:rsidTr="004D619B">
      <w:trPr>
        <w:trHeight w:val="1331"/>
      </w:trPr>
      <w:tc>
        <w:tcPr>
          <w:tcW w:w="755" w:type="dxa"/>
          <w:shd w:val="clear" w:color="auto" w:fill="auto"/>
        </w:tcPr>
        <w:p w:rsidR="00AD36AA" w:rsidRDefault="00AD36AA">
          <w:pPr>
            <w:pStyle w:val="Huisstijl-Datumenbetreft"/>
            <w:rPr>
              <w:rFonts w:cs="Verdana"/>
              <w:szCs w:val="18"/>
            </w:rPr>
          </w:pPr>
          <w:r>
            <w:t>Betreft</w:t>
          </w:r>
        </w:p>
      </w:tc>
      <w:tc>
        <w:tcPr>
          <w:tcW w:w="6900" w:type="dxa"/>
          <w:shd w:val="clear" w:color="auto" w:fill="auto"/>
        </w:tcPr>
        <w:p w:rsidR="00AD36AA" w:rsidRPr="004D619B" w:rsidRDefault="004D619B" w:rsidP="004D619B">
          <w:pPr>
            <w:rPr>
              <w:szCs w:val="18"/>
            </w:rPr>
          </w:pPr>
          <w:r w:rsidRPr="00C00247">
            <w:rPr>
              <w:szCs w:val="18"/>
            </w:rPr>
            <w:t>Nader rapport inzake het voorstel van wet tot wijziging van de Wet op de internationale bijstandsverlening bij de heffing van belastingen in verband met de automatische uitwisseling van inlichtingen over grensoverschrijdende rulings en verrekenprijsafspraken (Wet uitwissel</w:t>
          </w:r>
          <w:r>
            <w:rPr>
              <w:szCs w:val="18"/>
            </w:rPr>
            <w:t xml:space="preserve">ing inlichtingen over rulings) </w:t>
          </w:r>
        </w:p>
      </w:tc>
    </w:tr>
  </w:tbl>
  <w:p w:rsidR="00AD36AA" w:rsidRDefault="00AD36AA">
    <w:pPr>
      <w:pStyle w:val="Koptekst"/>
    </w:pPr>
  </w:p>
  <w:p w:rsidR="00AD36AA" w:rsidRDefault="00AD36AA">
    <w:pPr>
      <w:pStyle w:val="Koptekst"/>
    </w:pPr>
  </w:p>
  <w:p w:rsidR="00AD36AA" w:rsidRDefault="00AD36AA">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1331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9F"/>
    <w:rsid w:val="000373E9"/>
    <w:rsid w:val="00047883"/>
    <w:rsid w:val="000B7976"/>
    <w:rsid w:val="00113AE1"/>
    <w:rsid w:val="00191478"/>
    <w:rsid w:val="00327D3C"/>
    <w:rsid w:val="003B110B"/>
    <w:rsid w:val="00405903"/>
    <w:rsid w:val="0040714C"/>
    <w:rsid w:val="004A2947"/>
    <w:rsid w:val="004B3AB8"/>
    <w:rsid w:val="004C5E57"/>
    <w:rsid w:val="004D619B"/>
    <w:rsid w:val="0050343E"/>
    <w:rsid w:val="005558E3"/>
    <w:rsid w:val="00560A1B"/>
    <w:rsid w:val="00561F2D"/>
    <w:rsid w:val="00581380"/>
    <w:rsid w:val="005D7103"/>
    <w:rsid w:val="00623000"/>
    <w:rsid w:val="006B2839"/>
    <w:rsid w:val="006C6495"/>
    <w:rsid w:val="006F2FE0"/>
    <w:rsid w:val="00805D7C"/>
    <w:rsid w:val="008104CE"/>
    <w:rsid w:val="00812D77"/>
    <w:rsid w:val="008D3EAB"/>
    <w:rsid w:val="008F60ED"/>
    <w:rsid w:val="00911C9F"/>
    <w:rsid w:val="00943B87"/>
    <w:rsid w:val="0094716C"/>
    <w:rsid w:val="009B6D18"/>
    <w:rsid w:val="009D7BC1"/>
    <w:rsid w:val="00AB3EF9"/>
    <w:rsid w:val="00AD36AA"/>
    <w:rsid w:val="00AE70BA"/>
    <w:rsid w:val="00B65C69"/>
    <w:rsid w:val="00B96746"/>
    <w:rsid w:val="00BE3F1B"/>
    <w:rsid w:val="00C8655C"/>
    <w:rsid w:val="00C90F2C"/>
    <w:rsid w:val="00CB050B"/>
    <w:rsid w:val="00CE728B"/>
    <w:rsid w:val="00D67849"/>
    <w:rsid w:val="00D828EE"/>
    <w:rsid w:val="00DA501A"/>
    <w:rsid w:val="00DC77CD"/>
    <w:rsid w:val="00DD6C91"/>
    <w:rsid w:val="00E05A5B"/>
    <w:rsid w:val="00E81A4D"/>
    <w:rsid w:val="00EA3434"/>
    <w:rsid w:val="00ED6B56"/>
    <w:rsid w:val="00EF6C43"/>
    <w:rsid w:val="00F01141"/>
    <w:rsid w:val="00F25820"/>
    <w:rsid w:val="00F875B1"/>
    <w:rsid w:val="00F93787"/>
    <w:rsid w:val="00FD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Pr>
      <w:color w:val="0000FF"/>
      <w:u w:val="single"/>
    </w:rPr>
  </w:style>
  <w:style w:type="paragraph" w:styleId="Koptekst">
    <w:name w:val="header"/>
    <w:basedOn w:val="Standaard"/>
    <w:pPr>
      <w:tabs>
        <w:tab w:val="center" w:pos="4536"/>
        <w:tab w:val="right" w:pos="9072"/>
      </w:tabs>
    </w:pPr>
  </w:style>
  <w:style w:type="paragraph" w:styleId="Lijstopsomteken">
    <w:name w:val="List Bullet"/>
    <w:basedOn w:val="Standaard"/>
    <w:pPr>
      <w:numPr>
        <w:numId w:val="2"/>
      </w:numPr>
    </w:pPr>
    <w:rPr>
      <w:noProof/>
    </w:rPr>
  </w:style>
  <w:style w:type="paragraph" w:styleId="Lijstopsomteken2">
    <w:name w:val="List Bullet 2"/>
    <w:basedOn w:val="Standaard"/>
    <w:pPr>
      <w:numPr>
        <w:numId w:val="4"/>
      </w:numPr>
      <w:tabs>
        <w:tab w:val="left" w:pos="454"/>
      </w:tabs>
    </w:pPr>
    <w:rPr>
      <w:noProof/>
    </w:rPr>
  </w:style>
  <w:style w:type="table" w:styleId="Tabelraster">
    <w:name w:val="Table Grid"/>
    <w:basedOn w:val="Standaardtabel"/>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pPr>
      <w:tabs>
        <w:tab w:val="center" w:pos="4536"/>
        <w:tab w:val="right" w:pos="9072"/>
      </w:tabs>
    </w:pPr>
  </w:style>
  <w:style w:type="paragraph" w:styleId="Voetnoottekst">
    <w:name w:val="footnote text"/>
    <w:basedOn w:val="Standaard"/>
    <w:pPr>
      <w:spacing w:line="180" w:lineRule="atLeast"/>
    </w:pPr>
    <w:rPr>
      <w:sz w:val="13"/>
      <w:szCs w:val="20"/>
    </w:rPr>
  </w:style>
  <w:style w:type="paragraph" w:styleId="Ballontekst">
    <w:name w:val="Balloon Text"/>
    <w:basedOn w:val="Standaard"/>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Pr>
      <w:rFonts w:ascii="Tahoma" w:hAnsi="Tahoma" w:cs="Tahoma"/>
      <w:sz w:val="16"/>
      <w:szCs w:val="16"/>
    </w:rPr>
  </w:style>
  <w:style w:type="paragraph" w:customStyle="1" w:styleId="Huisstijl-Retouradres">
    <w:name w:val="Huisstijl - Retouradres"/>
    <w:basedOn w:val="Standaard"/>
    <w:next w:val="Standaard"/>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ard"/>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Standaard"/>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Standaard"/>
    <w:next w:val="Standaard"/>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Standaard"/>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Pr>
      <w:color w:val="0000FF"/>
      <w:u w:val="single"/>
    </w:rPr>
  </w:style>
  <w:style w:type="paragraph" w:styleId="Koptekst">
    <w:name w:val="header"/>
    <w:basedOn w:val="Standaard"/>
    <w:pPr>
      <w:tabs>
        <w:tab w:val="center" w:pos="4536"/>
        <w:tab w:val="right" w:pos="9072"/>
      </w:tabs>
    </w:pPr>
  </w:style>
  <w:style w:type="paragraph" w:styleId="Lijstopsomteken">
    <w:name w:val="List Bullet"/>
    <w:basedOn w:val="Standaard"/>
    <w:pPr>
      <w:numPr>
        <w:numId w:val="2"/>
      </w:numPr>
    </w:pPr>
    <w:rPr>
      <w:noProof/>
    </w:rPr>
  </w:style>
  <w:style w:type="paragraph" w:styleId="Lijstopsomteken2">
    <w:name w:val="List Bullet 2"/>
    <w:basedOn w:val="Standaard"/>
    <w:pPr>
      <w:numPr>
        <w:numId w:val="4"/>
      </w:numPr>
      <w:tabs>
        <w:tab w:val="left" w:pos="454"/>
      </w:tabs>
    </w:pPr>
    <w:rPr>
      <w:noProof/>
    </w:rPr>
  </w:style>
  <w:style w:type="table" w:styleId="Tabelraster">
    <w:name w:val="Table Grid"/>
    <w:basedOn w:val="Standaardtabel"/>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pPr>
      <w:tabs>
        <w:tab w:val="center" w:pos="4536"/>
        <w:tab w:val="right" w:pos="9072"/>
      </w:tabs>
    </w:pPr>
  </w:style>
  <w:style w:type="paragraph" w:styleId="Voetnoottekst">
    <w:name w:val="footnote text"/>
    <w:basedOn w:val="Standaard"/>
    <w:pPr>
      <w:spacing w:line="180" w:lineRule="atLeast"/>
    </w:pPr>
    <w:rPr>
      <w:sz w:val="13"/>
      <w:szCs w:val="20"/>
    </w:rPr>
  </w:style>
  <w:style w:type="paragraph" w:styleId="Ballontekst">
    <w:name w:val="Balloon Text"/>
    <w:basedOn w:val="Standaard"/>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Pr>
      <w:rFonts w:ascii="Tahoma" w:hAnsi="Tahoma" w:cs="Tahoma"/>
      <w:sz w:val="16"/>
      <w:szCs w:val="16"/>
    </w:rPr>
  </w:style>
  <w:style w:type="paragraph" w:customStyle="1" w:styleId="Huisstijl-Retouradres">
    <w:name w:val="Huisstijl - Retouradres"/>
    <w:basedOn w:val="Standaard"/>
    <w:next w:val="Standaard"/>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ard"/>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Standaard"/>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Standaard"/>
    <w:next w:val="Standaard"/>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Standaard"/>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765</ap:Characters>
  <ap:DocSecurity>4</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2016-09-01T16:28:00.0000000Z</dcterms:created>
  <dcterms:modified xsi:type="dcterms:W3CDTF">2016-09-01T16:28:00.0000000Z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inzake het voorstel van wet tot wijziging van de Wet op de internationale bijstandsverlening bij de heffing van belastingen in verband met de automatische uitwisseling van inlichtingen over rulings en verrekenprijsafspraken (Wet uitwisseling</vt:lpwstr>
  </property>
  <property fmtid="{D5CDD505-2E9C-101B-9397-08002B2CF9AE}" pid="4" name="Datum">
    <vt:lpwstr>25 augustus 2016</vt:lpwstr>
  </property>
  <property fmtid="{D5CDD505-2E9C-101B-9397-08002B2CF9AE}" pid="5" name="Kenmerk">
    <vt:lpwstr>2016-0000134552</vt:lpwstr>
  </property>
  <property fmtid="{D5CDD505-2E9C-101B-9397-08002B2CF9AE}" pid="6" name="UwKenmerk">
    <vt:lpwstr/>
  </property>
  <property fmtid="{D5CDD505-2E9C-101B-9397-08002B2CF9AE}" pid="7" name="Aan">
    <vt:lpwstr>Aan de Koning</vt:lpwstr>
  </property>
  <property fmtid="{D5CDD505-2E9C-101B-9397-08002B2CF9AE}" pid="8" name="Rubricering">
    <vt:lpwstr/>
  </property>
  <property fmtid="{D5CDD505-2E9C-101B-9397-08002B2CF9AE}" pid="9" name="ContentTypeId">
    <vt:lpwstr>0x0101005400E303B8DC514BB285BF5CBB27400A</vt:lpwstr>
  </property>
</Properties>
</file>