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</w:t>
      </w:r>
      <w:r w:rsidR="00A3680C">
        <w:t>eachte voorzitter</w:t>
      </w:r>
      <w:r>
        <w:t>,</w:t>
      </w:r>
    </w:p>
    <w:p w:rsidR="00A3680C" w:rsidP="00A3680C" w:rsidRDefault="00A3680C">
      <w:pPr>
        <w:rPr>
          <w:lang w:eastAsia="zh-CN" w:bidi="hi-IN"/>
        </w:rPr>
      </w:pPr>
    </w:p>
    <w:p w:rsidRPr="00AD68E8" w:rsidR="00A3680C" w:rsidP="00A3680C" w:rsidRDefault="00A3680C">
      <w:pPr>
        <w:rPr>
          <w:szCs w:val="18"/>
        </w:rPr>
      </w:pPr>
      <w:r w:rsidRPr="00AD68E8">
        <w:rPr>
          <w:szCs w:val="18"/>
        </w:rPr>
        <w:t xml:space="preserve">Bijgaand treft u aan </w:t>
      </w:r>
      <w:r>
        <w:rPr>
          <w:szCs w:val="18"/>
        </w:rPr>
        <w:t xml:space="preserve">de </w:t>
      </w:r>
      <w:r w:rsidR="007E72A2">
        <w:rPr>
          <w:szCs w:val="18"/>
        </w:rPr>
        <w:t xml:space="preserve">Tweede </w:t>
      </w:r>
      <w:r>
        <w:rPr>
          <w:szCs w:val="18"/>
        </w:rPr>
        <w:t xml:space="preserve">Nota van Wijziging ten behoeve van het wetsvoorstel </w:t>
      </w:r>
      <w:r>
        <w:t>Wet implementatie verordening en richtlijn marktmisbruik</w:t>
      </w:r>
      <w:r w:rsidRPr="00AD68E8">
        <w:rPr>
          <w:szCs w:val="18"/>
        </w:rPr>
        <w:t xml:space="preserve"> </w:t>
      </w:r>
      <w:r>
        <w:rPr>
          <w:szCs w:val="18"/>
        </w:rPr>
        <w:t xml:space="preserve">(Kamerstukken </w:t>
      </w:r>
      <w:r w:rsidR="00114576">
        <w:rPr>
          <w:szCs w:val="18"/>
        </w:rPr>
        <w:t xml:space="preserve">II </w:t>
      </w:r>
      <w:r>
        <w:rPr>
          <w:szCs w:val="18"/>
        </w:rPr>
        <w:t>2015/16, 34 455).</w:t>
      </w:r>
    </w:p>
    <w:p w:rsidRPr="00AD68E8" w:rsidR="00A3680C" w:rsidP="00A3680C" w:rsidRDefault="00A3680C">
      <w:pPr>
        <w:rPr>
          <w:szCs w:val="18"/>
        </w:rPr>
      </w:pPr>
    </w:p>
    <w:p w:rsidRPr="00AD68E8" w:rsidR="00A3680C" w:rsidP="00A3680C" w:rsidRDefault="00A3680C">
      <w:pPr>
        <w:spacing w:before="240" w:after="120" w:line="260" w:lineRule="exact"/>
        <w:rPr>
          <w:szCs w:val="18"/>
        </w:rPr>
      </w:pPr>
      <w:r w:rsidRPr="00AD68E8">
        <w:rPr>
          <w:szCs w:val="18"/>
        </w:rPr>
        <w:t>Hoogachtend,</w:t>
      </w:r>
    </w:p>
    <w:p w:rsidRPr="00AD68E8" w:rsidR="00A3680C" w:rsidP="00A3680C" w:rsidRDefault="00A3680C">
      <w:pPr>
        <w:rPr>
          <w:szCs w:val="18"/>
        </w:rPr>
      </w:pPr>
      <w:r w:rsidRPr="00AD68E8">
        <w:rPr>
          <w:szCs w:val="18"/>
        </w:rPr>
        <w:t>de minister van Financiën</w:t>
      </w:r>
      <w:r>
        <w:rPr>
          <w:szCs w:val="18"/>
        </w:rPr>
        <w:t>,</w:t>
      </w:r>
    </w:p>
    <w:p w:rsidR="00A3680C" w:rsidP="00A3680C" w:rsidRDefault="00A3680C">
      <w:pPr>
        <w:rPr>
          <w:szCs w:val="18"/>
        </w:rPr>
      </w:pPr>
    </w:p>
    <w:p w:rsidR="00A3680C" w:rsidP="00A3680C" w:rsidRDefault="00A3680C">
      <w:pPr>
        <w:rPr>
          <w:szCs w:val="18"/>
        </w:rPr>
      </w:pPr>
    </w:p>
    <w:p w:rsidR="00A3680C" w:rsidP="00A3680C" w:rsidRDefault="00A3680C">
      <w:pPr>
        <w:rPr>
          <w:szCs w:val="18"/>
        </w:rPr>
      </w:pPr>
    </w:p>
    <w:p w:rsidRPr="00AD68E8" w:rsidR="00A3680C" w:rsidP="00A3680C" w:rsidRDefault="00A3680C">
      <w:pPr>
        <w:rPr>
          <w:szCs w:val="18"/>
        </w:rPr>
      </w:pPr>
    </w:p>
    <w:p w:rsidRPr="00AD68E8" w:rsidR="00A3680C" w:rsidP="00A3680C" w:rsidRDefault="00A3680C">
      <w:pPr>
        <w:rPr>
          <w:szCs w:val="18"/>
        </w:rPr>
      </w:pPr>
      <w:r w:rsidRPr="00AD68E8">
        <w:rPr>
          <w:szCs w:val="18"/>
        </w:rPr>
        <w:t>J.R.V.A. Dijsselbloem</w:t>
      </w:r>
    </w:p>
    <w:sectPr w:rsidRPr="00AD68E8" w:rsidR="00A3680C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1BB" w:rsidRDefault="009311BB">
      <w:pPr>
        <w:spacing w:line="240" w:lineRule="auto"/>
      </w:pPr>
      <w:r>
        <w:separator/>
      </w:r>
    </w:p>
  </w:endnote>
  <w:endnote w:type="continuationSeparator" w:id="0">
    <w:p w:rsidR="009311BB" w:rsidRDefault="00931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80" w:rsidRDefault="00E30C8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E66595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E66595">
              <w:rPr>
                <w:noProof/>
              </w:rPr>
              <w:t>1</w:t>
            </w:r>
          </w:fldSimple>
        </w:p>
      </w:tc>
    </w:tr>
  </w:tbl>
  <w:p w:rsidR="00FD21B8" w:rsidRDefault="00936F6A">
    <w:pPr>
      <w:pStyle w:val="Huisstijl-Rubricering"/>
    </w:pPr>
    <w:r>
      <w:fldChar w:fldCharType="begin"/>
    </w:r>
    <w:r w:rsidR="00E01F52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936F6A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01F52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E66595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E66595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1BB" w:rsidRDefault="009311BB">
      <w:pPr>
        <w:spacing w:line="240" w:lineRule="auto"/>
      </w:pPr>
      <w:r>
        <w:separator/>
      </w:r>
    </w:p>
  </w:footnote>
  <w:footnote w:type="continuationSeparator" w:id="0">
    <w:p w:rsidR="009311BB" w:rsidRDefault="009311B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80" w:rsidRDefault="00E30C8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936F6A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E66595">
        <w:t>2016-0000090410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936F6A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E66595">
        <w:t>2016-0000090410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936F6A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01F52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A3680C" w:rsidRDefault="007E72A2" w:rsidP="007E72A2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Tweede </w:t>
    </w:r>
    <w:r w:rsidR="00A3680C">
      <w:t>Nota van Wijziging</w:t>
    </w:r>
  </w:p>
  <w:p w:rsidR="00A3680C" w:rsidRDefault="00A3680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D21B8" w:rsidRDefault="00936F6A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936F6A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01F52">
            <w:instrText xml:space="preserve"> DOCPROPERTY  Rubricering  \* MERGEFORMAT </w:instrText>
          </w:r>
          <w:r>
            <w:fldChar w:fldCharType="end"/>
          </w:r>
        </w:p>
        <w:p w:rsidR="00FD21B8" w:rsidRDefault="00936F6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fldSimple w:instr=" DOCPROPERTY  Aan  \* MERGEFORMAT ">
            <w:r w:rsidR="00E66595">
              <w:t>Aan de Voorzitter van de Tweede Kamer der Staten Generaal</w:t>
            </w:r>
          </w:fldSimple>
        </w:p>
        <w:p w:rsidR="00A3680C" w:rsidRDefault="00A3680C" w:rsidP="00A3680C">
          <w:pPr>
            <w:pStyle w:val="Huisstijl-NAW"/>
          </w:pPr>
          <w:r>
            <w:t>Postbus 20018</w:t>
          </w:r>
        </w:p>
        <w:p w:rsidR="00A3680C" w:rsidRDefault="00A3680C" w:rsidP="00A3680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‘S-GRAVENHAGE</w:t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E66595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29 juni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936F6A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E66595">
              <w:t>Tweede Nota van Wijziging ten behoeve van de Wet implementatie verordening en richtlijn marktmisbruik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C7436"/>
    <w:multiLevelType w:val="hybridMultilevel"/>
    <w:tmpl w:val="05B8B72C"/>
    <w:lvl w:ilvl="0" w:tplc="9D34435E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2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14576"/>
    <w:rsid w:val="00191478"/>
    <w:rsid w:val="003630D5"/>
    <w:rsid w:val="0040714C"/>
    <w:rsid w:val="004B3AB8"/>
    <w:rsid w:val="004F72EA"/>
    <w:rsid w:val="00524FA9"/>
    <w:rsid w:val="00561F2D"/>
    <w:rsid w:val="005778DB"/>
    <w:rsid w:val="005D7103"/>
    <w:rsid w:val="00623000"/>
    <w:rsid w:val="006C6495"/>
    <w:rsid w:val="007E72A2"/>
    <w:rsid w:val="00911C9F"/>
    <w:rsid w:val="009311BB"/>
    <w:rsid w:val="00936F6A"/>
    <w:rsid w:val="0094716C"/>
    <w:rsid w:val="009A2297"/>
    <w:rsid w:val="009D7BC1"/>
    <w:rsid w:val="00A260AC"/>
    <w:rsid w:val="00A3680C"/>
    <w:rsid w:val="00AB3EF9"/>
    <w:rsid w:val="00AB4B16"/>
    <w:rsid w:val="00AE70BA"/>
    <w:rsid w:val="00B96746"/>
    <w:rsid w:val="00BE3F1B"/>
    <w:rsid w:val="00C17566"/>
    <w:rsid w:val="00C8655C"/>
    <w:rsid w:val="00C90F2C"/>
    <w:rsid w:val="00CE728B"/>
    <w:rsid w:val="00D0048F"/>
    <w:rsid w:val="00D67849"/>
    <w:rsid w:val="00E01F52"/>
    <w:rsid w:val="00E05A5B"/>
    <w:rsid w:val="00E30C80"/>
    <w:rsid w:val="00E66595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NAW">
    <w:name w:val="Huisstijl-NAW"/>
    <w:basedOn w:val="Standaard"/>
    <w:rsid w:val="00A3680C"/>
    <w:pPr>
      <w:adjustRightInd w:val="0"/>
    </w:pPr>
    <w:rPr>
      <w:rFonts w:cs="Verdana"/>
      <w:noProof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2016-06-28T11:26:00.0000000Z</lastPrinted>
  <dcterms:created xsi:type="dcterms:W3CDTF">2016-06-28T11:26:00.0000000Z</dcterms:created>
  <dcterms:modified xsi:type="dcterms:W3CDTF">2016-06-29T11:00:00.0000000Z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Tweede Nota van Wijziging ten behoeve van de Wet implementatie verordening en richtlijn marktmisbruik</vt:lpwstr>
  </property>
  <property fmtid="{D5CDD505-2E9C-101B-9397-08002B2CF9AE}" pid="4" name="Datum">
    <vt:lpwstr>28 juni 2016</vt:lpwstr>
  </property>
  <property fmtid="{D5CDD505-2E9C-101B-9397-08002B2CF9AE}" pid="5" name="Kenmerk">
    <vt:lpwstr>2016-0000090410</vt:lpwstr>
  </property>
  <property fmtid="{D5CDD505-2E9C-101B-9397-08002B2CF9AE}" pid="6" name="UwKenmerk">
    <vt:lpwstr/>
  </property>
  <property fmtid="{D5CDD505-2E9C-101B-9397-08002B2CF9AE}" pid="7" name="Aan">
    <vt:lpwstr>Aan de Voorzitter van de Tweede Kamer der Staten Generaal</vt:lpwstr>
  </property>
  <property fmtid="{D5CDD505-2E9C-101B-9397-08002B2CF9AE}" pid="8" name="Rubricering">
    <vt:lpwstr/>
  </property>
  <property fmtid="{D5CDD505-2E9C-101B-9397-08002B2CF9AE}" pid="9" name="ContentTypeId">
    <vt:lpwstr>0x010100D4B4234D020A3D409F70241A65B8D34A</vt:lpwstr>
  </property>
</Properties>
</file>