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008" w:rsidP="006C5008" w:rsidRDefault="006C5008">
      <w:pPr>
        <w:pStyle w:val="PlatteTekst"/>
        <w:rPr>
          <w:b/>
        </w:rPr>
      </w:pPr>
      <w:r w:rsidRPr="000042A9">
        <w:rPr>
          <w:b/>
          <w:noProof/>
          <w:lang w:eastAsia="nl-NL"/>
        </w:rPr>
        <mc:AlternateContent>
          <mc:Choice Requires="wps">
            <w:drawing>
              <wp:anchor distT="0" distB="269875" distL="114300" distR="114300" simplePos="0" relativeHeight="251660288" behindDoc="0" locked="0" layoutInCell="1" allowOverlap="1" wp14:editId="443AE3BD" wp14:anchorId="4C4D1567">
                <wp:simplePos x="0" y="0"/>
                <wp:positionH relativeFrom="page">
                  <wp:posOffset>603250</wp:posOffset>
                </wp:positionH>
                <wp:positionV relativeFrom="page">
                  <wp:posOffset>2087245</wp:posOffset>
                </wp:positionV>
                <wp:extent cx="6021070" cy="2752725"/>
                <wp:effectExtent l="0" t="0" r="0" b="0"/>
                <wp:wrapTopAndBottom/>
                <wp:docPr id="8" name="Tekstvak 8"/>
                <wp:cNvGraphicFramePr/>
                <a:graphic xmlns:a="http://schemas.openxmlformats.org/drawingml/2006/main">
                  <a:graphicData uri="http://schemas.microsoft.com/office/word/2010/wordprocessingShape">
                    <wps:wsp>
                      <wps:cNvSpPr txBox="1"/>
                      <wps:spPr>
                        <a:xfrm>
                          <a:off x="0" y="0"/>
                          <a:ext cx="6021070" cy="2752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008" w:rsidP="006C5008" w:rsidRDefault="006C5008">
                            <w:pPr>
                              <w:pStyle w:val="Huisstijl-Agendatitel"/>
                              <w:tabs>
                                <w:tab w:val="right" w:pos="1264"/>
                                <w:tab w:val="right" w:pos="1344"/>
                              </w:tabs>
                              <w:ind w:left="1418" w:hanging="1418"/>
                            </w:pPr>
                            <w:r>
                              <w:tab/>
                            </w:r>
                            <w:r>
                              <w:tab/>
                              <w:t>Notitie Leden Heerema (VVD) en Leenders (PvdA)</w:t>
                            </w:r>
                          </w:p>
                          <w:p w:rsidR="006C5008" w:rsidP="006C5008" w:rsidRDefault="006C5008">
                            <w:pPr>
                              <w:pStyle w:val="Huisstijl-Agendatitel"/>
                              <w:ind w:left="0" w:firstLine="0"/>
                            </w:pPr>
                          </w:p>
                          <w:p w:rsidR="006C5008" w:rsidP="006C5008" w:rsidRDefault="006C5008">
                            <w:pPr>
                              <w:pStyle w:val="Huisstijl-Agendatitel"/>
                              <w:ind w:left="0" w:firstLine="0"/>
                            </w:pPr>
                          </w:p>
                          <w:p w:rsidR="006C5008" w:rsidP="006C5008" w:rsidRDefault="006C5008">
                            <w:pPr>
                              <w:pStyle w:val="Huisstijl-Notitiegegevens"/>
                            </w:pPr>
                            <w:r>
                              <w:tab/>
                            </w:r>
                            <w:r w:rsidRPr="00576711">
                              <w:t>aan</w:t>
                            </w:r>
                            <w:r w:rsidRPr="00576711">
                              <w:tab/>
                              <w:t>vaste kamercommissie</w:t>
                            </w:r>
                            <w:r>
                              <w:t xml:space="preserve"> voor Economische Zaken</w:t>
                            </w:r>
                          </w:p>
                          <w:p w:rsidRPr="00576711" w:rsidR="006C5008" w:rsidP="006C5008" w:rsidRDefault="006C5008">
                            <w:pPr>
                              <w:pStyle w:val="Huisstijl-Notitiegegevens"/>
                            </w:pPr>
                          </w:p>
                          <w:p w:rsidRPr="00576711" w:rsidR="006C5008" w:rsidP="006C5008" w:rsidRDefault="006C5008">
                            <w:pPr>
                              <w:pStyle w:val="Huisstijl-Notitiegegevens"/>
                            </w:pPr>
                            <w:r w:rsidRPr="00576711">
                              <w:tab/>
                              <w:t>onderwerp</w:t>
                            </w:r>
                            <w:r w:rsidRPr="00576711">
                              <w:tab/>
                            </w:r>
                            <w:r w:rsidR="0039085F">
                              <w:t xml:space="preserve">verslag </w:t>
                            </w:r>
                            <w:r>
                              <w:t xml:space="preserve">werkbezoek </w:t>
                            </w:r>
                            <w:r w:rsidR="0039085F">
                              <w:t xml:space="preserve">Verenigd Koninkrijk </w:t>
                            </w:r>
                            <w:r>
                              <w:t xml:space="preserve"> rapporteurs REFIT Voge</w:t>
                            </w:r>
                            <w:r w:rsidR="0039085F">
                              <w:t>l-en Habitatrichtlijn</w:t>
                            </w:r>
                          </w:p>
                          <w:p w:rsidR="006C5008" w:rsidP="006C5008" w:rsidRDefault="006C5008">
                            <w:pPr>
                              <w:pStyle w:val="Huisstijl-Notitiegegevens"/>
                            </w:pPr>
                          </w:p>
                          <w:p w:rsidRPr="00576711" w:rsidR="006C5008" w:rsidP="006C5008" w:rsidRDefault="006C5008">
                            <w:pPr>
                              <w:pStyle w:val="Huisstijl-Notitiegegevens"/>
                            </w:pPr>
                            <w:r w:rsidRPr="00576711">
                              <w:tab/>
                              <w:t>te betrekken bij</w:t>
                            </w:r>
                            <w:r w:rsidRPr="00576711">
                              <w:tab/>
                            </w:r>
                            <w:r w:rsidRPr="00B601AB">
                              <w:t xml:space="preserve">procedurevergadering </w:t>
                            </w:r>
                            <w:r w:rsidRPr="00B601AB" w:rsidR="00B601AB">
                              <w:t>dd. 21 juni</w:t>
                            </w:r>
                            <w:r w:rsidRPr="00B601AB">
                              <w:t xml:space="preserve"> 2016</w:t>
                            </w:r>
                          </w:p>
                          <w:p w:rsidR="006C5008" w:rsidP="006C5008" w:rsidRDefault="006C5008">
                            <w:pPr>
                              <w:pStyle w:val="Huisstijl-AgendagegevensW1"/>
                            </w:pPr>
                            <w:r>
                              <w:tab/>
                            </w:r>
                          </w:p>
                          <w:p w:rsidR="006C5008" w:rsidP="006C5008" w:rsidRDefault="006C5008">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8" style="position:absolute;margin-left:47.5pt;margin-top:164.35pt;width:474.1pt;height:216.75pt;z-index:251660288;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">
                <v:textbox style="mso-fit-shape-to-text:t" inset="0,0,0,0">
                  <w:txbxContent>
                    <w:p w:rsidR="006C5008" w:rsidP="006C5008" w:rsidRDefault="006C5008">
                      <w:pPr>
                        <w:pStyle w:val="Huisstijl-Agendatitel"/>
                        <w:tabs>
                          <w:tab w:val="right" w:pos="1264"/>
                          <w:tab w:val="right" w:pos="1344"/>
                        </w:tabs>
                        <w:ind w:left="1418" w:hanging="1418"/>
                      </w:pPr>
                      <w:r>
                        <w:tab/>
                      </w:r>
                      <w:r>
                        <w:tab/>
                        <w:t>Notitie Leden Heerema (VVD) en Leenders (PvdA)</w:t>
                      </w:r>
                    </w:p>
                    <w:p w:rsidR="006C5008" w:rsidP="006C5008" w:rsidRDefault="006C5008">
                      <w:pPr>
                        <w:pStyle w:val="Huisstijl-Agendatitel"/>
                        <w:ind w:left="0" w:firstLine="0"/>
                      </w:pPr>
                    </w:p>
                    <w:p w:rsidR="006C5008" w:rsidP="006C5008" w:rsidRDefault="006C5008">
                      <w:pPr>
                        <w:pStyle w:val="Huisstijl-Agendatitel"/>
                        <w:ind w:left="0" w:firstLine="0"/>
                      </w:pPr>
                    </w:p>
                    <w:p w:rsidR="006C5008" w:rsidP="006C5008" w:rsidRDefault="006C5008">
                      <w:pPr>
                        <w:pStyle w:val="Huisstijl-Notitiegegevens"/>
                      </w:pPr>
                      <w:r>
                        <w:tab/>
                      </w:r>
                      <w:r w:rsidRPr="00576711">
                        <w:t>aan</w:t>
                      </w:r>
                      <w:r w:rsidRPr="00576711">
                        <w:tab/>
                        <w:t>vaste kamercommissie</w:t>
                      </w:r>
                      <w:r>
                        <w:t xml:space="preserve"> voor Economische Zaken</w:t>
                      </w:r>
                    </w:p>
                    <w:p w:rsidRPr="00576711" w:rsidR="006C5008" w:rsidP="006C5008" w:rsidRDefault="006C5008">
                      <w:pPr>
                        <w:pStyle w:val="Huisstijl-Notitiegegevens"/>
                      </w:pPr>
                    </w:p>
                    <w:p w:rsidRPr="00576711" w:rsidR="006C5008" w:rsidP="006C5008" w:rsidRDefault="006C5008">
                      <w:pPr>
                        <w:pStyle w:val="Huisstijl-Notitiegegevens"/>
                      </w:pPr>
                      <w:r w:rsidRPr="00576711">
                        <w:tab/>
                        <w:t>onderwerp</w:t>
                      </w:r>
                      <w:r w:rsidRPr="00576711">
                        <w:tab/>
                      </w:r>
                      <w:r w:rsidR="0039085F">
                        <w:t xml:space="preserve">verslag </w:t>
                      </w:r>
                      <w:r>
                        <w:t xml:space="preserve">werkbezoek </w:t>
                      </w:r>
                      <w:r w:rsidR="0039085F">
                        <w:t xml:space="preserve">Verenigd Koninkrijk </w:t>
                      </w:r>
                      <w:r>
                        <w:t xml:space="preserve"> rapporteurs REFIT Voge</w:t>
                      </w:r>
                      <w:r w:rsidR="0039085F">
                        <w:t>l-en Habitatrichtlijn</w:t>
                      </w:r>
                    </w:p>
                    <w:p w:rsidR="006C5008" w:rsidP="006C5008" w:rsidRDefault="006C5008">
                      <w:pPr>
                        <w:pStyle w:val="Huisstijl-Notitiegegevens"/>
                      </w:pPr>
                    </w:p>
                    <w:p w:rsidRPr="00576711" w:rsidR="006C5008" w:rsidP="006C5008" w:rsidRDefault="006C5008">
                      <w:pPr>
                        <w:pStyle w:val="Huisstijl-Notitiegegevens"/>
                      </w:pPr>
                      <w:r w:rsidRPr="00576711">
                        <w:tab/>
                        <w:t>te betrekken bij</w:t>
                      </w:r>
                      <w:r w:rsidRPr="00576711">
                        <w:tab/>
                      </w:r>
                      <w:r w:rsidRPr="00B601AB">
                        <w:t xml:space="preserve">procedurevergadering </w:t>
                      </w:r>
                      <w:r w:rsidRPr="00B601AB" w:rsidR="00B601AB">
                        <w:t>dd. 21 juni</w:t>
                      </w:r>
                      <w:r w:rsidRPr="00B601AB">
                        <w:t xml:space="preserve"> 2016</w:t>
                      </w:r>
                    </w:p>
                    <w:p w:rsidR="006C5008" w:rsidP="006C5008" w:rsidRDefault="006C5008">
                      <w:pPr>
                        <w:pStyle w:val="Huisstijl-AgendagegevensW1"/>
                      </w:pPr>
                      <w:r>
                        <w:tab/>
                      </w:r>
                    </w:p>
                    <w:p w:rsidR="006C5008" w:rsidP="006C5008" w:rsidRDefault="006C5008">
                      <w:pPr>
                        <w:pStyle w:val="Huisstijl-Notitiegegevens"/>
                      </w:pPr>
                    </w:p>
                  </w:txbxContent>
                </v:textbox>
                <w10:wrap type="topAndBottom" anchorx="page" anchory="page"/>
              </v:shape>
            </w:pict>
          </mc:Fallback>
        </mc:AlternateContent>
      </w:r>
      <w:r w:rsidRPr="000042A9">
        <w:rPr>
          <w:b/>
          <w:noProof/>
          <w:lang w:eastAsia="nl-NL"/>
        </w:rPr>
        <w:drawing>
          <wp:anchor distT="0" distB="0" distL="114300" distR="114300" simplePos="0" relativeHeight="251661312" behindDoc="1" locked="0" layoutInCell="1" allowOverlap="1" wp14:editId="7E593834" wp14:anchorId="223FA2E7">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042A9">
        <w:rPr>
          <w:b/>
          <w:noProof/>
          <w:lang w:eastAsia="nl-NL"/>
        </w:rPr>
        <w:drawing>
          <wp:anchor distT="0" distB="0" distL="114300" distR="114300" simplePos="0" relativeHeight="251662336" behindDoc="1" locked="0" layoutInCell="1" allowOverlap="1" wp14:editId="6144EB8D" wp14:anchorId="3FCE1D40">
            <wp:simplePos x="0" y="0"/>
            <wp:positionH relativeFrom="page">
              <wp:posOffset>1070610</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042A9">
        <w:rPr>
          <w:b/>
          <w:noProof/>
          <w:lang w:eastAsia="nl-NL"/>
        </w:rPr>
        <mc:AlternateContent>
          <mc:Choice Requires="wps">
            <w:drawing>
              <wp:anchor distT="0" distB="0" distL="114300" distR="114300" simplePos="0" relativeHeight="251659264" behindDoc="0" locked="0" layoutInCell="1" allowOverlap="1" wp14:editId="1A6CA525" wp14:anchorId="2C0D6F1E">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008" w:rsidP="006C5008" w:rsidRDefault="006C500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">
                <v:textbox inset="0,0,0,0">
                  <w:txbxContent>
                    <w:p w:rsidR="006C5008" w:rsidP="006C5008" w:rsidRDefault="006C5008"/>
                  </w:txbxContent>
                </v:textbox>
                <w10:wrap anchory="page"/>
              </v:shape>
            </w:pict>
          </mc:Fallback>
        </mc:AlternateContent>
      </w:r>
      <w:r w:rsidR="0039085F">
        <w:rPr>
          <w:b/>
        </w:rPr>
        <w:t>I</w:t>
      </w:r>
      <w:r>
        <w:rPr>
          <w:b/>
        </w:rPr>
        <w:t xml:space="preserve">nleiding </w:t>
      </w:r>
    </w:p>
    <w:p w:rsidRPr="0010092D" w:rsidR="006C5008" w:rsidP="006C5008" w:rsidRDefault="006C5008">
      <w:pPr>
        <w:pStyle w:val="Lijstalinea"/>
        <w:numPr>
          <w:ilvl w:val="0"/>
          <w:numId w:val="4"/>
        </w:numPr>
        <w:pBdr>
          <w:top w:val="nil"/>
          <w:left w:val="nil"/>
          <w:bottom w:val="nil"/>
          <w:right w:val="nil"/>
          <w:between w:val="nil"/>
          <w:bar w:val="nil"/>
        </w:pBdr>
        <w:ind w:left="360"/>
      </w:pPr>
      <w:r w:rsidRPr="005D0926">
        <w:t>In</w:t>
      </w:r>
      <w:r w:rsidR="0039085F">
        <w:t xml:space="preserve"> september </w:t>
      </w:r>
      <w:r>
        <w:t xml:space="preserve">2015 </w:t>
      </w:r>
      <w:r w:rsidR="0039085F">
        <w:t xml:space="preserve">heeft de </w:t>
      </w:r>
      <w:r w:rsidRPr="005D0926" w:rsidR="0039085F">
        <w:t xml:space="preserve">commissie </w:t>
      </w:r>
      <w:r w:rsidR="0039085F">
        <w:t>Economische Zaken de leden Heerema (VVD) en Leenders (</w:t>
      </w:r>
      <w:r w:rsidRPr="0010092D" w:rsidR="0039085F">
        <w:t>P</w:t>
      </w:r>
      <w:r w:rsidR="0039085F">
        <w:t>vdA) benoemd als co-rapporteurs</w:t>
      </w:r>
      <w:r w:rsidR="00086A62">
        <w:t xml:space="preserve"> in het kader van de</w:t>
      </w:r>
      <w:r w:rsidRPr="005D0926">
        <w:t xml:space="preserve"> zogenaamde ‘gezondheidscheck’ van </w:t>
      </w:r>
      <w:r>
        <w:t>de Europese natuurwetgeving, bestaande uit de Vogel- en Habitat</w:t>
      </w:r>
      <w:r w:rsidR="00086A62">
        <w:t>richtlijn (VHR)</w:t>
      </w:r>
      <w:r w:rsidRPr="005D0926">
        <w:t xml:space="preserve">. </w:t>
      </w:r>
      <w:r>
        <w:t xml:space="preserve">De </w:t>
      </w:r>
      <w:r w:rsidR="00086A62">
        <w:t xml:space="preserve">rapporteurs hebben in dat kader </w:t>
      </w:r>
      <w:r w:rsidR="00251FD5">
        <w:t xml:space="preserve">eind vorig jaar reeds een stakeholdersbijeenkomst bezocht en een werkbezoek afgelegd, beiden in Brussel. Het </w:t>
      </w:r>
      <w:hyperlink w:history="1" r:id="rId14">
        <w:r w:rsidRPr="00640BAA" w:rsidR="00251FD5">
          <w:rPr>
            <w:rStyle w:val="Hyperlink"/>
          </w:rPr>
          <w:t>tussentijds verslag</w:t>
        </w:r>
      </w:hyperlink>
      <w:r w:rsidR="00251FD5">
        <w:t xml:space="preserve"> van de bevindingen van de rapporteurs is betr</w:t>
      </w:r>
      <w:r w:rsidR="000C51C7">
        <w:t>okken bij het algemeen overleg N</w:t>
      </w:r>
      <w:r w:rsidR="00251FD5">
        <w:t>atuurbeleid</w:t>
      </w:r>
      <w:r w:rsidR="00F053E5">
        <w:t>/EHS</w:t>
      </w:r>
      <w:r w:rsidR="00251FD5">
        <w:t xml:space="preserve"> op 23 maart jongstleden.</w:t>
      </w:r>
    </w:p>
    <w:p w:rsidRPr="0010092D" w:rsidR="006C5008" w:rsidP="006C5008" w:rsidRDefault="006C5008">
      <w:pPr>
        <w:pStyle w:val="Lijstalinea"/>
        <w:pBdr>
          <w:top w:val="nil"/>
          <w:left w:val="nil"/>
          <w:bottom w:val="nil"/>
          <w:right w:val="nil"/>
          <w:between w:val="nil"/>
          <w:bar w:val="nil"/>
        </w:pBdr>
        <w:ind w:left="0"/>
      </w:pPr>
    </w:p>
    <w:p w:rsidRPr="000C51C7" w:rsidR="006C5008" w:rsidP="006C5008" w:rsidRDefault="000C51C7">
      <w:pPr>
        <w:pStyle w:val="Lijstalinea"/>
        <w:numPr>
          <w:ilvl w:val="0"/>
          <w:numId w:val="4"/>
        </w:numPr>
        <w:pBdr>
          <w:top w:val="nil"/>
          <w:left w:val="nil"/>
          <w:bottom w:val="nil"/>
          <w:right w:val="nil"/>
          <w:between w:val="nil"/>
          <w:bar w:val="nil"/>
        </w:pBdr>
        <w:ind w:left="360"/>
        <w:contextualSpacing w:val="0"/>
        <w:rPr>
          <w:b/>
        </w:rPr>
      </w:pPr>
      <w:r>
        <w:t xml:space="preserve">Om ook te onderzoeken hoe er in de praktijk in andere lidstaten met de Europese natuurwetgeving wordt omgegaan, hebben de rapporteurs op 3 juni een werkbezoek gebracht aan het </w:t>
      </w:r>
      <w:proofErr w:type="spellStart"/>
      <w:r>
        <w:t>Wallasea</w:t>
      </w:r>
      <w:proofErr w:type="spellEnd"/>
      <w:r>
        <w:t xml:space="preserve"> Island in het Verenigd Koninkrijk</w:t>
      </w:r>
      <w:r w:rsidR="000B4E1E">
        <w:t xml:space="preserve"> (VK)</w:t>
      </w:r>
      <w:r>
        <w:t xml:space="preserve">. </w:t>
      </w:r>
      <w:r w:rsidRPr="0010092D" w:rsidR="006C5008">
        <w:t xml:space="preserve">In onderstaande notitie brengen de leden verslag uit van </w:t>
      </w:r>
      <w:r>
        <w:t>dit bezoek en lichten zij de laatste ont</w:t>
      </w:r>
      <w:r w:rsidR="00E84366">
        <w:t>wikkelingen op dit dossier toe.</w:t>
      </w:r>
    </w:p>
    <w:p w:rsidR="000C51C7" w:rsidP="006C5008" w:rsidRDefault="000C51C7">
      <w:pPr>
        <w:pBdr>
          <w:top w:val="nil"/>
          <w:left w:val="nil"/>
          <w:bottom w:val="nil"/>
          <w:right w:val="nil"/>
          <w:between w:val="nil"/>
          <w:bar w:val="nil"/>
        </w:pBdr>
        <w:rPr>
          <w:rFonts w:eastAsia="Verdana" w:cs="Verdana"/>
          <w:b/>
        </w:rPr>
      </w:pPr>
    </w:p>
    <w:p w:rsidRPr="0010092D" w:rsidR="006C5008" w:rsidP="006C5008" w:rsidRDefault="006C5008">
      <w:pPr>
        <w:pBdr>
          <w:top w:val="nil"/>
          <w:left w:val="nil"/>
          <w:bottom w:val="nil"/>
          <w:right w:val="nil"/>
          <w:between w:val="nil"/>
          <w:bar w:val="nil"/>
        </w:pBdr>
        <w:rPr>
          <w:rFonts w:eastAsia="Verdana" w:cs="Verdana"/>
        </w:rPr>
      </w:pPr>
      <w:r w:rsidRPr="0010092D">
        <w:rPr>
          <w:rFonts w:eastAsia="Verdana" w:cs="Verdana"/>
          <w:b/>
        </w:rPr>
        <w:t>Beslispunten</w:t>
      </w:r>
      <w:r w:rsidRPr="0010092D">
        <w:rPr>
          <w:rFonts w:eastAsia="Verdana" w:cs="Verdana"/>
        </w:rPr>
        <w:t>:</w:t>
      </w:r>
    </w:p>
    <w:p w:rsidRPr="0010092D" w:rsidR="006C5008" w:rsidP="006C5008" w:rsidRDefault="006C5008">
      <w:pPr>
        <w:pBdr>
          <w:top w:val="nil"/>
          <w:left w:val="nil"/>
          <w:bottom w:val="nil"/>
          <w:right w:val="nil"/>
          <w:between w:val="nil"/>
          <w:bar w:val="nil"/>
        </w:pBdr>
        <w:rPr>
          <w:rFonts w:eastAsia="Verdana" w:cs="Verdana"/>
        </w:rPr>
      </w:pPr>
      <w:r w:rsidRPr="0010092D">
        <w:rPr>
          <w:rFonts w:eastAsia="Verdana" w:cs="Verdana"/>
        </w:rPr>
        <w:t xml:space="preserve">U wordt voorgesteld om: </w:t>
      </w:r>
    </w:p>
    <w:p w:rsidRPr="0010092D" w:rsidR="006C5008" w:rsidP="00F053E5" w:rsidRDefault="006C5008">
      <w:pPr>
        <w:pStyle w:val="Lijstalinea"/>
        <w:numPr>
          <w:ilvl w:val="0"/>
          <w:numId w:val="3"/>
        </w:numPr>
        <w:pBdr>
          <w:top w:val="nil"/>
          <w:left w:val="nil"/>
          <w:bottom w:val="nil"/>
          <w:right w:val="nil"/>
          <w:between w:val="nil"/>
          <w:bar w:val="nil"/>
        </w:pBdr>
        <w:rPr>
          <w:rFonts w:eastAsia="Verdana" w:cs="Verdana"/>
        </w:rPr>
      </w:pPr>
      <w:r w:rsidRPr="0010092D">
        <w:rPr>
          <w:rFonts w:eastAsia="Verdana" w:cs="Verdana"/>
        </w:rPr>
        <w:t>Kennis te nemen van de bevindingen van de rapporteurs en deze informatie desgewenst te betrekken bij het</w:t>
      </w:r>
      <w:r w:rsidR="000C51C7">
        <w:rPr>
          <w:rFonts w:eastAsia="Verdana" w:cs="Verdana"/>
        </w:rPr>
        <w:t xml:space="preserve"> (nog niet geplande)</w:t>
      </w:r>
      <w:r w:rsidR="00F053E5">
        <w:rPr>
          <w:rFonts w:eastAsia="Verdana" w:cs="Verdana"/>
        </w:rPr>
        <w:t xml:space="preserve"> plenair debat </w:t>
      </w:r>
      <w:r w:rsidRPr="00F053E5" w:rsidR="00F053E5">
        <w:rPr>
          <w:rFonts w:eastAsia="Verdana" w:cs="Verdana"/>
        </w:rPr>
        <w:t>over Nederlandse natuurregels bovenop Europese regelgeving</w:t>
      </w:r>
      <w:r w:rsidR="000C51C7">
        <w:rPr>
          <w:rFonts w:eastAsia="Verdana" w:cs="Verdana"/>
        </w:rPr>
        <w:t>;</w:t>
      </w:r>
      <w:r w:rsidRPr="0010092D">
        <w:rPr>
          <w:rFonts w:eastAsia="Verdana" w:cs="Verdana"/>
        </w:rPr>
        <w:t xml:space="preserve"> </w:t>
      </w:r>
    </w:p>
    <w:p w:rsidR="00886368" w:rsidP="006C5008" w:rsidRDefault="00D02BDF">
      <w:pPr>
        <w:pStyle w:val="Lijstalinea"/>
        <w:numPr>
          <w:ilvl w:val="0"/>
          <w:numId w:val="3"/>
        </w:numPr>
        <w:pBdr>
          <w:top w:val="nil"/>
          <w:left w:val="nil"/>
          <w:bottom w:val="nil"/>
          <w:right w:val="nil"/>
          <w:between w:val="nil"/>
          <w:bar w:val="nil"/>
        </w:pBdr>
        <w:rPr>
          <w:rFonts w:eastAsia="Verdana" w:cs="Verdana"/>
        </w:rPr>
      </w:pPr>
      <w:r>
        <w:rPr>
          <w:rFonts w:eastAsia="Verdana" w:cs="Verdana"/>
        </w:rPr>
        <w:t xml:space="preserve">de termijn van het </w:t>
      </w:r>
      <w:proofErr w:type="spellStart"/>
      <w:r>
        <w:rPr>
          <w:rFonts w:eastAsia="Verdana" w:cs="Verdana"/>
        </w:rPr>
        <w:t>rapporteurschap</w:t>
      </w:r>
      <w:proofErr w:type="spellEnd"/>
      <w:r>
        <w:rPr>
          <w:rFonts w:eastAsia="Verdana" w:cs="Verdana"/>
        </w:rPr>
        <w:t>,</w:t>
      </w:r>
      <w:r w:rsidR="00E84366">
        <w:rPr>
          <w:rFonts w:eastAsia="Verdana" w:cs="Verdana"/>
        </w:rPr>
        <w:t xml:space="preserve"> die in de oorspronkelijke </w:t>
      </w:r>
      <w:hyperlink w:history="1" r:id="rId15">
        <w:r w:rsidRPr="007B7E89" w:rsidR="00E84366">
          <w:rPr>
            <w:rStyle w:val="Hyperlink"/>
            <w:rFonts w:eastAsia="Verdana" w:cs="Verdana"/>
          </w:rPr>
          <w:t>mandaatnotitie</w:t>
        </w:r>
      </w:hyperlink>
      <w:r w:rsidR="00E84366">
        <w:rPr>
          <w:rFonts w:eastAsia="Verdana" w:cs="Verdana"/>
        </w:rPr>
        <w:t xml:space="preserve"> was gesteld op 1 juli</w:t>
      </w:r>
      <w:r w:rsidR="007B7E89">
        <w:rPr>
          <w:rFonts w:eastAsia="Verdana" w:cs="Verdana"/>
        </w:rPr>
        <w:t>,</w:t>
      </w:r>
      <w:r>
        <w:rPr>
          <w:rFonts w:eastAsia="Verdana" w:cs="Verdana"/>
        </w:rPr>
        <w:t xml:space="preserve"> </w:t>
      </w:r>
      <w:r w:rsidR="00381044">
        <w:rPr>
          <w:rFonts w:eastAsia="Verdana" w:cs="Verdana"/>
        </w:rPr>
        <w:t xml:space="preserve">te verlengen tot </w:t>
      </w:r>
      <w:r w:rsidR="00E84366">
        <w:rPr>
          <w:rFonts w:eastAsia="Verdana" w:cs="Verdana"/>
        </w:rPr>
        <w:t xml:space="preserve">na publicatie van het </w:t>
      </w:r>
      <w:r w:rsidR="007B7E89">
        <w:rPr>
          <w:rFonts w:eastAsia="Verdana" w:cs="Verdana"/>
        </w:rPr>
        <w:t>zogenaamde</w:t>
      </w:r>
      <w:r w:rsidR="00E84366">
        <w:rPr>
          <w:rFonts w:eastAsia="Verdana" w:cs="Verdana"/>
        </w:rPr>
        <w:t xml:space="preserve"> </w:t>
      </w:r>
      <w:proofErr w:type="spellStart"/>
      <w:r w:rsidRPr="0010092D" w:rsidR="00E84366">
        <w:t>staff</w:t>
      </w:r>
      <w:proofErr w:type="spellEnd"/>
      <w:r w:rsidRPr="0010092D" w:rsidR="00E84366">
        <w:t xml:space="preserve"> </w:t>
      </w:r>
      <w:proofErr w:type="spellStart"/>
      <w:r w:rsidRPr="0010092D" w:rsidR="00E84366">
        <w:t>working</w:t>
      </w:r>
      <w:proofErr w:type="spellEnd"/>
      <w:r w:rsidRPr="0010092D" w:rsidR="00E84366">
        <w:t xml:space="preserve"> document (SWD)</w:t>
      </w:r>
      <w:r w:rsidR="00E84366">
        <w:t xml:space="preserve"> van de</w:t>
      </w:r>
      <w:r w:rsidR="004A3314">
        <w:t xml:space="preserve"> Europese Commissie over de fitness check van de Vogel- en Habitatrichtlijn.</w:t>
      </w:r>
      <w:r w:rsidR="00381044">
        <w:t xml:space="preserve"> Van dit document zullen de rapporteurs een beknopte analyse maken die gebruikt kan worden bij de verdere parlementaire behandeling van dit dossier. Met de presentatie van het eindverslag aan de commissie EZ wordt het </w:t>
      </w:r>
      <w:proofErr w:type="spellStart"/>
      <w:r w:rsidR="00381044">
        <w:t>rapporteurschap</w:t>
      </w:r>
      <w:proofErr w:type="spellEnd"/>
      <w:r w:rsidR="00381044">
        <w:t xml:space="preserve"> van de gezondheidscheck VHR beëindigd. </w:t>
      </w:r>
    </w:p>
    <w:p w:rsidRPr="0010092D" w:rsidR="00546E92" w:rsidP="00546E92" w:rsidRDefault="00546E92">
      <w:pPr>
        <w:pStyle w:val="Lijstalinea"/>
        <w:pBdr>
          <w:top w:val="nil"/>
          <w:left w:val="nil"/>
          <w:bottom w:val="nil"/>
          <w:right w:val="nil"/>
          <w:between w:val="nil"/>
          <w:bar w:val="nil"/>
        </w:pBdr>
        <w:ind w:left="360"/>
        <w:rPr>
          <w:rFonts w:eastAsia="Verdana" w:cs="Verdana"/>
        </w:rPr>
      </w:pPr>
    </w:p>
    <w:p w:rsidR="006C5008" w:rsidP="006C5008" w:rsidRDefault="006C5008">
      <w:pPr>
        <w:pStyle w:val="PlatteTekst"/>
        <w:rPr>
          <w:b/>
        </w:rPr>
      </w:pPr>
      <w:r w:rsidRPr="0010092D">
        <w:rPr>
          <w:b/>
        </w:rPr>
        <w:t>Samenvatting bevindingen</w:t>
      </w:r>
    </w:p>
    <w:p w:rsidRPr="00D17783" w:rsidR="00D17783" w:rsidP="006C5008" w:rsidRDefault="00D17783">
      <w:pPr>
        <w:pStyle w:val="PlatteTekst"/>
        <w:rPr>
          <w:i/>
        </w:rPr>
      </w:pPr>
      <w:r w:rsidRPr="00D17783">
        <w:rPr>
          <w:i/>
        </w:rPr>
        <w:t xml:space="preserve">Project </w:t>
      </w:r>
      <w:proofErr w:type="spellStart"/>
      <w:r w:rsidRPr="00D17783">
        <w:rPr>
          <w:i/>
        </w:rPr>
        <w:t>Wallasea</w:t>
      </w:r>
      <w:proofErr w:type="spellEnd"/>
      <w:r w:rsidRPr="00D17783">
        <w:rPr>
          <w:i/>
        </w:rPr>
        <w:t xml:space="preserve"> Island</w:t>
      </w:r>
    </w:p>
    <w:p w:rsidR="00640BAA" w:rsidP="006C5008" w:rsidRDefault="00712319">
      <w:pPr>
        <w:pStyle w:val="PlatteTekst"/>
      </w:pPr>
      <w:hyperlink w:history="1" r:id="rId16">
        <w:proofErr w:type="spellStart"/>
        <w:r w:rsidRPr="00256CFE" w:rsidR="00640BAA">
          <w:rPr>
            <w:rStyle w:val="Hyperlink"/>
          </w:rPr>
          <w:t>Wallasea</w:t>
        </w:r>
        <w:proofErr w:type="spellEnd"/>
        <w:r w:rsidRPr="00256CFE" w:rsidR="00640BAA">
          <w:rPr>
            <w:rStyle w:val="Hyperlink"/>
          </w:rPr>
          <w:t xml:space="preserve"> Island</w:t>
        </w:r>
      </w:hyperlink>
      <w:r w:rsidR="004A3314">
        <w:t xml:space="preserve"> is een </w:t>
      </w:r>
      <w:r w:rsidR="00E633E6">
        <w:t>gebied aan</w:t>
      </w:r>
      <w:r w:rsidR="00C643A3">
        <w:t xml:space="preserve"> de zuidoost</w:t>
      </w:r>
      <w:r w:rsidR="0062640C">
        <w:t>kust van Engeland, in he</w:t>
      </w:r>
      <w:r w:rsidR="00C643A3">
        <w:t xml:space="preserve">t graafschap </w:t>
      </w:r>
      <w:proofErr w:type="spellStart"/>
      <w:r w:rsidR="00C643A3">
        <w:t>Essex</w:t>
      </w:r>
      <w:proofErr w:type="spellEnd"/>
      <w:r w:rsidR="00C643A3">
        <w:t xml:space="preserve"> en heeft zich onder invloed van de getijdenstroom ontwikkeld tot een</w:t>
      </w:r>
      <w:r w:rsidR="00E633E6">
        <w:t xml:space="preserve"> uniek </w:t>
      </w:r>
      <w:r w:rsidR="00E633E6">
        <w:lastRenderedPageBreak/>
        <w:t xml:space="preserve">natuurgebied. </w:t>
      </w:r>
      <w:r w:rsidR="00C643A3">
        <w:t xml:space="preserve"> De Britse Royal </w:t>
      </w:r>
      <w:r w:rsidR="00E633E6">
        <w:t xml:space="preserve">Society </w:t>
      </w:r>
      <w:proofErr w:type="spellStart"/>
      <w:r w:rsidR="00E633E6">
        <w:t>fo</w:t>
      </w:r>
      <w:r w:rsidR="00C643A3">
        <w:t>r</w:t>
      </w:r>
      <w:proofErr w:type="spellEnd"/>
      <w:r w:rsidR="00C643A3">
        <w:t xml:space="preserve"> the </w:t>
      </w:r>
      <w:proofErr w:type="spellStart"/>
      <w:r w:rsidR="00C643A3">
        <w:t>Protection</w:t>
      </w:r>
      <w:proofErr w:type="spellEnd"/>
      <w:r w:rsidR="00C643A3">
        <w:t xml:space="preserve"> of </w:t>
      </w:r>
      <w:proofErr w:type="spellStart"/>
      <w:r w:rsidR="00C643A3">
        <w:t>Birds</w:t>
      </w:r>
      <w:proofErr w:type="spellEnd"/>
      <w:r w:rsidR="00C643A3">
        <w:t xml:space="preserve"> (RSPB) heeft </w:t>
      </w:r>
      <w:r w:rsidR="00256CFE">
        <w:t xml:space="preserve">een deel van </w:t>
      </w:r>
      <w:r w:rsidR="00E633E6">
        <w:t xml:space="preserve">het gebied in 2007 gekocht van een akkerbouwer met de bedoeling om het weer in originele staat terug te brengen. </w:t>
      </w:r>
      <w:r w:rsidR="000B4E1E">
        <w:t>Hierv</w:t>
      </w:r>
      <w:r w:rsidR="00D42836">
        <w:t>oor waren Europese subsidies beschikbaar, die voortvloeiden uit compensatie voor het verlies van hetzelfde type natuurgebied elders</w:t>
      </w:r>
      <w:r w:rsidR="00256CFE">
        <w:t>,</w:t>
      </w:r>
      <w:r w:rsidR="00D42836">
        <w:t xml:space="preserve"> als gevolg van de bouw van kustverdedigingswerken.</w:t>
      </w:r>
      <w:r w:rsidR="00E205B2">
        <w:t xml:space="preserve"> </w:t>
      </w:r>
      <w:r w:rsidR="00D42836">
        <w:t xml:space="preserve"> </w:t>
      </w:r>
      <w:r w:rsidR="00E633E6">
        <w:t xml:space="preserve">In 2008 werd een samenwerkingsovereenkomst gesloten met Crossrail, een bedrijf dat </w:t>
      </w:r>
      <w:r w:rsidR="00DD11EC">
        <w:t>vanwege de bouw van een nieuwe spoorlijn door Londen een grote hoeveelheid grond moest lozen, dat de RSPB kon gebruiken om kwelders te cre</w:t>
      </w:r>
      <w:r w:rsidR="00D42836">
        <w:t>ëren, die de habitat vormen van de oorspronkelijke planten-, reptielen- en vogelsoorten.</w:t>
      </w:r>
      <w:r w:rsidR="00DD11EC">
        <w:t xml:space="preserve"> Het eerste deel van het project is in de zomer van 2015 gerealiseerd</w:t>
      </w:r>
      <w:r w:rsidR="007C7CCD">
        <w:t>. Het is de bedoeling dat in 2025 in totaal 670 hectare voormalige landbouwgrond is omgevormd tot natuurgebied.</w:t>
      </w:r>
    </w:p>
    <w:p w:rsidR="00D17783" w:rsidP="006C5008" w:rsidRDefault="00D17783">
      <w:pPr>
        <w:pStyle w:val="PlatteTekst"/>
      </w:pPr>
    </w:p>
    <w:p w:rsidRPr="00D17783" w:rsidR="00D17783" w:rsidP="006C5008" w:rsidRDefault="00D17783">
      <w:pPr>
        <w:pStyle w:val="PlatteTekst"/>
        <w:rPr>
          <w:i/>
        </w:rPr>
      </w:pPr>
      <w:r w:rsidRPr="00D17783">
        <w:rPr>
          <w:i/>
        </w:rPr>
        <w:t>Discussie stakeholders</w:t>
      </w:r>
    </w:p>
    <w:p w:rsidR="005C5381" w:rsidP="006C5008" w:rsidRDefault="007C7CCD">
      <w:pPr>
        <w:pStyle w:val="PlatteTekst"/>
      </w:pPr>
      <w:r>
        <w:t>De rapporteurs hebben naast een toelichting op het project door medewerkers van de RSPB en een rondleiding door het gebied</w:t>
      </w:r>
      <w:r w:rsidR="00B85CAB">
        <w:t>,</w:t>
      </w:r>
      <w:r>
        <w:t xml:space="preserve"> </w:t>
      </w:r>
      <w:r w:rsidR="00B85CAB">
        <w:t>een inhoudelijke discussie gevoerd</w:t>
      </w:r>
      <w:r>
        <w:t xml:space="preserve"> met </w:t>
      </w:r>
      <w:r w:rsidR="00B85CAB">
        <w:t xml:space="preserve">een aantal lokale stakeholders, te weten vertegenwoordigers van de </w:t>
      </w:r>
      <w:r w:rsidR="005C5381">
        <w:t>verantwoordelijke</w:t>
      </w:r>
      <w:r w:rsidR="00B85CAB">
        <w:t xml:space="preserve"> lokale overheden, </w:t>
      </w:r>
      <w:r w:rsidR="005C5381">
        <w:t>een vertegenwoordiger</w:t>
      </w:r>
      <w:r w:rsidR="00276A5A">
        <w:t xml:space="preserve"> </w:t>
      </w:r>
      <w:r w:rsidR="005C5381">
        <w:t>van één van de oorspronkelijke landeigenaren</w:t>
      </w:r>
    </w:p>
    <w:p w:rsidR="006934D5" w:rsidP="006C5008" w:rsidRDefault="005C5381">
      <w:pPr>
        <w:pStyle w:val="PlatteTekst"/>
      </w:pPr>
      <w:r>
        <w:t xml:space="preserve">en een lokale visser. Alle partijen waren positief over het project. De lokale overheden zien vooral veel mogelijkheden om het toerisme in de regio te stimuleren en denken erover om ook de lokale horeca uit te breiden. De landeigenaar </w:t>
      </w:r>
      <w:r w:rsidR="00AC7F82">
        <w:t>was</w:t>
      </w:r>
      <w:r>
        <w:t xml:space="preserve"> tevreden omdat hij voor een marktconforme prijs was uitgekocht en elders zijn agrarische activiteiten kon voortzetten</w:t>
      </w:r>
      <w:r w:rsidR="00AC7F82">
        <w:t xml:space="preserve"> en ook de visser was gecompenseerd voor het verlies van zijn visgronden en kon elders zijn bedrijf continueren. </w:t>
      </w:r>
      <w:r w:rsidR="00CE6AE8">
        <w:t xml:space="preserve">Het succes van deze aanpak kon volgens de deelnemers worden verklaard door de bereidheid van de partijen om samen te werken in plaats van elkaar als tegenstanders te beschouwen. </w:t>
      </w:r>
    </w:p>
    <w:p w:rsidR="006934D5" w:rsidP="006C5008" w:rsidRDefault="006934D5">
      <w:pPr>
        <w:pStyle w:val="PlatteTekst"/>
      </w:pPr>
    </w:p>
    <w:p w:rsidRPr="006934D5" w:rsidR="006934D5" w:rsidP="006C5008" w:rsidRDefault="006934D5">
      <w:pPr>
        <w:pStyle w:val="PlatteTekst"/>
        <w:rPr>
          <w:b/>
        </w:rPr>
      </w:pPr>
      <w:r w:rsidRPr="006934D5">
        <w:rPr>
          <w:b/>
        </w:rPr>
        <w:t>Inzichten voor de Nederlandse situatie</w:t>
      </w:r>
    </w:p>
    <w:p w:rsidR="00B406CD" w:rsidP="006934D5" w:rsidRDefault="002717DD">
      <w:r>
        <w:t xml:space="preserve">De situatie in het VK op het gebied van natuurbescherming verschilt op enkele punten wezenlijk van de Nederlandse, </w:t>
      </w:r>
      <w:r w:rsidR="007C6F4D">
        <w:t xml:space="preserve">bleek tijdens het werkbezoek. </w:t>
      </w:r>
      <w:r w:rsidR="006934D5">
        <w:t xml:space="preserve">Uiteraard </w:t>
      </w:r>
      <w:r w:rsidR="0097059E">
        <w:t xml:space="preserve">is het Verenigd Koninkrijk qua oppervlakte, en verschillende soorten </w:t>
      </w:r>
      <w:proofErr w:type="spellStart"/>
      <w:r w:rsidR="0097059E">
        <w:t>habitats</w:t>
      </w:r>
      <w:proofErr w:type="spellEnd"/>
      <w:r w:rsidR="0097059E">
        <w:t xml:space="preserve"> van</w:t>
      </w:r>
      <w:r w:rsidR="00AC5289">
        <w:t xml:space="preserve"> een </w:t>
      </w:r>
      <w:r w:rsidR="0097059E">
        <w:t>andere orde dan Nederland, waardoor zaken die in Nederland als probleem worden ervaren, in het VK</w:t>
      </w:r>
      <w:r w:rsidR="00B406CD">
        <w:t xml:space="preserve"> </w:t>
      </w:r>
      <w:r w:rsidR="0097059E">
        <w:t>niet zozeer aan de orde zijn. Dit geldt bijvoorbeeld</w:t>
      </w:r>
      <w:r w:rsidR="00276A5A">
        <w:t xml:space="preserve"> voor de relatief grote hoeveelheid Natura2000 gebieden, wat in een klein land als Nederland problematischer is dan in het VK.</w:t>
      </w:r>
      <w:r w:rsidR="0097059E">
        <w:t xml:space="preserve"> </w:t>
      </w:r>
      <w:r w:rsidR="00B406CD">
        <w:t xml:space="preserve">Toch leveren ook daar de hele kleine gebieden moeilijkheden op, </w:t>
      </w:r>
      <w:r w:rsidRPr="00B406CD" w:rsidR="00B406CD">
        <w:t>vooral in de nabijheid van andere vormen van landgebruik. De strakke begrenz</w:t>
      </w:r>
      <w:r w:rsidR="00B406CD">
        <w:t xml:space="preserve">ing van die kleine gebieden </w:t>
      </w:r>
      <w:r w:rsidRPr="00B406CD" w:rsidR="00B406CD">
        <w:t xml:space="preserve">gaat </w:t>
      </w:r>
      <w:r w:rsidR="00B406CD">
        <w:t xml:space="preserve">vaak </w:t>
      </w:r>
      <w:r w:rsidRPr="00B406CD" w:rsidR="00B406CD">
        <w:t>ten koste van de flexibiliteit</w:t>
      </w:r>
      <w:r w:rsidR="00B406CD">
        <w:t>. Bovendien is</w:t>
      </w:r>
      <w:r w:rsidRPr="00B406CD" w:rsidR="00B406CD">
        <w:t xml:space="preserve"> het voor d</w:t>
      </w:r>
      <w:r w:rsidR="00B406CD">
        <w:t>eze</w:t>
      </w:r>
      <w:r w:rsidRPr="00B406CD" w:rsidR="00B406CD">
        <w:t xml:space="preserve"> relatief kleine gebieden lastiger is om LIFE-subsidie te kunnen gebruiken, zowel voor de overheid als maatschappelijke partijen.</w:t>
      </w:r>
      <w:r w:rsidR="00B406CD">
        <w:t xml:space="preserve"> </w:t>
      </w:r>
    </w:p>
    <w:p w:rsidR="002717DD" w:rsidP="006934D5" w:rsidRDefault="00B406CD">
      <w:r>
        <w:t>D</w:t>
      </w:r>
      <w:r w:rsidR="00276A5A">
        <w:t xml:space="preserve">e uitstoot en </w:t>
      </w:r>
      <w:r w:rsidR="002717DD">
        <w:t>depositie</w:t>
      </w:r>
      <w:r w:rsidR="00276A5A">
        <w:t xml:space="preserve"> van stikstof</w:t>
      </w:r>
      <w:r w:rsidR="002717DD">
        <w:t>,</w:t>
      </w:r>
      <w:r w:rsidR="007C6F4D">
        <w:t xml:space="preserve"> vanwege</w:t>
      </w:r>
      <w:r w:rsidR="002717DD">
        <w:t xml:space="preserve"> het relatief kleinere aandeel aan intensieve veehouderij </w:t>
      </w:r>
      <w:r w:rsidR="007C6F4D">
        <w:t xml:space="preserve">enerzijds </w:t>
      </w:r>
      <w:r w:rsidR="006934D5">
        <w:t xml:space="preserve">en de </w:t>
      </w:r>
      <w:r w:rsidR="002717DD">
        <w:t>export van stikstof vanwege de geïsoleerde ligging</w:t>
      </w:r>
      <w:r w:rsidR="007C6F4D">
        <w:t xml:space="preserve"> anderzijds</w:t>
      </w:r>
      <w:r w:rsidR="002717DD">
        <w:t xml:space="preserve">, veel minder aan de orde in het VK dan hier. Ook treedt de RSPB, die </w:t>
      </w:r>
      <w:r w:rsidR="002717DD">
        <w:lastRenderedPageBreak/>
        <w:t>qua organisatievorm een soort combinatie is van de Vogelbescherming en Natuurmonumenten, op als actieve terreinbeheerder</w:t>
      </w:r>
      <w:r w:rsidR="007C6F4D">
        <w:t xml:space="preserve">/ </w:t>
      </w:r>
      <w:r w:rsidR="002717DD">
        <w:t xml:space="preserve">landeigenaar. </w:t>
      </w:r>
    </w:p>
    <w:p w:rsidR="00D848CC" w:rsidP="006934D5" w:rsidRDefault="00B406CD">
      <w:r>
        <w:t>D</w:t>
      </w:r>
      <w:r w:rsidR="00D848CC">
        <w:t xml:space="preserve">aarnaast verschilt de manier waarop Natura 2000 gebieden worden aangewezen fundamenteel tussen beide landen. Dit gebeurt in het VK namelijk op nationaal niveau. </w:t>
      </w:r>
      <w:r w:rsidRPr="00D848CC" w:rsidR="00D848CC">
        <w:t xml:space="preserve">Er zijn </w:t>
      </w:r>
      <w:r w:rsidR="006472CB">
        <w:t>dan ook</w:t>
      </w:r>
      <w:r w:rsidR="00D848CC">
        <w:t xml:space="preserve"> </w:t>
      </w:r>
      <w:r w:rsidRPr="00D848CC" w:rsidR="00D848CC">
        <w:t xml:space="preserve">geen </w:t>
      </w:r>
      <w:r w:rsidR="006472CB">
        <w:t xml:space="preserve">door regionale overheden opgestelde </w:t>
      </w:r>
      <w:r w:rsidRPr="00D848CC" w:rsidR="00D848CC">
        <w:t>beheerplannen voor Natura 2000-gebieden in VK</w:t>
      </w:r>
      <w:r w:rsidR="00D848CC">
        <w:t>, zoals dat in Nederland wel het geval is.</w:t>
      </w:r>
      <w:r w:rsidRPr="00D848CC" w:rsidR="00D848CC">
        <w:t xml:space="preserve"> Er is een verklaring van geen bezwaar (</w:t>
      </w:r>
      <w:proofErr w:type="spellStart"/>
      <w:r w:rsidRPr="00D848CC" w:rsidR="00D848CC">
        <w:t>legal</w:t>
      </w:r>
      <w:proofErr w:type="spellEnd"/>
      <w:r w:rsidRPr="00D848CC" w:rsidR="00D848CC">
        <w:t xml:space="preserve"> </w:t>
      </w:r>
      <w:proofErr w:type="spellStart"/>
      <w:r w:rsidRPr="00D848CC" w:rsidR="00D848CC">
        <w:t>requirement</w:t>
      </w:r>
      <w:proofErr w:type="spellEnd"/>
      <w:r w:rsidRPr="00D848CC" w:rsidR="00D848CC">
        <w:t xml:space="preserve"> </w:t>
      </w:r>
      <w:proofErr w:type="spellStart"/>
      <w:r w:rsidRPr="00D848CC" w:rsidR="00D848CC">
        <w:t>for</w:t>
      </w:r>
      <w:proofErr w:type="spellEnd"/>
      <w:r w:rsidRPr="00D848CC" w:rsidR="00D848CC">
        <w:t xml:space="preserve"> consent) nodig voor het toestaan van activiteiten die schadelijk zouden kunnen zijn voor het aangewezen natuurgebied. Veel van de werkzaamheden zijn feitelijk nodig voor het beheer van het gebied, maar de intensiteit ervan moet gereguleerd kunnen worden.</w:t>
      </w:r>
    </w:p>
    <w:p w:rsidR="00D848CC" w:rsidP="006934D5" w:rsidRDefault="00D848CC"/>
    <w:p w:rsidR="007C7CCD" w:rsidP="00276A5A" w:rsidRDefault="006472CB">
      <w:r>
        <w:t xml:space="preserve">Naast deze verschillen tussen beide landen zijn er ook </w:t>
      </w:r>
      <w:r w:rsidR="00276A5A">
        <w:t xml:space="preserve">overeenkomsten. </w:t>
      </w:r>
      <w:r w:rsidR="002717DD">
        <w:t>Ook in het VK woedt er een discussie over de</w:t>
      </w:r>
      <w:r w:rsidR="00D17783">
        <w:t xml:space="preserve"> vraag of natuurbescherming, en dan in het bijzonder succesvolle projecten zoals </w:t>
      </w:r>
      <w:proofErr w:type="spellStart"/>
      <w:r w:rsidR="00D17783">
        <w:t>Wallasea</w:t>
      </w:r>
      <w:proofErr w:type="spellEnd"/>
      <w:r w:rsidR="00D17783">
        <w:t xml:space="preserve"> Island, ook gewaarborgd zouden kunnen worden met vereenvoudiging </w:t>
      </w:r>
      <w:r>
        <w:t xml:space="preserve">van, </w:t>
      </w:r>
      <w:r w:rsidR="00D17783">
        <w:t>of zelfs zonder de Europese richtlijnen. Zeker met het oog op het aanstaande referendum over de ‘</w:t>
      </w:r>
      <w:proofErr w:type="spellStart"/>
      <w:r w:rsidR="00D17783">
        <w:t>Brexit</w:t>
      </w:r>
      <w:proofErr w:type="spellEnd"/>
      <w:r w:rsidR="00D17783">
        <w:t>’ is deze vraag actueel. Wel heeft ook de Britse regering, in navolging van 9 lidstaten en later ook Nederland, aangegeven dat de richtlijnen als zodanig gehandhaafd moeten worden.</w:t>
      </w:r>
      <w:r w:rsidR="002717DD">
        <w:t xml:space="preserve"> </w:t>
      </w:r>
      <w:r w:rsidR="00E057C5">
        <w:t xml:space="preserve">In </w:t>
      </w:r>
      <w:hyperlink w:history="1" r:id="rId17">
        <w:r w:rsidRPr="00E057C5" w:rsidR="00E057C5">
          <w:rPr>
            <w:rStyle w:val="Hyperlink"/>
          </w:rPr>
          <w:t>dit rapport</w:t>
        </w:r>
      </w:hyperlink>
      <w:r w:rsidR="00E057C5">
        <w:t xml:space="preserve"> geven Britse natuurorganisaties, verenigd in de Wildlife </w:t>
      </w:r>
      <w:proofErr w:type="spellStart"/>
      <w:r w:rsidR="00E057C5">
        <w:t>and</w:t>
      </w:r>
      <w:proofErr w:type="spellEnd"/>
      <w:r w:rsidR="00E057C5">
        <w:t xml:space="preserve"> </w:t>
      </w:r>
      <w:proofErr w:type="spellStart"/>
      <w:r w:rsidR="00E057C5">
        <w:t>Countryside</w:t>
      </w:r>
      <w:proofErr w:type="spellEnd"/>
      <w:r w:rsidR="00E057C5">
        <w:t xml:space="preserve"> Link (WCL), een aantal concrete suggesties voor verbetering van de implementatie van de bestaande richtlijnen. </w:t>
      </w:r>
    </w:p>
    <w:p w:rsidR="00276A5A" w:rsidP="00276A5A" w:rsidRDefault="00276A5A">
      <w:pPr>
        <w:pStyle w:val="PlatteTekst"/>
      </w:pPr>
    </w:p>
    <w:p w:rsidR="00216228" w:rsidP="00276A5A" w:rsidRDefault="00276A5A">
      <w:pPr>
        <w:pStyle w:val="PlatteTekst"/>
      </w:pPr>
      <w:r>
        <w:t>Vergelijkbaar is ook de ervaring dat samenwerking tussen verschillende stakeholders leidt tot een goede implementatie van de natuurwetgeving</w:t>
      </w:r>
      <w:r w:rsidR="006472CB">
        <w:t>. N</w:t>
      </w:r>
      <w:r>
        <w:t xml:space="preserve">atuurontwikkeling </w:t>
      </w:r>
      <w:r w:rsidR="006472CB">
        <w:t xml:space="preserve">kan </w:t>
      </w:r>
      <w:r>
        <w:t>gecombineerd worden met economische kansen voor de regio, bijvoorbeeld op het gebied van (</w:t>
      </w:r>
      <w:proofErr w:type="spellStart"/>
      <w:r>
        <w:t>eco</w:t>
      </w:r>
      <w:proofErr w:type="spellEnd"/>
      <w:r>
        <w:t xml:space="preserve">)toerisme. Dit sluit goed aan bij de </w:t>
      </w:r>
      <w:hyperlink w:history="1" r:id="rId18">
        <w:r w:rsidRPr="00216228">
          <w:rPr>
            <w:rStyle w:val="Hyperlink"/>
          </w:rPr>
          <w:t>Natuurvisie</w:t>
        </w:r>
      </w:hyperlink>
      <w:r>
        <w:t>, die de ambtsvoorganger van de staatssecretaris EZ in 2014 pre</w:t>
      </w:r>
      <w:r w:rsidR="006111A7">
        <w:t>senteerde. De samenwerking met C</w:t>
      </w:r>
      <w:r>
        <w:t xml:space="preserve">rossrail in </w:t>
      </w:r>
      <w:proofErr w:type="spellStart"/>
      <w:r w:rsidR="00216228">
        <w:t>Wallasea</w:t>
      </w:r>
      <w:proofErr w:type="spellEnd"/>
      <w:r w:rsidR="00216228">
        <w:t xml:space="preserve"> Island, die voor alle partijen voordelen opleverde, is hiervan een goed voorbeeld, waarv</w:t>
      </w:r>
      <w:r w:rsidR="004F4BE5">
        <w:t xml:space="preserve">an we in Nederland kunnen leren. Daarbij </w:t>
      </w:r>
      <w:r w:rsidR="00B406CD">
        <w:t xml:space="preserve">vormen bijvoorbeeld de Markerwadden een opvallende gelijkenis qua projectstructuur met </w:t>
      </w:r>
      <w:proofErr w:type="spellStart"/>
      <w:r w:rsidR="00B406CD">
        <w:t>Wallasea</w:t>
      </w:r>
      <w:proofErr w:type="spellEnd"/>
      <w:r w:rsidR="00B406CD">
        <w:t xml:space="preserve"> Island.</w:t>
      </w:r>
    </w:p>
    <w:p w:rsidR="003723F3" w:rsidP="00276A5A" w:rsidRDefault="00551641">
      <w:pPr>
        <w:pStyle w:val="PlatteTekst"/>
      </w:pPr>
      <w:r>
        <w:t xml:space="preserve">Tijdens het werkbezoek viel </w:t>
      </w:r>
      <w:r w:rsidR="003723F3">
        <w:t>op dat in het project wel werd gestuurd op het terugbrengen van de habitat in oorspronkelijke vorm, maar dat de terugkeer van het precieze aantal dier- en plantensoorten van minder belang was. Dit lijkt een verschil met de huidige praktijk in Nederland, waar men veel nadrukkelijker op het g</w:t>
      </w:r>
      <w:r w:rsidR="00E205B2">
        <w:t>ewenste eindresultaat stuurt</w:t>
      </w:r>
      <w:r w:rsidR="006111A7">
        <w:t xml:space="preserve">. </w:t>
      </w:r>
    </w:p>
    <w:p w:rsidR="00551641" w:rsidP="006C5008" w:rsidRDefault="00551641">
      <w:pPr>
        <w:pStyle w:val="PlatteTekst"/>
        <w:rPr>
          <w:b/>
        </w:rPr>
      </w:pPr>
    </w:p>
    <w:p w:rsidRPr="005C6715" w:rsidR="00640BAA" w:rsidP="006C5008" w:rsidRDefault="005C6715">
      <w:pPr>
        <w:pStyle w:val="PlatteTekst"/>
        <w:rPr>
          <w:b/>
        </w:rPr>
      </w:pPr>
      <w:r w:rsidRPr="005C6715">
        <w:rPr>
          <w:b/>
        </w:rPr>
        <w:t>Vervolgstappen</w:t>
      </w:r>
    </w:p>
    <w:p w:rsidR="006C5008" w:rsidP="009042FB" w:rsidRDefault="005C6715">
      <w:pPr>
        <w:pStyle w:val="PlatteTekst"/>
      </w:pPr>
      <w:r>
        <w:t>In de procedurevergadering van 7 juni heeft de commissie Economische Zaken ingestemd met de deelname van de rapporteurs aan een internationale conferentie</w:t>
      </w:r>
      <w:r w:rsidR="00E01CEC">
        <w:t xml:space="preserve"> ‘Toekomstbestendig Natuurbeleid’, georganiseerd door de staatssecretaris EZ in Amsterdam</w:t>
      </w:r>
      <w:r>
        <w:t xml:space="preserve">. </w:t>
      </w:r>
      <w:r w:rsidR="009042FB">
        <w:t xml:space="preserve">Deze conferentie is helaas geannuleerd, zoals de staatssecretaris in </w:t>
      </w:r>
      <w:hyperlink w:history="1" r:id="rId19">
        <w:r w:rsidRPr="009042FB" w:rsidR="009042FB">
          <w:rPr>
            <w:rStyle w:val="Hyperlink"/>
          </w:rPr>
          <w:t>zijn brief van 8 juni</w:t>
        </w:r>
      </w:hyperlink>
      <w:r w:rsidR="009042FB">
        <w:t xml:space="preserve"> heeft geschreve</w:t>
      </w:r>
      <w:r w:rsidR="006111A7">
        <w:t xml:space="preserve">n. Reden hiervoor is dat het </w:t>
      </w:r>
      <w:r w:rsidR="009042FB">
        <w:t xml:space="preserve">zogenaamde </w:t>
      </w:r>
      <w:proofErr w:type="spellStart"/>
      <w:r w:rsidR="009042FB">
        <w:t>staff</w:t>
      </w:r>
      <w:proofErr w:type="spellEnd"/>
      <w:r w:rsidR="009042FB">
        <w:t xml:space="preserve"> </w:t>
      </w:r>
      <w:proofErr w:type="spellStart"/>
      <w:r w:rsidR="009042FB">
        <w:t>working</w:t>
      </w:r>
      <w:proofErr w:type="spellEnd"/>
      <w:r w:rsidR="009042FB">
        <w:t xml:space="preserve"> document van de Europese Commissie nog niet is gepubliceerd, waarmee de basis onder de conferentie is weggevallen. Het is nog onduidelijk wanneer dit document wel verschijnt en of onder het Slowaaks Voorzitterschap, dat loopt van 1 juli tot 31 december 2016, een dergelijke conferentie zal worden georganiseerd, en of de rapporteurs hiervoor zullen worden uitgenodigd. </w:t>
      </w:r>
      <w:r w:rsidR="00E01CEC">
        <w:t xml:space="preserve">Wel is inmiddels het onderzoeksrapport van de gezondheidscheck zelf, dat dateert van januari van dit jaar inmiddels gelekt, u vindt dit rapport via </w:t>
      </w:r>
      <w:hyperlink w:history="1" r:id="rId20">
        <w:r w:rsidRPr="002F41C5" w:rsidR="00E01CEC">
          <w:rPr>
            <w:rStyle w:val="Hyperlink"/>
          </w:rPr>
          <w:t>deze link</w:t>
        </w:r>
      </w:hyperlink>
      <w:r w:rsidR="00E01CEC">
        <w:t xml:space="preserve">. </w:t>
      </w:r>
      <w:r w:rsidR="00712319">
        <w:t xml:space="preserve">In de aangenomen motie van de leden Van Veldhoven en Koser Kaya (Kamerstuk </w:t>
      </w:r>
      <w:hyperlink w:tgtFrame="_blank" w:history="1" r:id="rId21">
        <w:r w:rsidRPr="00712319" w:rsidR="00712319">
          <w:rPr>
            <w:rStyle w:val="Hyperlink"/>
          </w:rPr>
          <w:t>21501-08-637</w:t>
        </w:r>
      </w:hyperlink>
      <w:r w:rsidR="00712319">
        <w:t xml:space="preserve">), wordt de regering verzocht de resultaten van de fitness check zo spoedig mogelijk openbaar te maken en </w:t>
      </w:r>
      <w:r w:rsidRPr="007D2202" w:rsidR="00712319">
        <w:t>bij het alsnog organiseren van de conferentie de agenda te richten op het verbeter</w:t>
      </w:r>
      <w:r w:rsidR="00712319">
        <w:t>en van de implementatiepraktijk.</w:t>
      </w:r>
    </w:p>
    <w:p w:rsidRPr="006828C7" w:rsidR="009042FB" w:rsidP="009042FB" w:rsidRDefault="009042FB">
      <w:pPr>
        <w:pStyle w:val="PlatteTekst"/>
      </w:pPr>
      <w:r>
        <w:t xml:space="preserve">De rapporteurs stellen voor om de </w:t>
      </w:r>
      <w:r w:rsidRPr="009042FB">
        <w:t xml:space="preserve">termijn van het </w:t>
      </w:r>
      <w:proofErr w:type="spellStart"/>
      <w:r w:rsidRPr="009042FB">
        <w:t>rapporteurschap</w:t>
      </w:r>
      <w:proofErr w:type="spellEnd"/>
      <w:r w:rsidRPr="009042FB">
        <w:t xml:space="preserve">, die in de oorspronkelijke mandaatnotitie was gesteld op 1 juli, </w:t>
      </w:r>
      <w:r w:rsidR="002F41C5">
        <w:t xml:space="preserve">te verlengen tot </w:t>
      </w:r>
      <w:r w:rsidRPr="009042FB">
        <w:t>n</w:t>
      </w:r>
      <w:r>
        <w:t xml:space="preserve">a publicatie van het </w:t>
      </w:r>
      <w:proofErr w:type="spellStart"/>
      <w:r w:rsidRPr="009042FB">
        <w:t>staff</w:t>
      </w:r>
      <w:proofErr w:type="spellEnd"/>
      <w:r w:rsidRPr="009042FB">
        <w:t xml:space="preserve"> </w:t>
      </w:r>
      <w:proofErr w:type="spellStart"/>
      <w:r w:rsidRPr="009042FB">
        <w:t>working</w:t>
      </w:r>
      <w:proofErr w:type="spellEnd"/>
      <w:r w:rsidRPr="009042FB">
        <w:t xml:space="preserve"> document</w:t>
      </w:r>
      <w:r w:rsidR="002F41C5">
        <w:t xml:space="preserve">, waarvan zij, bij wijze van afronding van het </w:t>
      </w:r>
      <w:proofErr w:type="spellStart"/>
      <w:r w:rsidR="002F41C5">
        <w:t>rapporteurschap</w:t>
      </w:r>
      <w:proofErr w:type="spellEnd"/>
      <w:r w:rsidR="002F41C5">
        <w:t>,</w:t>
      </w:r>
      <w:r>
        <w:t xml:space="preserve"> een korte analyse </w:t>
      </w:r>
      <w:r w:rsidR="002F41C5">
        <w:t xml:space="preserve">zullen </w:t>
      </w:r>
      <w:r>
        <w:t>op</w:t>
      </w:r>
      <w:r w:rsidR="002F41C5">
        <w:t>stellen die</w:t>
      </w:r>
      <w:r w:rsidR="007C6F4D">
        <w:t xml:space="preserve"> kan dienen als achtergrondinformatie bij de verdere behandeling van de gezondheidscheck van de </w:t>
      </w:r>
      <w:proofErr w:type="spellStart"/>
      <w:r w:rsidR="007C6F4D">
        <w:t>Vogel-en</w:t>
      </w:r>
      <w:proofErr w:type="spellEnd"/>
      <w:r w:rsidR="007C6F4D">
        <w:t xml:space="preserve"> Habitatrichtlijn in de Tweede Kamer. Indien een natuurconferentie in Slowakije wordt georganiseerd en deelname daaraan door de rapporteurs mogelijk en wenselijk is, zal een nadere begroting aan de commissie Economische Zaken worden voorgelegd.</w:t>
      </w:r>
      <w:r w:rsidR="00712319">
        <w:t xml:space="preserve"> Het </w:t>
      </w:r>
      <w:proofErr w:type="spellStart"/>
      <w:r w:rsidR="00712319">
        <w:t>rapporteurschap</w:t>
      </w:r>
      <w:proofErr w:type="spellEnd"/>
      <w:r w:rsidR="00712319">
        <w:t xml:space="preserve"> zal in dat geval worden afgerond na deelname aan deze conferentie, waarvan een verslag wordt opgenomen in het eindrapport. </w:t>
      </w:r>
    </w:p>
    <w:p w:rsidR="006C5008" w:rsidP="006C5008" w:rsidRDefault="006C5008"/>
    <w:p w:rsidRPr="00D34DBF" w:rsidR="006C5008" w:rsidP="006C5008" w:rsidRDefault="006C5008">
      <w:r>
        <w:t>De leden Heerema (VVD) en Leenders (PvdA)</w:t>
      </w:r>
    </w:p>
    <w:p w:rsidR="0046131B" w:rsidRDefault="0046131B">
      <w:bookmarkStart w:name="_GoBack" w:id="0"/>
      <w:bookmarkEnd w:id="0"/>
    </w:p>
    <w:sectPr w:rsidR="0046131B" w:rsidSect="00C919F0">
      <w:footerReference w:type="default" r:id="rId22"/>
      <w:pgSz w:w="11907" w:h="16840" w:code="9"/>
      <w:pgMar w:top="3255" w:right="1559"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08" w:rsidRDefault="006C5008" w:rsidP="006C5008">
      <w:r>
        <w:separator/>
      </w:r>
    </w:p>
  </w:endnote>
  <w:endnote w:type="continuationSeparator" w:id="0">
    <w:p w:rsidR="006C5008" w:rsidRDefault="006C5008" w:rsidP="006C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78018"/>
      <w:docPartObj>
        <w:docPartGallery w:val="Page Numbers (Bottom of Page)"/>
        <w:docPartUnique/>
      </w:docPartObj>
    </w:sdtPr>
    <w:sdtEndPr/>
    <w:sdtContent>
      <w:p w:rsidR="00EB71BD" w:rsidRDefault="00EB71BD">
        <w:pPr>
          <w:pStyle w:val="Voettekst"/>
          <w:jc w:val="right"/>
        </w:pPr>
        <w:r>
          <w:fldChar w:fldCharType="begin"/>
        </w:r>
        <w:r>
          <w:instrText>PAGE   \* MERGEFORMAT</w:instrText>
        </w:r>
        <w:r>
          <w:fldChar w:fldCharType="separate"/>
        </w:r>
        <w:r w:rsidR="00712319">
          <w:rPr>
            <w:noProof/>
          </w:rPr>
          <w:t>4</w:t>
        </w:r>
        <w:r>
          <w:fldChar w:fldCharType="end"/>
        </w:r>
      </w:p>
    </w:sdtContent>
  </w:sdt>
  <w:p w:rsidR="00EB71BD" w:rsidRDefault="00EB71B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08" w:rsidRDefault="006C5008" w:rsidP="006C5008">
      <w:r>
        <w:separator/>
      </w:r>
    </w:p>
  </w:footnote>
  <w:footnote w:type="continuationSeparator" w:id="0">
    <w:p w:rsidR="006C5008" w:rsidRDefault="006C5008" w:rsidP="006C5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54A87"/>
    <w:multiLevelType w:val="hybridMultilevel"/>
    <w:tmpl w:val="CDD84BDA"/>
    <w:lvl w:ilvl="0" w:tplc="395270E0">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015046E"/>
    <w:multiLevelType w:val="hybridMultilevel"/>
    <w:tmpl w:val="5D501E1A"/>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76114B8"/>
    <w:multiLevelType w:val="hybridMultilevel"/>
    <w:tmpl w:val="006C7CBC"/>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7C77408B"/>
    <w:multiLevelType w:val="hybridMultilevel"/>
    <w:tmpl w:val="ACD6FFF0"/>
    <w:lvl w:ilvl="0" w:tplc="07A466F0">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008"/>
    <w:rsid w:val="00086A62"/>
    <w:rsid w:val="000B4E1E"/>
    <w:rsid w:val="000C51C7"/>
    <w:rsid w:val="0010092D"/>
    <w:rsid w:val="001C61B3"/>
    <w:rsid w:val="00214C3A"/>
    <w:rsid w:val="00216228"/>
    <w:rsid w:val="00251FD5"/>
    <w:rsid w:val="00256CFE"/>
    <w:rsid w:val="002717DD"/>
    <w:rsid w:val="00276A5A"/>
    <w:rsid w:val="002C26F7"/>
    <w:rsid w:val="002E50C2"/>
    <w:rsid w:val="002F41C5"/>
    <w:rsid w:val="003723F3"/>
    <w:rsid w:val="00381044"/>
    <w:rsid w:val="0039085F"/>
    <w:rsid w:val="003D3DC7"/>
    <w:rsid w:val="00433D6E"/>
    <w:rsid w:val="0046131B"/>
    <w:rsid w:val="004A3314"/>
    <w:rsid w:val="004F4BE5"/>
    <w:rsid w:val="00546E92"/>
    <w:rsid w:val="00551641"/>
    <w:rsid w:val="005C5381"/>
    <w:rsid w:val="005C6715"/>
    <w:rsid w:val="006111A7"/>
    <w:rsid w:val="0062640C"/>
    <w:rsid w:val="00640BAA"/>
    <w:rsid w:val="006472CB"/>
    <w:rsid w:val="006934D5"/>
    <w:rsid w:val="006C5008"/>
    <w:rsid w:val="00712319"/>
    <w:rsid w:val="00712A66"/>
    <w:rsid w:val="0073399A"/>
    <w:rsid w:val="007B7E89"/>
    <w:rsid w:val="007C6F4D"/>
    <w:rsid w:val="007C7CCD"/>
    <w:rsid w:val="00886368"/>
    <w:rsid w:val="009042FB"/>
    <w:rsid w:val="0097059E"/>
    <w:rsid w:val="009A35D9"/>
    <w:rsid w:val="00A273CE"/>
    <w:rsid w:val="00AC5289"/>
    <w:rsid w:val="00AC7F82"/>
    <w:rsid w:val="00B406CD"/>
    <w:rsid w:val="00B601AB"/>
    <w:rsid w:val="00B85CAB"/>
    <w:rsid w:val="00B9031A"/>
    <w:rsid w:val="00BB3F41"/>
    <w:rsid w:val="00C643A3"/>
    <w:rsid w:val="00CE6AE8"/>
    <w:rsid w:val="00D02BDF"/>
    <w:rsid w:val="00D17783"/>
    <w:rsid w:val="00D42836"/>
    <w:rsid w:val="00D848CC"/>
    <w:rsid w:val="00DD11EC"/>
    <w:rsid w:val="00E01CEC"/>
    <w:rsid w:val="00E057C5"/>
    <w:rsid w:val="00E205B2"/>
    <w:rsid w:val="00E633E6"/>
    <w:rsid w:val="00E84366"/>
    <w:rsid w:val="00E93C72"/>
    <w:rsid w:val="00EB71BD"/>
    <w:rsid w:val="00ED5EE9"/>
    <w:rsid w:val="00F05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008"/>
    <w:rPr>
      <w:rFonts w:ascii="Verdana" w:eastAsia="Calibri" w:hAnsi="Verdana"/>
      <w:sz w:val="18"/>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_Tekst"/>
    <w:basedOn w:val="Standaard"/>
    <w:uiPriority w:val="99"/>
    <w:rsid w:val="006C5008"/>
    <w:pPr>
      <w:spacing w:line="284" w:lineRule="exact"/>
    </w:pPr>
  </w:style>
  <w:style w:type="paragraph" w:customStyle="1" w:styleId="Huisstijl-Agendatitel">
    <w:name w:val="Huisstijl - Agendatitel"/>
    <w:basedOn w:val="Standaard"/>
    <w:qFormat/>
    <w:rsid w:val="006C500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C5008"/>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6C5008"/>
    <w:pPr>
      <w:spacing w:before="90"/>
      <w:contextualSpacing w:val="0"/>
    </w:pPr>
  </w:style>
  <w:style w:type="paragraph" w:styleId="Lijstalinea">
    <w:name w:val="List Paragraph"/>
    <w:basedOn w:val="Standaard"/>
    <w:uiPriority w:val="34"/>
    <w:qFormat/>
    <w:rsid w:val="006C5008"/>
    <w:pPr>
      <w:ind w:left="720"/>
      <w:contextualSpacing/>
    </w:pPr>
  </w:style>
  <w:style w:type="character" w:styleId="Hyperlink">
    <w:name w:val="Hyperlink"/>
    <w:basedOn w:val="Standaardalinea-lettertype"/>
    <w:uiPriority w:val="99"/>
    <w:unhideWhenUsed/>
    <w:rsid w:val="006C5008"/>
    <w:rPr>
      <w:color w:val="0000FF" w:themeColor="hyperlink"/>
      <w:u w:val="single"/>
    </w:rPr>
  </w:style>
  <w:style w:type="paragraph" w:customStyle="1" w:styleId="Default">
    <w:name w:val="Default"/>
    <w:rsid w:val="006C5008"/>
    <w:pPr>
      <w:autoSpaceDE w:val="0"/>
      <w:autoSpaceDN w:val="0"/>
      <w:adjustRightInd w:val="0"/>
    </w:pPr>
    <w:rPr>
      <w:rFonts w:eastAsia="Calibri"/>
      <w:color w:val="000000"/>
      <w:sz w:val="24"/>
      <w:szCs w:val="24"/>
    </w:rPr>
  </w:style>
  <w:style w:type="paragraph" w:styleId="Voetnoottekst">
    <w:name w:val="footnote text"/>
    <w:basedOn w:val="Standaard"/>
    <w:link w:val="VoetnoottekstChar"/>
    <w:uiPriority w:val="99"/>
    <w:unhideWhenUsed/>
    <w:rsid w:val="006C5008"/>
    <w:rPr>
      <w:sz w:val="20"/>
      <w:szCs w:val="20"/>
    </w:rPr>
  </w:style>
  <w:style w:type="character" w:customStyle="1" w:styleId="VoetnoottekstChar">
    <w:name w:val="Voetnoottekst Char"/>
    <w:basedOn w:val="Standaardalinea-lettertype"/>
    <w:link w:val="Voetnoottekst"/>
    <w:uiPriority w:val="99"/>
    <w:rsid w:val="006C5008"/>
    <w:rPr>
      <w:rFonts w:ascii="Verdana" w:eastAsia="Calibri" w:hAnsi="Verdana"/>
      <w:lang w:eastAsia="en-US"/>
    </w:rPr>
  </w:style>
  <w:style w:type="character" w:styleId="Voetnootmarkering">
    <w:name w:val="footnote reference"/>
    <w:basedOn w:val="Standaardalinea-lettertype"/>
    <w:uiPriority w:val="99"/>
    <w:unhideWhenUsed/>
    <w:rsid w:val="006C5008"/>
    <w:rPr>
      <w:vertAlign w:val="superscript"/>
    </w:rPr>
  </w:style>
  <w:style w:type="paragraph" w:styleId="Ballontekst">
    <w:name w:val="Balloon Text"/>
    <w:basedOn w:val="Standaard"/>
    <w:link w:val="BallontekstChar"/>
    <w:rsid w:val="009A35D9"/>
    <w:rPr>
      <w:rFonts w:ascii="Tahoma" w:hAnsi="Tahoma" w:cs="Tahoma"/>
      <w:sz w:val="16"/>
      <w:szCs w:val="16"/>
    </w:rPr>
  </w:style>
  <w:style w:type="character" w:customStyle="1" w:styleId="BallontekstChar">
    <w:name w:val="Ballontekst Char"/>
    <w:basedOn w:val="Standaardalinea-lettertype"/>
    <w:link w:val="Ballontekst"/>
    <w:rsid w:val="009A35D9"/>
    <w:rPr>
      <w:rFonts w:ascii="Tahoma" w:eastAsia="Calibri" w:hAnsi="Tahoma" w:cs="Tahoma"/>
      <w:sz w:val="16"/>
      <w:szCs w:val="16"/>
      <w:lang w:eastAsia="en-US"/>
    </w:rPr>
  </w:style>
  <w:style w:type="paragraph" w:styleId="Koptekst">
    <w:name w:val="header"/>
    <w:basedOn w:val="Standaard"/>
    <w:link w:val="KoptekstChar"/>
    <w:rsid w:val="00EB71BD"/>
    <w:pPr>
      <w:tabs>
        <w:tab w:val="center" w:pos="4536"/>
        <w:tab w:val="right" w:pos="9072"/>
      </w:tabs>
    </w:pPr>
  </w:style>
  <w:style w:type="character" w:customStyle="1" w:styleId="KoptekstChar">
    <w:name w:val="Koptekst Char"/>
    <w:basedOn w:val="Standaardalinea-lettertype"/>
    <w:link w:val="Koptekst"/>
    <w:rsid w:val="00EB71BD"/>
    <w:rPr>
      <w:rFonts w:ascii="Verdana" w:eastAsia="Calibri" w:hAnsi="Verdana"/>
      <w:sz w:val="18"/>
      <w:szCs w:val="22"/>
      <w:lang w:eastAsia="en-US"/>
    </w:rPr>
  </w:style>
  <w:style w:type="paragraph" w:styleId="Voettekst">
    <w:name w:val="footer"/>
    <w:basedOn w:val="Standaard"/>
    <w:link w:val="VoettekstChar"/>
    <w:uiPriority w:val="99"/>
    <w:rsid w:val="00EB71BD"/>
    <w:pPr>
      <w:tabs>
        <w:tab w:val="center" w:pos="4536"/>
        <w:tab w:val="right" w:pos="9072"/>
      </w:tabs>
    </w:pPr>
  </w:style>
  <w:style w:type="character" w:customStyle="1" w:styleId="VoettekstChar">
    <w:name w:val="Voettekst Char"/>
    <w:basedOn w:val="Standaardalinea-lettertype"/>
    <w:link w:val="Voettekst"/>
    <w:uiPriority w:val="99"/>
    <w:rsid w:val="00EB71BD"/>
    <w:rPr>
      <w:rFonts w:ascii="Verdana" w:eastAsia="Calibri" w:hAnsi="Verdana"/>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C5008"/>
    <w:rPr>
      <w:rFonts w:ascii="Verdana" w:eastAsia="Calibri" w:hAnsi="Verdana"/>
      <w:sz w:val="18"/>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latteTekst">
    <w:name w:val="Platte_Tekst"/>
    <w:basedOn w:val="Standaard"/>
    <w:uiPriority w:val="99"/>
    <w:rsid w:val="006C5008"/>
    <w:pPr>
      <w:spacing w:line="284" w:lineRule="exact"/>
    </w:pPr>
  </w:style>
  <w:style w:type="paragraph" w:customStyle="1" w:styleId="Huisstijl-Agendatitel">
    <w:name w:val="Huisstijl - Agendatitel"/>
    <w:basedOn w:val="Standaard"/>
    <w:qFormat/>
    <w:rsid w:val="006C5008"/>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6C5008"/>
    <w:pPr>
      <w:tabs>
        <w:tab w:val="right" w:pos="1151"/>
        <w:tab w:val="left" w:pos="1264"/>
      </w:tabs>
      <w:spacing w:line="199" w:lineRule="exact"/>
      <w:ind w:left="1440" w:hanging="1440"/>
      <w:contextualSpacing/>
    </w:pPr>
    <w:rPr>
      <w:rFonts w:ascii="Verdana" w:eastAsia="Calibri" w:hAnsi="Verdana"/>
      <w:noProof/>
      <w:sz w:val="13"/>
      <w:szCs w:val="13"/>
      <w:lang w:eastAsia="en-US"/>
    </w:rPr>
  </w:style>
  <w:style w:type="paragraph" w:customStyle="1" w:styleId="Huisstijl-AgendagegevensW1">
    <w:name w:val="Huisstijl - Agendagegevens W1"/>
    <w:basedOn w:val="Huisstijl-Notitiegegevens"/>
    <w:qFormat/>
    <w:rsid w:val="006C5008"/>
    <w:pPr>
      <w:spacing w:before="90"/>
      <w:contextualSpacing w:val="0"/>
    </w:pPr>
  </w:style>
  <w:style w:type="paragraph" w:styleId="Lijstalinea">
    <w:name w:val="List Paragraph"/>
    <w:basedOn w:val="Standaard"/>
    <w:uiPriority w:val="34"/>
    <w:qFormat/>
    <w:rsid w:val="006C5008"/>
    <w:pPr>
      <w:ind w:left="720"/>
      <w:contextualSpacing/>
    </w:pPr>
  </w:style>
  <w:style w:type="character" w:styleId="Hyperlink">
    <w:name w:val="Hyperlink"/>
    <w:basedOn w:val="Standaardalinea-lettertype"/>
    <w:uiPriority w:val="99"/>
    <w:unhideWhenUsed/>
    <w:rsid w:val="006C5008"/>
    <w:rPr>
      <w:color w:val="0000FF" w:themeColor="hyperlink"/>
      <w:u w:val="single"/>
    </w:rPr>
  </w:style>
  <w:style w:type="paragraph" w:customStyle="1" w:styleId="Default">
    <w:name w:val="Default"/>
    <w:rsid w:val="006C5008"/>
    <w:pPr>
      <w:autoSpaceDE w:val="0"/>
      <w:autoSpaceDN w:val="0"/>
      <w:adjustRightInd w:val="0"/>
    </w:pPr>
    <w:rPr>
      <w:rFonts w:eastAsia="Calibri"/>
      <w:color w:val="000000"/>
      <w:sz w:val="24"/>
      <w:szCs w:val="24"/>
    </w:rPr>
  </w:style>
  <w:style w:type="paragraph" w:styleId="Voetnoottekst">
    <w:name w:val="footnote text"/>
    <w:basedOn w:val="Standaard"/>
    <w:link w:val="VoetnoottekstChar"/>
    <w:uiPriority w:val="99"/>
    <w:unhideWhenUsed/>
    <w:rsid w:val="006C5008"/>
    <w:rPr>
      <w:sz w:val="20"/>
      <w:szCs w:val="20"/>
    </w:rPr>
  </w:style>
  <w:style w:type="character" w:customStyle="1" w:styleId="VoetnoottekstChar">
    <w:name w:val="Voetnoottekst Char"/>
    <w:basedOn w:val="Standaardalinea-lettertype"/>
    <w:link w:val="Voetnoottekst"/>
    <w:uiPriority w:val="99"/>
    <w:rsid w:val="006C5008"/>
    <w:rPr>
      <w:rFonts w:ascii="Verdana" w:eastAsia="Calibri" w:hAnsi="Verdana"/>
      <w:lang w:eastAsia="en-US"/>
    </w:rPr>
  </w:style>
  <w:style w:type="character" w:styleId="Voetnootmarkering">
    <w:name w:val="footnote reference"/>
    <w:basedOn w:val="Standaardalinea-lettertype"/>
    <w:uiPriority w:val="99"/>
    <w:unhideWhenUsed/>
    <w:rsid w:val="006C5008"/>
    <w:rPr>
      <w:vertAlign w:val="superscript"/>
    </w:rPr>
  </w:style>
  <w:style w:type="paragraph" w:styleId="Ballontekst">
    <w:name w:val="Balloon Text"/>
    <w:basedOn w:val="Standaard"/>
    <w:link w:val="BallontekstChar"/>
    <w:rsid w:val="009A35D9"/>
    <w:rPr>
      <w:rFonts w:ascii="Tahoma" w:hAnsi="Tahoma" w:cs="Tahoma"/>
      <w:sz w:val="16"/>
      <w:szCs w:val="16"/>
    </w:rPr>
  </w:style>
  <w:style w:type="character" w:customStyle="1" w:styleId="BallontekstChar">
    <w:name w:val="Ballontekst Char"/>
    <w:basedOn w:val="Standaardalinea-lettertype"/>
    <w:link w:val="Ballontekst"/>
    <w:rsid w:val="009A35D9"/>
    <w:rPr>
      <w:rFonts w:ascii="Tahoma" w:eastAsia="Calibri" w:hAnsi="Tahoma" w:cs="Tahoma"/>
      <w:sz w:val="16"/>
      <w:szCs w:val="16"/>
      <w:lang w:eastAsia="en-US"/>
    </w:rPr>
  </w:style>
  <w:style w:type="paragraph" w:styleId="Koptekst">
    <w:name w:val="header"/>
    <w:basedOn w:val="Standaard"/>
    <w:link w:val="KoptekstChar"/>
    <w:rsid w:val="00EB71BD"/>
    <w:pPr>
      <w:tabs>
        <w:tab w:val="center" w:pos="4536"/>
        <w:tab w:val="right" w:pos="9072"/>
      </w:tabs>
    </w:pPr>
  </w:style>
  <w:style w:type="character" w:customStyle="1" w:styleId="KoptekstChar">
    <w:name w:val="Koptekst Char"/>
    <w:basedOn w:val="Standaardalinea-lettertype"/>
    <w:link w:val="Koptekst"/>
    <w:rsid w:val="00EB71BD"/>
    <w:rPr>
      <w:rFonts w:ascii="Verdana" w:eastAsia="Calibri" w:hAnsi="Verdana"/>
      <w:sz w:val="18"/>
      <w:szCs w:val="22"/>
      <w:lang w:eastAsia="en-US"/>
    </w:rPr>
  </w:style>
  <w:style w:type="paragraph" w:styleId="Voettekst">
    <w:name w:val="footer"/>
    <w:basedOn w:val="Standaard"/>
    <w:link w:val="VoettekstChar"/>
    <w:uiPriority w:val="99"/>
    <w:rsid w:val="00EB71BD"/>
    <w:pPr>
      <w:tabs>
        <w:tab w:val="center" w:pos="4536"/>
        <w:tab w:val="right" w:pos="9072"/>
      </w:tabs>
    </w:pPr>
  </w:style>
  <w:style w:type="character" w:customStyle="1" w:styleId="VoettekstChar">
    <w:name w:val="Voettekst Char"/>
    <w:basedOn w:val="Standaardalinea-lettertype"/>
    <w:link w:val="Voettekst"/>
    <w:uiPriority w:val="99"/>
    <w:rsid w:val="00EB71BD"/>
    <w:rPr>
      <w:rFonts w:ascii="Verdana" w:eastAsia="Calibri"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486432">
      <w:bodyDiv w:val="1"/>
      <w:marLeft w:val="0"/>
      <w:marRight w:val="0"/>
      <w:marTop w:val="0"/>
      <w:marBottom w:val="0"/>
      <w:divBdr>
        <w:top w:val="none" w:sz="0" w:space="0" w:color="auto"/>
        <w:left w:val="none" w:sz="0" w:space="0" w:color="auto"/>
        <w:bottom w:val="none" w:sz="0" w:space="0" w:color="auto"/>
        <w:right w:val="none" w:sz="0" w:space="0" w:color="auto"/>
      </w:divBdr>
    </w:div>
    <w:div w:id="1465543818">
      <w:bodyDiv w:val="1"/>
      <w:marLeft w:val="0"/>
      <w:marRight w:val="0"/>
      <w:marTop w:val="0"/>
      <w:marBottom w:val="0"/>
      <w:divBdr>
        <w:top w:val="none" w:sz="0" w:space="0" w:color="auto"/>
        <w:left w:val="none" w:sz="0" w:space="0" w:color="auto"/>
        <w:bottom w:val="none" w:sz="0" w:space="0" w:color="auto"/>
        <w:right w:val="none" w:sz="0" w:space="0" w:color="auto"/>
      </w:divBdr>
    </w:div>
    <w:div w:id="163159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www.rijksoverheid.nl/actueel/nieuws/2014/04/11/natuurvisie-samenleving-versterkt-de-natuur" TargetMode="External" Id="rId18" /><Relationship Type="http://schemas.openxmlformats.org/officeDocument/2006/relationships/hyperlink" Target="http://parlisweb/parlis/document.aspx?id=7dbdc571-99cf-49e4-bd11-66e0aba32343&amp;zaak=c6257740-ea17-4d5f-b813-ccd3e8cfc0b2" TargetMode="External" Id="rId21" /><Relationship Type="http://schemas.microsoft.com/office/2007/relationships/stylesWithEffects" Target="stylesWithEffects.xml" Id="rId7" /><Relationship Type="http://schemas.openxmlformats.org/officeDocument/2006/relationships/image" Target="media/image1.png" Id="rId12" /><Relationship Type="http://schemas.openxmlformats.org/officeDocument/2006/relationships/hyperlink" Target="http://www.wcl.org.uk/docs/Joint_Links_Responding_to_SoER.pdf" TargetMode="External" Id="rId17" /><Relationship Type="http://schemas.openxmlformats.org/officeDocument/2006/relationships/hyperlink" Target="http://www.rspb.org.uk/wallaseawildcoast/" TargetMode="External" Id="rId16" /><Relationship Type="http://schemas.openxmlformats.org/officeDocument/2006/relationships/hyperlink" Target="http://www.euractiv.com/section/climate-environment/news/commission-research-shows-nature-directives-dont-need-better-regulation/"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parlisweb/parlis/zaak.aspx?id=abf5abfd-bb3e-40d9-b8de-4be3621ade6a" TargetMode="Externa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yperlink" Target="http://parlisweb/parlis/zaak.aspx?id=d85c0b54-7097-458c-afcf-92e786415d64" TargetMode="External" Id="rId19" /><Relationship Type="http://schemas.openxmlformats.org/officeDocument/2006/relationships/webSettings" Target="webSettings.xml" Id="rId9" /><Relationship Type="http://schemas.openxmlformats.org/officeDocument/2006/relationships/hyperlink" Target="http://parlisweb/parlis/zaak.aspx?id=e385976d-48aa-4836-ac08-bd0868b4c344" TargetMode="External" Id="rId14" /><Relationship Type="http://schemas.openxmlformats.org/officeDocument/2006/relationships/footer" Target="footer1.xml" Id="rId2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1599</ap:Words>
  <ap:Characters>8795</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2016-01-20T14:50:00.0000000Z</lastPrinted>
  <dcterms:created xsi:type="dcterms:W3CDTF">2016-06-20T09:45:00.0000000Z</dcterms:created>
  <dcterms:modified xsi:type="dcterms:W3CDTF">2016-06-20T09:45:00.0000000Z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0x0101001F6FB5C64A5D1C489068CC3548CF547B</vt:lpwstr>
  </property>
</Properties>
</file>