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594AC8" w:rsidRDefault="00594AC8">
      <w:pPr>
        <w:rPr>
          <w:kern w:val="0"/>
        </w:rPr>
      </w:pPr>
      <w:r w:rsidRPr="00594AC8">
        <w:rPr>
          <w:kern w:val="0"/>
        </w:rPr>
        <w:t>Hierbij doe ik u, mede namens de Minister voor Buitenlandse Handel en Ontwikkelingssamenwerking</w:t>
      </w:r>
      <w:r w:rsidR="00255E57">
        <w:rPr>
          <w:kern w:val="0"/>
        </w:rPr>
        <w:t xml:space="preserve"> en </w:t>
      </w:r>
      <w:r w:rsidRPr="00594AC8" w:rsidR="00255E57">
        <w:rPr>
          <w:kern w:val="0"/>
        </w:rPr>
        <w:t xml:space="preserve">de </w:t>
      </w:r>
      <w:r w:rsidR="00255E57">
        <w:rPr>
          <w:kern w:val="0"/>
        </w:rPr>
        <w:t>Minister van Infrastructuur en Milieu</w:t>
      </w:r>
      <w:r w:rsidRPr="00594AC8">
        <w:rPr>
          <w:kern w:val="0"/>
        </w:rPr>
        <w:t xml:space="preserve">, </w:t>
      </w:r>
      <w:r>
        <w:rPr>
          <w:kern w:val="0"/>
        </w:rPr>
        <w:t xml:space="preserve">de </w:t>
      </w:r>
      <w:r w:rsidRPr="00594AC8">
        <w:rPr>
          <w:kern w:val="0"/>
        </w:rPr>
        <w:t xml:space="preserve">geannoteerde agenda toekomen van de </w:t>
      </w:r>
      <w:r w:rsidR="00943D4D">
        <w:rPr>
          <w:kern w:val="0"/>
        </w:rPr>
        <w:t>i</w:t>
      </w:r>
      <w:r w:rsidRPr="00943D4D" w:rsidR="00943D4D">
        <w:rPr>
          <w:kern w:val="0"/>
        </w:rPr>
        <w:t xml:space="preserve">nformele ministeriële bijeenkomst voor milieuministers </w:t>
      </w:r>
      <w:r>
        <w:rPr>
          <w:kern w:val="0"/>
        </w:rPr>
        <w:t xml:space="preserve">die op 11-12 juli onder Slowaaks Voorzitterschap zal plaatsvinden in Bratislava. </w:t>
      </w:r>
      <w:r w:rsidRPr="00594AC8">
        <w:rPr>
          <w:kern w:val="0"/>
        </w:rPr>
        <w:t xml:space="preserve"> </w:t>
      </w:r>
    </w:p>
    <w:p w:rsidR="00594AC8" w:rsidRDefault="00594AC8">
      <w:pPr>
        <w:rPr>
          <w:kern w:val="0"/>
        </w:rPr>
      </w:pPr>
    </w:p>
    <w:p w:rsidR="00594AC8" w:rsidRDefault="00594AC8">
      <w:pPr>
        <w:pStyle w:val="Huisstijl-Ondertekening"/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C8" w:rsidRDefault="00594AC8">
      <w:r>
        <w:separator/>
      </w:r>
    </w:p>
  </w:endnote>
  <w:endnote w:type="continuationSeparator" w:id="0">
    <w:p w:rsidR="00594AC8" w:rsidRDefault="0059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C4" w:rsidRDefault="00997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C4" w:rsidRDefault="009975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C4" w:rsidRDefault="00997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C8" w:rsidRDefault="00594AC8">
      <w:r>
        <w:rPr>
          <w:color w:val="000000"/>
        </w:rPr>
        <w:separator/>
      </w:r>
    </w:p>
  </w:footnote>
  <w:footnote w:type="continuationSeparator" w:id="0">
    <w:p w:rsidR="00594AC8" w:rsidRDefault="0059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C4" w:rsidRDefault="009975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9C2AA33" wp14:editId="1C0844D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446A011" wp14:editId="24774E1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6264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594AC8" w:rsidRPr="00594AC8" w:rsidRDefault="005014A4" w:rsidP="00594AC8">
                <w:pPr>
                  <w:pStyle w:val="Huisstijl-Referentiegegevens"/>
                </w:pPr>
                <w:r>
                  <w:t>IENM/BSK-2016/102533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46264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9975C4" w:rsidP="009975C4">
                      <w:pPr>
                        <w:pStyle w:val="Huisstijl-Datumenbetreft"/>
                      </w:pPr>
                      <w:r>
                        <w:t xml:space="preserve">15 </w:t>
                      </w:r>
                      <w:r w:rsidR="00C53B58">
                        <w:t>juni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 w:rsidP="00943D4D">
                      <w:pPr>
                        <w:pStyle w:val="Huisstijl-Datumenbetreft"/>
                      </w:pPr>
                      <w:r>
                        <w:t xml:space="preserve">Geannoteerde agenda </w:t>
                      </w:r>
                      <w:r w:rsidR="00943D4D">
                        <w:t>Inf</w:t>
                      </w:r>
                      <w:r>
                        <w:t xml:space="preserve">ormele </w:t>
                      </w:r>
                      <w:r w:rsidR="00943D4D">
                        <w:t xml:space="preserve">ministeriële bijeenkomst voor milieuministers, </w:t>
                      </w:r>
                      <w:r>
                        <w:t>11-12 juli 2016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6264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6264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46264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6264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62646">
                  <w:fldChar w:fldCharType="begin"/>
                </w:r>
                <w:r w:rsidR="00462646">
                  <w:instrText xml:space="preserve"> PAGE  \* Arabic  \* MERGEFORMAT </w:instrText>
                </w:r>
                <w:r w:rsidR="00462646">
                  <w:fldChar w:fldCharType="separate"/>
                </w:r>
                <w:r w:rsidR="00462646">
                  <w:rPr>
                    <w:noProof/>
                  </w:rPr>
                  <w:t>1</w:t>
                </w:r>
                <w:r w:rsidR="0046264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62646">
                  <w:fldChar w:fldCharType="begin"/>
                </w:r>
                <w:r w:rsidR="00462646">
                  <w:instrText xml:space="preserve"> NUMPAGES  \* Arabic  \* MERGEFORMAT </w:instrText>
                </w:r>
                <w:r w:rsidR="00462646">
                  <w:fldChar w:fldCharType="separate"/>
                </w:r>
                <w:r w:rsidR="00462646">
                  <w:rPr>
                    <w:noProof/>
                  </w:rPr>
                  <w:t>1</w:t>
                </w:r>
                <w:r w:rsidR="00462646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C4" w:rsidRDefault="009975C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6264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62646">
                  <w:fldChar w:fldCharType="begin"/>
                </w:r>
                <w:r w:rsidR="00462646">
                  <w:instrText xml:space="preserve"> PAGE    \* MERGEFORMAT </w:instrText>
                </w:r>
                <w:r w:rsidR="00462646">
                  <w:fldChar w:fldCharType="separate"/>
                </w:r>
                <w:r>
                  <w:t>2</w:t>
                </w:r>
                <w:r w:rsidR="00462646">
                  <w:fldChar w:fldCharType="end"/>
                </w:r>
                <w:r>
                  <w:t xml:space="preserve"> van </w:t>
                </w:r>
                <w:r w:rsidR="00462646">
                  <w:fldChar w:fldCharType="begin"/>
                </w:r>
                <w:r w:rsidR="00462646">
                  <w:instrText xml:space="preserve"> SECTIONPAGES  \* Arabic  \* MERGEFORMAT </w:instrText>
                </w:r>
                <w:r w:rsidR="00462646">
                  <w:fldChar w:fldCharType="separate"/>
                </w:r>
                <w:r>
                  <w:t>2</w:t>
                </w:r>
                <w:r w:rsidR="00462646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6264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5068925"/>
                    <w:dataBinding w:prefixMappings="xmlns:dg='http://docgen.org/date' " w:xpath="/dg:DocgenData[1]/dg:Date[1]" w:storeItemID="{A9095DD4-FD9A-4585-8591-5425912FC7B2}"/>
                    <w:date w:fullDate="2016-06-0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6 juni 2016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Geannoteerde agenda Informele Milieuraad 11-12 juli 2016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18570DE" wp14:editId="7747B84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576895E" wp14:editId="7F8091E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054E6" w:rsidRDefault="003054E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62646">
                  <w:fldChar w:fldCharType="begin"/>
                </w:r>
                <w:r w:rsidR="00462646">
                  <w:instrText xml:space="preserve"> PAGE    \* MERGEFORMAT </w:instrText>
                </w:r>
                <w:r w:rsidR="00462646">
                  <w:fldChar w:fldCharType="separate"/>
                </w:r>
                <w:r>
                  <w:t>2</w:t>
                </w:r>
                <w:r w:rsidR="00462646">
                  <w:fldChar w:fldCharType="end"/>
                </w:r>
                <w:r>
                  <w:t xml:space="preserve"> van </w:t>
                </w:r>
                <w:r w:rsidR="00462646">
                  <w:fldChar w:fldCharType="begin"/>
                </w:r>
                <w:r w:rsidR="00462646">
                  <w:instrText xml:space="preserve"> SECTIONPAGES  \* Arabic  \* MERGEFORMAT </w:instrText>
                </w:r>
                <w:r w:rsidR="00462646">
                  <w:fldChar w:fldCharType="separate"/>
                </w:r>
                <w:r>
                  <w:t>2</w:t>
                </w:r>
                <w:r w:rsidR="0046264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354"/>
    <w:rsid w:val="000B1D5E"/>
    <w:rsid w:val="00155354"/>
    <w:rsid w:val="002407BD"/>
    <w:rsid w:val="00255E57"/>
    <w:rsid w:val="003054E6"/>
    <w:rsid w:val="00462646"/>
    <w:rsid w:val="005014A4"/>
    <w:rsid w:val="00594AC8"/>
    <w:rsid w:val="008E0243"/>
    <w:rsid w:val="0092255C"/>
    <w:rsid w:val="0093447D"/>
    <w:rsid w:val="00943D4D"/>
    <w:rsid w:val="009975C4"/>
    <w:rsid w:val="009F4C55"/>
    <w:rsid w:val="00A23C35"/>
    <w:rsid w:val="00C53B58"/>
    <w:rsid w:val="00D10933"/>
    <w:rsid w:val="00DD7ED7"/>
    <w:rsid w:val="00EC4232"/>
    <w:rsid w:val="00F52E8C"/>
    <w:rsid w:val="00FB677D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olenaa\AppData\Local\Microsoft\Windows\Temporary%20Internet%20Files\Content.IE5\58086DR2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2016-06-14T12:44:00.0000000Z</lastPrinted>
  <dcterms:created xsi:type="dcterms:W3CDTF">2016-06-14T13:51:00.0000000Z</dcterms:created>
  <dcterms:modified xsi:type="dcterms:W3CDTF">2016-06-14T13:51:00.0000000Z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0x010100E9350CE8E669664793929854BEA69EC2</vt:lpwstr>
  </property>
</Properties>
</file>