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836DC" w:rsidR="009A06C9" w:rsidRDefault="00F836DC">
      <w:pPr>
        <w:rPr>
          <w:b/>
        </w:rPr>
      </w:pPr>
      <w:r w:rsidRPr="00F836DC">
        <w:rPr>
          <w:b/>
        </w:rPr>
        <w:t>2016Z09487</w:t>
      </w:r>
    </w:p>
    <w:p w:rsidRPr="00F836DC" w:rsidR="00F836DC" w:rsidRDefault="00F836DC">
      <w:pPr>
        <w:rPr>
          <w:b/>
        </w:rPr>
      </w:pPr>
    </w:p>
    <w:p w:rsidRPr="00F836DC" w:rsidR="00F836DC" w:rsidRDefault="00F836DC">
      <w:pPr>
        <w:rPr>
          <w:b/>
        </w:rPr>
      </w:pPr>
      <w:r w:rsidRPr="00F836DC">
        <w:rPr>
          <w:b/>
        </w:rPr>
        <w:t>Rondvraagpunt Mona Keijzer</w:t>
      </w:r>
    </w:p>
    <w:p w:rsidR="00F836DC" w:rsidRDefault="00F836DC"/>
    <w:p w:rsidRPr="00F836DC" w:rsidR="00F836DC" w:rsidP="00F836DC" w:rsidRDefault="00F836DC">
      <w:bookmarkStart w:name="_MailOriginal" w:id="0"/>
      <w:r w:rsidRPr="00F836DC">
        <w:t>-----Oorspronkelijk bericht-----</w:t>
      </w:r>
      <w:r w:rsidRPr="00F836DC">
        <w:br/>
        <w:t xml:space="preserve">Van: Keijzer, M. </w:t>
      </w:r>
      <w:r w:rsidRPr="00F836DC">
        <w:br/>
        <w:t>Verzonden: dinsdag 17 mei 2016 14:43</w:t>
      </w:r>
      <w:r w:rsidRPr="00F836DC">
        <w:br/>
        <w:t>Aan: Commissie VWS; Teunissen Ton</w:t>
      </w:r>
      <w:r w:rsidRPr="00F836DC">
        <w:br/>
        <w:t>Onderwerp: rondvraag</w:t>
      </w:r>
    </w:p>
    <w:p w:rsidRPr="00F836DC" w:rsidR="00F836DC" w:rsidP="00F836DC" w:rsidRDefault="00F836DC"/>
    <w:p w:rsidRPr="00F836DC" w:rsidR="00F836DC" w:rsidP="00F836DC" w:rsidRDefault="00F836DC">
      <w:r w:rsidRPr="00F836DC">
        <w:t>Geachte griffier,</w:t>
      </w:r>
    </w:p>
    <w:p w:rsidRPr="00F836DC" w:rsidR="00F836DC" w:rsidP="00F836DC" w:rsidRDefault="00F836DC"/>
    <w:p w:rsidRPr="00F836DC" w:rsidR="00F836DC" w:rsidP="00F836DC" w:rsidRDefault="00F836DC">
      <w:r w:rsidRPr="00F836DC">
        <w:t xml:space="preserve">Graag vraag ik via de rondvraag van de procedurevergadering van morgen om een brief van de staatssecretaris van VWS op berichten die via </w:t>
      </w:r>
      <w:proofErr w:type="spellStart"/>
      <w:r w:rsidRPr="00F836DC">
        <w:t>Twitter</w:t>
      </w:r>
      <w:proofErr w:type="spellEnd"/>
      <w:r w:rsidRPr="00F836DC">
        <w:t xml:space="preserve"> tot mij gekomen zijn waaruit blijkt dat de </w:t>
      </w:r>
      <w:proofErr w:type="spellStart"/>
      <w:r w:rsidRPr="00F836DC">
        <w:t>Wlz-budgetten</w:t>
      </w:r>
      <w:proofErr w:type="spellEnd"/>
      <w:r w:rsidRPr="00F836DC">
        <w:t xml:space="preserve"> via PGB er tientallen procenten op achteruit gegaan zijn (zie bijlage).</w:t>
      </w:r>
    </w:p>
    <w:p w:rsidRPr="00F836DC" w:rsidR="00F836DC" w:rsidP="00F836DC" w:rsidRDefault="00F836DC"/>
    <w:p w:rsidRPr="00F836DC" w:rsidR="00F836DC" w:rsidP="00F836DC" w:rsidRDefault="00F836DC">
      <w:r w:rsidRPr="00F836DC">
        <w:t>Met vriendelijke groet,</w:t>
      </w:r>
    </w:p>
    <w:p w:rsidRPr="00F836DC" w:rsidR="00F836DC" w:rsidP="00F836DC" w:rsidRDefault="00F836DC">
      <w:r w:rsidRPr="00F836DC">
        <w:t>Mona Keijzer</w:t>
      </w:r>
    </w:p>
    <w:p w:rsidRPr="00F836DC" w:rsidR="00F836DC" w:rsidP="00F836DC" w:rsidRDefault="00F836DC"/>
    <w:p w:rsidRPr="00F836DC" w:rsidR="00F836DC" w:rsidP="00F836DC" w:rsidRDefault="00F836DC">
      <w:r w:rsidRPr="00F836DC">
        <w:t>CDA Lid Tweede Kamer</w:t>
      </w:r>
      <w:bookmarkEnd w:id="0"/>
    </w:p>
    <w:p w:rsidR="00F836DC" w:rsidRDefault="00F836DC">
      <w:pPr>
        <w:pBdr>
          <w:bottom w:val="single" w:color="auto" w:sz="6" w:space="1"/>
        </w:pBdr>
      </w:pPr>
    </w:p>
    <w:p w:rsidR="00F836DC" w:rsidRDefault="00F836DC"/>
    <w:p w:rsidR="00F836DC" w:rsidRDefault="00F836DC">
      <w:r w:rsidRPr="00F836DC">
        <w:t xml:space="preserve"> </w:t>
      </w:r>
      <w:r>
        <w:rPr>
          <w:noProof/>
        </w:rPr>
        <w:drawing>
          <wp:inline distT="0" distB="0" distL="0" distR="0">
            <wp:extent cx="2715007" cy="4815214"/>
            <wp:effectExtent l="0" t="0" r="9525" b="4445"/>
            <wp:docPr id="1" name="Afbeelding 1" descr="O:\Mijn Documenten\IMG_246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ijn Documenten\IMG_2460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597" cy="482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1"/>
      <w:bookmarkEnd w:id="1"/>
    </w:p>
    <w:sectPr w:rsidR="00F836D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DC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836DC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F836D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83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F836D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83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464</ap:Characters>
  <ap:DocSecurity>0</ap:DocSecurity>
  <ap:Lines>3</ap:Lines>
  <ap:Paragraphs>1</ap:Paragraphs>
  <ap:ScaleCrop>false</ap:ScaleCrop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2016-05-17T13:31:00.0000000Z</lastPrinted>
  <dcterms:created xsi:type="dcterms:W3CDTF">2016-05-17T13:26:00.0000000Z</dcterms:created>
  <dcterms:modified xsi:type="dcterms:W3CDTF">2016-05-17T13:31:00.0000000Z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0x010100646515E54D8E3F439C486C6B2A92DF49</vt:lpwstr>
  </property>
</Properties>
</file>