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AE1" w:rsidP="009C0AE1" w:rsidRDefault="009C0AE1">
      <w:bookmarkStart w:name="_GoBack" w:id="0"/>
      <w:bookmarkEnd w:id="0"/>
      <w:r>
        <w:t>Geachte leden van de vaste commissie voor Infrastructuur en Milieu,</w:t>
      </w:r>
    </w:p>
    <w:p w:rsidR="009C0AE1" w:rsidP="009C0AE1" w:rsidRDefault="009C0AE1"/>
    <w:p w:rsidR="009C0AE1" w:rsidP="009C0AE1" w:rsidRDefault="009C0AE1">
      <w:r>
        <w:t xml:space="preserve">Namens het lid Smaling (SP) ontvangt u hierbij een nagekomen rondvraagpunt voor de procedurevergadering van 28 april 2016. </w:t>
      </w:r>
    </w:p>
    <w:p w:rsidR="009C0AE1" w:rsidP="009C0AE1" w:rsidRDefault="009C0AE1"/>
    <w:p w:rsidR="009C0AE1" w:rsidP="009C0AE1" w:rsidRDefault="009C0AE1">
      <w:r>
        <w:t>Het lid Smaling stelt voor de minister van Infrastructuur en Milieu namens de commissie een aantal vragen te stellen over haar brief d.d. 21 april 2015 over de stijging van het aantal verkeersslachtoffers in 2015. Het voorstel is haar te verzoeken deze vragen te beantwoorden tijdig voorafgaand aan het algemeen overleg Wegverkeer en verkeersveiligheid d.d. 26 mei 2016. Het betreft de volgende vragen:</w:t>
      </w:r>
    </w:p>
    <w:p w:rsidR="009C0AE1" w:rsidP="009C0AE1" w:rsidRDefault="009C0AE1"/>
    <w:p w:rsidR="009C0AE1" w:rsidP="009C0AE1" w:rsidRDefault="009C0AE1">
      <w:pPr>
        <w:pStyle w:val="Lijstalinea"/>
        <w:numPr>
          <w:ilvl w:val="0"/>
          <w:numId w:val="1"/>
        </w:numPr>
      </w:pPr>
      <w:r>
        <w:t>Welke maatregelen zijn er de afgelopen vijf jaar concreet genomen om het aantal dodelijke slachtoffers op de 50km en 80km wegen te laten dalen? Kunt u per maatregel aangeven waarom dit niet heeft geleid tot een zichtbaar effect?</w:t>
      </w:r>
    </w:p>
    <w:p w:rsidR="009C0AE1" w:rsidP="009C0AE1" w:rsidRDefault="009C0AE1">
      <w:pPr>
        <w:pStyle w:val="Lijstalinea"/>
        <w:numPr>
          <w:ilvl w:val="0"/>
          <w:numId w:val="1"/>
        </w:numPr>
      </w:pPr>
      <w:r>
        <w:t>In welke drie gemeenten zijn er in verhouding tot het aantal inwoners de meeste verkeerslachtoffers gevallen in 2015? Is hier ook een aanwijsbare oorzaak voor?</w:t>
      </w:r>
    </w:p>
    <w:p w:rsidR="009C0AE1" w:rsidP="009C0AE1" w:rsidRDefault="009C0AE1">
      <w:pPr>
        <w:pStyle w:val="Lijstalinea"/>
        <w:numPr>
          <w:ilvl w:val="0"/>
          <w:numId w:val="1"/>
        </w:numPr>
      </w:pPr>
      <w:r>
        <w:t>Wat is uw verklaring voor de enorme stijging van het aantal verkeersdoden op 130km wegen ten opzichte van vorige jaar?</w:t>
      </w:r>
    </w:p>
    <w:p w:rsidR="009C0AE1" w:rsidP="009C0AE1" w:rsidRDefault="009C0AE1">
      <w:pPr>
        <w:pStyle w:val="Lijstalinea"/>
        <w:numPr>
          <w:ilvl w:val="0"/>
          <w:numId w:val="1"/>
        </w:numPr>
      </w:pPr>
      <w:r>
        <w:t>Kunt u aangeven op welke Rijkswegen met een maximumsnelheid van 120km en 130km deze slachtoffers zijn gevallen?</w:t>
      </w:r>
    </w:p>
    <w:p w:rsidR="009C0AE1" w:rsidP="009C0AE1" w:rsidRDefault="009C0AE1">
      <w:pPr>
        <w:pStyle w:val="Lijstalinea"/>
        <w:numPr>
          <w:ilvl w:val="0"/>
          <w:numId w:val="1"/>
        </w:numPr>
      </w:pPr>
      <w:r>
        <w:t>Wat is de reden dat er nog steeds van 34 doden in het verkeer niet duidelijk is op wat voor soort weg deze mensen zijn omgekomen?</w:t>
      </w:r>
    </w:p>
    <w:p w:rsidR="009C0AE1" w:rsidP="009C0AE1" w:rsidRDefault="009C0AE1"/>
    <w:p w:rsidR="009C0AE1" w:rsidP="009C0AE1" w:rsidRDefault="009C0AE1">
      <w:r>
        <w:t>U hoeft niet op dit bericht te reageren. Het voorstel zal worden besproken tijdens de procedurevergadering van aanstaande donderdag.</w:t>
      </w:r>
    </w:p>
    <w:p w:rsidR="009C0AE1" w:rsidP="009C0AE1" w:rsidRDefault="009C0AE1"/>
    <w:p w:rsidR="009C0AE1" w:rsidP="009C0AE1" w:rsidRDefault="009C0AE1">
      <w:r>
        <w:t>Met vriendelijke groeten,</w:t>
      </w:r>
    </w:p>
    <w:p w:rsidR="009C0AE1" w:rsidP="009C0AE1" w:rsidRDefault="009C0AE1"/>
    <w:p w:rsidR="009C0AE1" w:rsidP="009C0AE1" w:rsidRDefault="009C0AE1">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317CC" w:rsidP="009C0AE1" w:rsidRDefault="009C0AE1">
      <w:r>
        <w:rPr>
          <w:rFonts w:ascii="Verdana" w:hAnsi="Verdana"/>
          <w:color w:val="969696"/>
          <w:sz w:val="20"/>
          <w:szCs w:val="20"/>
          <w:lang w:eastAsia="nl-NL"/>
        </w:rPr>
        <w:t>Adjunct griffier vaste Kamercommissie voor Infrastructuur en Milieu</w:t>
      </w:r>
      <w:r>
        <w:rPr>
          <w:rFonts w:ascii="Verdana" w:hAnsi="Verdana"/>
          <w:color w:val="969696"/>
          <w:sz w:val="20"/>
          <w:szCs w:val="20"/>
          <w:lang w:eastAsia="nl-NL"/>
        </w:rPr>
        <w:br/>
      </w:r>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F44E1"/>
    <w:multiLevelType w:val="hybridMultilevel"/>
    <w:tmpl w:val="4D90FF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E1"/>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0AE1"/>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0AE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0AE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0AE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0A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254</ap:Words>
  <ap:Characters>1339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2016-04-22T11:19:00.0000000Z</dcterms:created>
  <dcterms:modified xsi:type="dcterms:W3CDTF">2016-04-22T11:19:00.0000000Z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0x010100CB83EAD74DA80D4D9A862C69482F1AAC</vt:lpwstr>
  </property>
</Properties>
</file>