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E8" w:rsidP="008E1EE8" w:rsidRDefault="008E1EE8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Siderius T.E.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13 april 2016 21:30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meverling@sp.nl;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Tjitske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Siderius (tsiderius@sp.nl); jvdijk@sp.nl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 PV</w:t>
      </w:r>
    </w:p>
    <w:p w:rsidR="008E1EE8" w:rsidP="008E1EE8" w:rsidRDefault="008E1EE8"/>
    <w:p w:rsidR="008E1EE8" w:rsidP="008E1EE8" w:rsidRDefault="008E1EE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Beste griffier,</w:t>
      </w:r>
    </w:p>
    <w:p w:rsidR="008E1EE8" w:rsidP="008E1EE8" w:rsidRDefault="008E1EE8">
      <w:pPr>
        <w:rPr>
          <w:rFonts w:ascii="Times New Roman" w:hAnsi="Times New Roman"/>
          <w:color w:val="000000"/>
        </w:rPr>
      </w:pPr>
    </w:p>
    <w:p w:rsidR="008E1EE8" w:rsidP="008E1EE8" w:rsidRDefault="008E1EE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Voor de rondvraag van de volgende procedurevergadering OCW wil ik het verzoek doen om een brief van de staatssecretaris OCW over de stand van zaken van de aangenomen moties Siderius:</w:t>
      </w:r>
    </w:p>
    <w:p w:rsidR="008E1EE8" w:rsidP="008E1EE8" w:rsidRDefault="008E1EE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hyperlink w:tgtFrame="_self" w:history="1" r:id="rId5">
        <w:r>
          <w:rPr>
            <w:rStyle w:val="Hyperlink"/>
            <w:rFonts w:ascii="Times New Roman" w:hAnsi="Times New Roman"/>
            <w:color w:val="000000"/>
          </w:rPr>
          <w:t>34184-10</w:t>
        </w:r>
      </w:hyperlink>
      <w:r>
        <w:rPr>
          <w:rFonts w:ascii="Times New Roman" w:hAnsi="Times New Roman"/>
          <w:color w:val="000000"/>
        </w:rPr>
        <w:t xml:space="preserve"> over LOB als verplicht onderdeel van VMBO-TL</w:t>
      </w:r>
    </w:p>
    <w:p w:rsidR="008E1EE8" w:rsidP="008E1EE8" w:rsidRDefault="008E1EE8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hyperlink w:tgtFrame="_self" w:history="1" r:id="rId6">
        <w:r>
          <w:rPr>
            <w:rStyle w:val="Hyperlink"/>
            <w:rFonts w:ascii="Times New Roman" w:hAnsi="Times New Roman"/>
            <w:color w:val="000000"/>
          </w:rPr>
          <w:t>34184-11</w:t>
        </w:r>
      </w:hyperlink>
      <w:r>
        <w:rPr>
          <w:rFonts w:ascii="Times New Roman" w:hAnsi="Times New Roman"/>
          <w:color w:val="000000"/>
        </w:rPr>
        <w:t xml:space="preserve"> over geen doubleerverbod op het havo voor gediplomeerde oud-vmbo-leerlingen</w:t>
      </w:r>
    </w:p>
    <w:p w:rsidR="008E1EE8" w:rsidP="008E1EE8" w:rsidRDefault="008E1EE8">
      <w:pPr>
        <w:spacing w:before="100" w:beforeAutospacing="1" w:after="100" w:afterAutospacing="1"/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 xml:space="preserve">Vriendelijke groet, </w:t>
      </w:r>
    </w:p>
    <w:p w:rsidR="008E1EE8" w:rsidP="008E1EE8" w:rsidRDefault="008E1EE8">
      <w:pPr>
        <w:rPr>
          <w:rFonts w:ascii="Times New Roman" w:hAnsi="Times New Roman"/>
          <w:color w:val="000000"/>
          <w:lang w:eastAsia="nl-NL"/>
        </w:rPr>
      </w:pPr>
      <w:proofErr w:type="spellStart"/>
      <w:r>
        <w:rPr>
          <w:rFonts w:ascii="Times New Roman" w:hAnsi="Times New Roman"/>
          <w:color w:val="000000"/>
          <w:lang w:eastAsia="nl-NL"/>
        </w:rPr>
        <w:t>Tjitske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Siderius </w:t>
      </w:r>
      <w:r>
        <w:rPr>
          <w:rFonts w:ascii="Times New Roman" w:hAnsi="Times New Roman"/>
          <w:color w:val="000000"/>
          <w:lang w:eastAsia="nl-NL"/>
        </w:rPr>
        <w:br/>
        <w:t xml:space="preserve">SP Tweede Kamerlid </w:t>
      </w:r>
    </w:p>
    <w:p w:rsidR="008E1EE8" w:rsidP="008E1EE8" w:rsidRDefault="008E1EE8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>Woordvoerder Onderwijs &amp; Kinderopvang</w:t>
      </w:r>
      <w:bookmarkEnd w:id="0"/>
    </w:p>
    <w:p w:rsidR="006D13DD" w:rsidRDefault="006D13DD">
      <w:bookmarkStart w:name="_GoBack" w:id="1"/>
      <w:bookmarkEnd w:id="1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E8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8E1EE8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E1EE8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8E1E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E1EE8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8E1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parlisweb/parlis/zaak.aspx?id=d89e36a5-590b-4f59-bc6c-23f81f1b3830" TargetMode="External" Id="rId6" /><Relationship Type="http://schemas.openxmlformats.org/officeDocument/2006/relationships/hyperlink" Target="http://parlisweb/parlis/zaak.aspx?id=3c04ff49-a7f5-4f7b-b8bc-ac63d672063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733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2016-04-14T07:01:00.0000000Z</dcterms:created>
  <dcterms:modified xsi:type="dcterms:W3CDTF">2016-04-14T07:02:00.0000000Z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0x010100EFA504B4A2A67D42AACF91EF8120CDB9</vt:lpwstr>
  </property>
</Properties>
</file>