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AE11B7" w:rsidRDefault="00AE11B7"/>
    <w:p w:rsidR="00AE11B7" w:rsidRDefault="00AE11B7"/>
    <w:p w:rsidR="00AE11B7" w:rsidRDefault="00AE11B7"/>
    <w:p w:rsidR="00AE11B7" w:rsidRDefault="00AE11B7">
      <w:pPr>
        <w:rPr>
          <w:b/>
        </w:rPr>
      </w:pPr>
      <w:r w:rsidRPr="00AE11B7">
        <w:rPr>
          <w:b/>
        </w:rPr>
        <w:t>Zaak: 2016Z0</w:t>
      </w:r>
      <w:r>
        <w:rPr>
          <w:b/>
        </w:rPr>
        <w:t>7519</w:t>
      </w:r>
      <w:bookmarkStart w:name="_GoBack" w:id="0"/>
      <w:bookmarkEnd w:id="0"/>
    </w:p>
    <w:p w:rsidR="00AE11B7" w:rsidRDefault="00AE11B7">
      <w:pPr>
        <w:rPr>
          <w:b/>
        </w:rPr>
      </w:pPr>
    </w:p>
    <w:p w:rsidR="00AE11B7" w:rsidRDefault="00AE11B7">
      <w:r w:rsidRPr="00AE11B7">
        <w:t>Rondvraag: lid Leijten</w:t>
      </w:r>
    </w:p>
    <w:p w:rsidR="00AE11B7" w:rsidRDefault="00AE11B7"/>
    <w:p w:rsidRPr="00AE11B7" w:rsidR="00AE11B7" w:rsidRDefault="00AE11B7">
      <w:r>
        <w:t xml:space="preserve">Reactie staatssecretaris vragen n.a.v.  uitspraak Rechtbank Zwolle inzake </w:t>
      </w:r>
      <w:proofErr w:type="spellStart"/>
      <w:r>
        <w:t>Blurring</w:t>
      </w:r>
      <w:proofErr w:type="spellEnd"/>
      <w:r>
        <w:t xml:space="preserve"> </w:t>
      </w:r>
    </w:p>
    <w:sectPr w:rsidRPr="00AE11B7" w:rsidR="00AE11B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B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11B7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</ap:Words>
  <ap:Characters>116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2016-04-13T10:49:00.0000000Z</dcterms:created>
  <dcterms:modified xsi:type="dcterms:W3CDTF">2016-04-13T10:53:00.0000000Z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0x01010009902AA8AA7C0E47992F326F535B342B</vt:lpwstr>
  </property>
</Properties>
</file>