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5481F" w:rsidR="00CB3578" w:rsidTr="00F13442">
        <w:trPr>
          <w:cantSplit/>
        </w:trPr>
        <w:tc>
          <w:tcPr>
            <w:tcW w:w="9142" w:type="dxa"/>
            <w:gridSpan w:val="2"/>
            <w:tcBorders>
              <w:top w:val="nil"/>
              <w:left w:val="nil"/>
              <w:bottom w:val="nil"/>
              <w:right w:val="nil"/>
            </w:tcBorders>
          </w:tcPr>
          <w:p w:rsidRPr="00A21464" w:rsidR="00A21464" w:rsidP="000D0DF5" w:rsidRDefault="00A21464">
            <w:pPr>
              <w:tabs>
                <w:tab w:val="left" w:pos="-1440"/>
                <w:tab w:val="left" w:pos="-720"/>
              </w:tabs>
              <w:suppressAutoHyphens/>
              <w:rPr>
                <w:rFonts w:ascii="Times New Roman" w:hAnsi="Times New Roman"/>
              </w:rPr>
            </w:pPr>
            <w:r w:rsidRPr="00A21464">
              <w:rPr>
                <w:rFonts w:ascii="Times New Roman" w:hAnsi="Times New Roman"/>
              </w:rPr>
              <w:t>De Tweede Kamer der Staten-</w:t>
            </w:r>
            <w:r w:rsidRPr="00A21464">
              <w:rPr>
                <w:rFonts w:ascii="Times New Roman" w:hAnsi="Times New Roman"/>
              </w:rPr>
              <w:fldChar w:fldCharType="begin"/>
            </w:r>
            <w:r w:rsidRPr="00A21464">
              <w:rPr>
                <w:rFonts w:ascii="Times New Roman" w:hAnsi="Times New Roman"/>
              </w:rPr>
              <w:instrText xml:space="preserve">PRIVATE </w:instrText>
            </w:r>
            <w:r w:rsidRPr="00A21464">
              <w:rPr>
                <w:rFonts w:ascii="Times New Roman" w:hAnsi="Times New Roman"/>
              </w:rPr>
              <w:fldChar w:fldCharType="end"/>
            </w:r>
          </w:p>
          <w:p w:rsidRPr="00A21464" w:rsidR="00A21464" w:rsidP="000D0DF5" w:rsidRDefault="00A21464">
            <w:pPr>
              <w:tabs>
                <w:tab w:val="left" w:pos="-1440"/>
                <w:tab w:val="left" w:pos="-720"/>
              </w:tabs>
              <w:suppressAutoHyphens/>
              <w:rPr>
                <w:rFonts w:ascii="Times New Roman" w:hAnsi="Times New Roman"/>
              </w:rPr>
            </w:pPr>
            <w:r w:rsidRPr="00A21464">
              <w:rPr>
                <w:rFonts w:ascii="Times New Roman" w:hAnsi="Times New Roman"/>
              </w:rPr>
              <w:t>Generaal zendt bijgaand door</w:t>
            </w:r>
          </w:p>
          <w:p w:rsidRPr="00A21464" w:rsidR="00A21464" w:rsidP="000D0DF5" w:rsidRDefault="00A21464">
            <w:pPr>
              <w:tabs>
                <w:tab w:val="left" w:pos="-1440"/>
                <w:tab w:val="left" w:pos="-720"/>
              </w:tabs>
              <w:suppressAutoHyphens/>
              <w:rPr>
                <w:rFonts w:ascii="Times New Roman" w:hAnsi="Times New Roman"/>
              </w:rPr>
            </w:pPr>
            <w:r w:rsidRPr="00A21464">
              <w:rPr>
                <w:rFonts w:ascii="Times New Roman" w:hAnsi="Times New Roman"/>
              </w:rPr>
              <w:t>haar aangenomen wetsvoorstel</w:t>
            </w:r>
          </w:p>
          <w:p w:rsidRPr="00A21464" w:rsidR="00A21464" w:rsidP="000D0DF5" w:rsidRDefault="00A21464">
            <w:pPr>
              <w:tabs>
                <w:tab w:val="left" w:pos="-1440"/>
                <w:tab w:val="left" w:pos="-720"/>
              </w:tabs>
              <w:suppressAutoHyphens/>
              <w:rPr>
                <w:rFonts w:ascii="Times New Roman" w:hAnsi="Times New Roman"/>
              </w:rPr>
            </w:pPr>
            <w:r w:rsidRPr="00A21464">
              <w:rPr>
                <w:rFonts w:ascii="Times New Roman" w:hAnsi="Times New Roman"/>
              </w:rPr>
              <w:t>aan de Eerste Kamer.</w:t>
            </w: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r w:rsidRPr="00A21464">
              <w:rPr>
                <w:rFonts w:ascii="Times New Roman" w:hAnsi="Times New Roman"/>
              </w:rPr>
              <w:t>De Voorzitter,</w:t>
            </w: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tabs>
                <w:tab w:val="left" w:pos="-1440"/>
                <w:tab w:val="left" w:pos="-720"/>
              </w:tabs>
              <w:suppressAutoHyphens/>
              <w:rPr>
                <w:rFonts w:ascii="Times New Roman" w:hAnsi="Times New Roman"/>
              </w:rPr>
            </w:pPr>
          </w:p>
          <w:p w:rsidRPr="00A21464" w:rsidR="00A21464" w:rsidP="000D0DF5" w:rsidRDefault="00A21464">
            <w:pPr>
              <w:rPr>
                <w:rFonts w:ascii="Times New Roman" w:hAnsi="Times New Roman"/>
              </w:rPr>
            </w:pPr>
          </w:p>
          <w:p w:rsidRPr="00B5481F" w:rsidR="00CB3578" w:rsidP="00A21464" w:rsidRDefault="00A21464">
            <w:pPr>
              <w:pStyle w:val="Amendement"/>
              <w:rPr>
                <w:rFonts w:ascii="Times New Roman" w:hAnsi="Times New Roman" w:cs="Times New Roman"/>
              </w:rPr>
            </w:pPr>
            <w:r w:rsidRPr="00A21464">
              <w:rPr>
                <w:rFonts w:ascii="Times New Roman" w:hAnsi="Times New Roman" w:cs="Times New Roman"/>
                <w:b w:val="0"/>
                <w:sz w:val="20"/>
              </w:rPr>
              <w:t>26 januari 2016</w:t>
            </w:r>
          </w:p>
        </w:tc>
      </w:tr>
      <w:tr w:rsidRPr="00B5481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481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481F" w:rsidR="00CB3578" w:rsidRDefault="00CB3578">
            <w:pPr>
              <w:tabs>
                <w:tab w:val="left" w:pos="-1440"/>
                <w:tab w:val="left" w:pos="-720"/>
              </w:tabs>
              <w:suppressAutoHyphens/>
              <w:rPr>
                <w:rFonts w:ascii="Times New Roman" w:hAnsi="Times New Roman"/>
                <w:b/>
                <w:bCs/>
                <w:sz w:val="24"/>
              </w:rPr>
            </w:pPr>
          </w:p>
        </w:tc>
      </w:tr>
      <w:tr w:rsidRPr="00B5481F" w:rsidR="00A21464" w:rsidTr="00AF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27D4" w:rsidR="00A21464" w:rsidP="00B5481F" w:rsidRDefault="00A21464">
            <w:pPr>
              <w:rPr>
                <w:rFonts w:ascii="Times New Roman" w:hAnsi="Times New Roman"/>
                <w:b/>
                <w:sz w:val="24"/>
              </w:rPr>
            </w:pPr>
            <w:r w:rsidRPr="001B27D4">
              <w:rPr>
                <w:rFonts w:ascii="Times New Roman" w:hAnsi="Times New Roman"/>
                <w:b/>
                <w:sz w:val="24"/>
              </w:rPr>
              <w:fldChar w:fldCharType="begin"/>
            </w:r>
            <w:r w:rsidRPr="001B27D4">
              <w:rPr>
                <w:rFonts w:ascii="Times New Roman" w:hAnsi="Times New Roman"/>
                <w:b/>
                <w:sz w:val="24"/>
              </w:rPr>
              <w:instrText xml:space="preserve"> =  \* MERGEFORMAT </w:instrText>
            </w:r>
            <w:r w:rsidRPr="001B27D4">
              <w:rPr>
                <w:rFonts w:ascii="Times New Roman" w:hAnsi="Times New Roman"/>
                <w:b/>
                <w:sz w:val="24"/>
              </w:rPr>
              <w:fldChar w:fldCharType="end"/>
            </w:r>
            <w:r w:rsidRPr="001B27D4">
              <w:rPr>
                <w:rFonts w:ascii="Times New Roman" w:hAnsi="Times New Roman"/>
                <w:b/>
                <w:sz w:val="24"/>
              </w:rPr>
              <w:t>Wijziging van de Wet op het Centraal bureau voor de statistiek in verband met de herpositionering van zelfstandige bestuursorganen</w:t>
            </w:r>
          </w:p>
        </w:tc>
      </w:tr>
      <w:tr w:rsidRPr="00B5481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481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481F" w:rsidR="00CB3578" w:rsidRDefault="00CB3578">
            <w:pPr>
              <w:pStyle w:val="Amendement"/>
              <w:rPr>
                <w:rFonts w:ascii="Times New Roman" w:hAnsi="Times New Roman" w:cs="Times New Roman"/>
              </w:rPr>
            </w:pPr>
          </w:p>
        </w:tc>
      </w:tr>
      <w:tr w:rsidRPr="00B5481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481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5481F" w:rsidR="00CB3578" w:rsidRDefault="00CB3578">
            <w:pPr>
              <w:pStyle w:val="Amendement"/>
              <w:rPr>
                <w:rFonts w:ascii="Times New Roman" w:hAnsi="Times New Roman" w:cs="Times New Roman"/>
              </w:rPr>
            </w:pPr>
          </w:p>
        </w:tc>
      </w:tr>
      <w:tr w:rsidRPr="00B5481F" w:rsidR="00A21464" w:rsidTr="004F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481F" w:rsidR="00A21464" w:rsidRDefault="00A21464">
            <w:pPr>
              <w:pStyle w:val="Amendement"/>
              <w:rPr>
                <w:rFonts w:ascii="Times New Roman" w:hAnsi="Times New Roman" w:cs="Times New Roman"/>
              </w:rPr>
            </w:pPr>
            <w:r>
              <w:rPr>
                <w:rFonts w:ascii="Times New Roman" w:hAnsi="Times New Roman" w:cs="Times New Roman"/>
              </w:rPr>
              <w:t xml:space="preserve">GEWIJZIGD </w:t>
            </w:r>
            <w:r w:rsidRPr="00B5481F">
              <w:rPr>
                <w:rFonts w:ascii="Times New Roman" w:hAnsi="Times New Roman" w:cs="Times New Roman"/>
              </w:rPr>
              <w:t>VOORSTEL VAN WET</w:t>
            </w:r>
          </w:p>
        </w:tc>
      </w:tr>
      <w:tr w:rsidRPr="00B5481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5481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5481F" w:rsidR="00CB3578" w:rsidRDefault="00CB3578">
            <w:pPr>
              <w:pStyle w:val="Amendement"/>
              <w:rPr>
                <w:rFonts w:ascii="Times New Roman" w:hAnsi="Times New Roman" w:cs="Times New Roman"/>
              </w:rPr>
            </w:pPr>
          </w:p>
        </w:tc>
      </w:tr>
    </w:tbl>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Wij Willem-Alexander, bij de gratie Gods, Koning der Nederlanden, Prins van Oranje-Nassau, enz. enz. enz.</w:t>
      </w:r>
    </w:p>
    <w:p w:rsidRPr="00B5481F" w:rsidR="00B5481F" w:rsidP="00B5481F" w:rsidRDefault="00B5481F">
      <w:pPr>
        <w:rPr>
          <w:rFonts w:ascii="Times New Roman" w:hAnsi="Times New Roman"/>
          <w:sz w:val="24"/>
        </w:rPr>
      </w:pPr>
    </w:p>
    <w:p w:rsidRPr="00B5481F" w:rsidR="00B5481F" w:rsidP="00B5481F" w:rsidRDefault="00B5481F">
      <w:pPr>
        <w:rPr>
          <w:rFonts w:ascii="Times New Roman" w:hAnsi="Times New Roman"/>
          <w:sz w:val="24"/>
        </w:rPr>
      </w:pPr>
      <w:r w:rsidRPr="00B5481F">
        <w:rPr>
          <w:rFonts w:ascii="Times New Roman" w:hAnsi="Times New Roman"/>
          <w:sz w:val="24"/>
        </w:rPr>
        <w:tab/>
        <w:t xml:space="preserve">Allen, die deze zullen zien of horen lezen, saluut! </w:t>
      </w:r>
      <w:proofErr w:type="gramStart"/>
      <w:r w:rsidRPr="00B5481F">
        <w:rPr>
          <w:rFonts w:ascii="Times New Roman" w:hAnsi="Times New Roman"/>
          <w:sz w:val="24"/>
        </w:rPr>
        <w:t>doen</w:t>
      </w:r>
      <w:proofErr w:type="gramEnd"/>
      <w:r w:rsidRPr="00B5481F">
        <w:rPr>
          <w:rFonts w:ascii="Times New Roman" w:hAnsi="Times New Roman"/>
          <w:sz w:val="24"/>
        </w:rPr>
        <w:t xml:space="preserve"> te weten:</w:t>
      </w:r>
    </w:p>
    <w:p w:rsidRPr="00B5481F" w:rsidR="00B5481F" w:rsidP="00B5481F" w:rsidRDefault="00B5481F">
      <w:pPr>
        <w:rPr>
          <w:rFonts w:ascii="Times New Roman" w:hAnsi="Times New Roman"/>
          <w:sz w:val="24"/>
        </w:rPr>
      </w:pPr>
      <w:r w:rsidRPr="00B5481F">
        <w:rPr>
          <w:rFonts w:ascii="Times New Roman" w:hAnsi="Times New Roman"/>
          <w:sz w:val="24"/>
        </w:rPr>
        <w:tab/>
      </w:r>
      <w:proofErr w:type="gramStart"/>
      <w:r w:rsidRPr="00B5481F">
        <w:rPr>
          <w:rFonts w:ascii="Times New Roman" w:hAnsi="Times New Roman"/>
          <w:sz w:val="24"/>
        </w:rPr>
        <w:t>Alzo</w:t>
      </w:r>
      <w:proofErr w:type="gramEnd"/>
      <w:r w:rsidRPr="00B5481F">
        <w:rPr>
          <w:rFonts w:ascii="Times New Roman" w:hAnsi="Times New Roman"/>
          <w:sz w:val="24"/>
        </w:rPr>
        <w:t xml:space="preserve"> Wij in overweging genomen hebben, dat het in het kader van de herpositionering van zelfstandige bestuursorganen wenselijk is het aantal zelfstandige bestuursorganen bij het Centraal bureau voor de statistiek terug te brengen tot één en enkele andere daarmee samenhangende wijzigingen door te voeren;</w:t>
      </w:r>
    </w:p>
    <w:p w:rsidRPr="00B5481F" w:rsidR="00B5481F" w:rsidP="00B5481F" w:rsidRDefault="00B5481F">
      <w:pPr>
        <w:rPr>
          <w:rFonts w:ascii="Times New Roman" w:hAnsi="Times New Roman"/>
          <w:sz w:val="24"/>
        </w:rPr>
      </w:pPr>
      <w:r w:rsidRPr="00B5481F">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B5481F">
        <w:rPr>
          <w:rFonts w:ascii="Times New Roman" w:hAnsi="Times New Roman"/>
          <w:sz w:val="24"/>
        </w:rPr>
        <w:t>gelijk</w:t>
      </w:r>
      <w:proofErr w:type="gramEnd"/>
      <w:r w:rsidRPr="00B5481F">
        <w:rPr>
          <w:rFonts w:ascii="Times New Roman" w:hAnsi="Times New Roman"/>
          <w:sz w:val="24"/>
        </w:rPr>
        <w:t xml:space="preserve"> Wij goedvinden en verstaan bij deze:</w:t>
      </w:r>
    </w:p>
    <w:p w:rsidR="00B5481F" w:rsidP="00B5481F" w:rsidRDefault="00B5481F">
      <w:pPr>
        <w:tabs>
          <w:tab w:val="left" w:pos="244"/>
        </w:tabs>
        <w:rPr>
          <w:rFonts w:ascii="Times New Roman" w:hAnsi="Times New Roman"/>
          <w:b/>
          <w:i/>
          <w:sz w:val="24"/>
        </w:rPr>
      </w:pPr>
    </w:p>
    <w:p w:rsidRPr="00B5481F" w:rsidR="00B5481F" w:rsidP="00B5481F" w:rsidRDefault="00B5481F">
      <w:pPr>
        <w:tabs>
          <w:tab w:val="left" w:pos="244"/>
        </w:tabs>
        <w:rPr>
          <w:rFonts w:ascii="Times New Roman" w:hAnsi="Times New Roman"/>
          <w:b/>
          <w:i/>
          <w:sz w:val="24"/>
        </w:rPr>
      </w:pP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t>ARTIKEL I</w:t>
      </w: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t xml:space="preserve"> </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De Wet op het Centraal bureau voor de statistiek wordt als volgt gewijzigd:</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 onderdeel d, komt te luiden:</w:t>
      </w:r>
    </w:p>
    <w:p w:rsidR="00F33F05" w:rsidP="00B5481F" w:rsidRDefault="00B5481F">
      <w:pPr>
        <w:tabs>
          <w:tab w:val="left" w:pos="244"/>
        </w:tabs>
        <w:rPr>
          <w:rFonts w:ascii="Times New Roman" w:hAnsi="Times New Roman"/>
          <w:sz w:val="24"/>
        </w:rPr>
      </w:pPr>
      <w:r w:rsidRPr="00B5481F">
        <w:rPr>
          <w:rFonts w:ascii="Times New Roman" w:hAnsi="Times New Roman"/>
          <w:sz w:val="24"/>
        </w:rPr>
        <w:tab/>
        <w:t>d. CBS-organisatie: de directeur-generaal en de bij of voor het CBS werkzame personen</w:t>
      </w:r>
      <w:proofErr w:type="gramStart"/>
      <w:r w:rsidRPr="00B5481F">
        <w:rPr>
          <w:rFonts w:ascii="Times New Roman" w:hAnsi="Times New Roman"/>
          <w:sz w:val="24"/>
        </w:rPr>
        <w:t>;</w:t>
      </w:r>
      <w:proofErr w:type="gramEnd"/>
      <w:r w:rsidR="00703C7D">
        <w:rPr>
          <w:rFonts w:ascii="Times New Roman" w:hAnsi="Times New Roman"/>
          <w:sz w:val="24"/>
        </w:rPr>
        <w:t>.</w:t>
      </w:r>
    </w:p>
    <w:p w:rsidR="00F33F05" w:rsidP="00B5481F" w:rsidRDefault="00F33F05">
      <w:pPr>
        <w:tabs>
          <w:tab w:val="left" w:pos="244"/>
        </w:tabs>
        <w:rPr>
          <w:rFonts w:ascii="Times New Roman" w:hAnsi="Times New Roman"/>
          <w:sz w:val="24"/>
        </w:rPr>
      </w:pPr>
    </w:p>
    <w:p w:rsidRPr="00B5481F" w:rsidR="00B5481F" w:rsidP="00B5481F" w:rsidRDefault="00F33F05">
      <w:pPr>
        <w:tabs>
          <w:tab w:val="left" w:pos="244"/>
        </w:tabs>
        <w:rPr>
          <w:rFonts w:ascii="Times New Roman" w:hAnsi="Times New Roman"/>
          <w:sz w:val="24"/>
        </w:rPr>
      </w:pPr>
      <w:r>
        <w:rPr>
          <w:rFonts w:ascii="Times New Roman" w:hAnsi="Times New Roman"/>
          <w:sz w:val="24"/>
        </w:rPr>
        <w:tab/>
      </w:r>
      <w:r w:rsidRPr="00B5481F" w:rsidR="00B5481F">
        <w:rPr>
          <w:rFonts w:ascii="Times New Roman" w:hAnsi="Times New Roman"/>
          <w:sz w:val="24"/>
        </w:rPr>
        <w:t>2. Er wordt een onderdeel toegevoegd, luidende:</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r>
      <w:proofErr w:type="gramStart"/>
      <w:r w:rsidRPr="00B5481F">
        <w:rPr>
          <w:rFonts w:ascii="Times New Roman" w:hAnsi="Times New Roman"/>
          <w:sz w:val="24"/>
        </w:rPr>
        <w:t>e</w:t>
      </w:r>
      <w:proofErr w:type="gramEnd"/>
      <w:r w:rsidRPr="00B5481F">
        <w:rPr>
          <w:rFonts w:ascii="Times New Roman" w:hAnsi="Times New Roman"/>
          <w:sz w:val="24"/>
        </w:rPr>
        <w:t>. Europese statistieken: statistieken ter uitvoering van bindende EU-rechtshandelingen.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B</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Na artikel 2 worden twee artikelen ingevoegd, luidende:</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lastRenderedPageBreak/>
        <w:t>Artikel 2a</w:t>
      </w:r>
    </w:p>
    <w:p w:rsidR="007D14A4" w:rsidP="007D14A4" w:rsidRDefault="007D14A4">
      <w:pPr>
        <w:tabs>
          <w:tab w:val="left" w:pos="244"/>
        </w:tabs>
        <w:rPr>
          <w:rFonts w:ascii="Times New Roman" w:hAnsi="Times New Roman"/>
          <w:sz w:val="24"/>
        </w:rPr>
      </w:pPr>
    </w:p>
    <w:p w:rsidRPr="00B5481F" w:rsidR="00B5481F" w:rsidP="007D14A4" w:rsidRDefault="00B5481F">
      <w:pPr>
        <w:tabs>
          <w:tab w:val="left" w:pos="244"/>
        </w:tabs>
        <w:ind w:firstLine="284"/>
        <w:rPr>
          <w:rFonts w:ascii="Times New Roman" w:hAnsi="Times New Roman"/>
          <w:sz w:val="24"/>
        </w:rPr>
      </w:pPr>
      <w:bookmarkStart w:name="_GoBack" w:id="0"/>
      <w:bookmarkEnd w:id="0"/>
      <w:r w:rsidRPr="00B5481F">
        <w:rPr>
          <w:rFonts w:ascii="Times New Roman" w:hAnsi="Times New Roman"/>
          <w:sz w:val="24"/>
        </w:rPr>
        <w:t>1. Het CBS bestaat uit één lid, de directeur-generaal, met de titel van directeur-generaal van de statistiek.</w:t>
      </w:r>
    </w:p>
    <w:p w:rsidR="00B5481F" w:rsidP="007D14A4" w:rsidRDefault="00B5481F">
      <w:pPr>
        <w:tabs>
          <w:tab w:val="left" w:pos="244"/>
        </w:tabs>
        <w:ind w:firstLine="284"/>
        <w:rPr>
          <w:rFonts w:ascii="Times New Roman" w:hAnsi="Times New Roman"/>
          <w:sz w:val="24"/>
        </w:rPr>
      </w:pPr>
      <w:r w:rsidRPr="00B5481F">
        <w:rPr>
          <w:rFonts w:ascii="Times New Roman" w:hAnsi="Times New Roman"/>
          <w:sz w:val="24"/>
        </w:rPr>
        <w:t>2. De directeur-generaal wordt benoemd voor een periode van ten hoogste zeven jaren en kan eenmaal worden herbenoemd voor een periode van ten hoogste drie jaren.</w:t>
      </w:r>
    </w:p>
    <w:p w:rsidRPr="00A21464" w:rsidR="00A21464" w:rsidP="007D14A4" w:rsidRDefault="00703C7D">
      <w:pPr>
        <w:widowControl w:val="0"/>
        <w:tabs>
          <w:tab w:val="left" w:pos="244"/>
        </w:tabs>
        <w:ind w:firstLine="284"/>
        <w:rPr>
          <w:rFonts w:ascii="Times New Roman" w:hAnsi="Times New Roman"/>
          <w:sz w:val="24"/>
          <w:szCs w:val="20"/>
        </w:rPr>
      </w:pPr>
      <w:r>
        <w:rPr>
          <w:rFonts w:ascii="Times New Roman" w:hAnsi="Times New Roman"/>
          <w:sz w:val="24"/>
          <w:szCs w:val="20"/>
        </w:rPr>
        <w:t>3</w:t>
      </w:r>
      <w:r w:rsidRPr="00A21464" w:rsidR="00A21464">
        <w:rPr>
          <w:rFonts w:ascii="Times New Roman" w:hAnsi="Times New Roman"/>
          <w:sz w:val="24"/>
          <w:szCs w:val="20"/>
        </w:rPr>
        <w:t>. Bij het openvallen van de functie van directeur-generaal doet de raad van advies een aanbeveling voor de vervulling van deze functie aan Onze Minister.</w:t>
      </w:r>
    </w:p>
    <w:p w:rsidRPr="00A21464" w:rsidR="00A21464" w:rsidP="007D14A4" w:rsidRDefault="00703C7D">
      <w:pPr>
        <w:widowControl w:val="0"/>
        <w:tabs>
          <w:tab w:val="left" w:pos="244"/>
        </w:tabs>
        <w:ind w:firstLine="284"/>
        <w:rPr>
          <w:rFonts w:ascii="Times New Roman" w:hAnsi="Times New Roman"/>
          <w:sz w:val="24"/>
          <w:szCs w:val="20"/>
        </w:rPr>
      </w:pPr>
      <w:r>
        <w:rPr>
          <w:rFonts w:ascii="Times New Roman" w:hAnsi="Times New Roman"/>
          <w:sz w:val="24"/>
          <w:szCs w:val="20"/>
        </w:rPr>
        <w:t>4</w:t>
      </w:r>
      <w:r w:rsidRPr="00A21464" w:rsidR="00A21464">
        <w:rPr>
          <w:rFonts w:ascii="Times New Roman" w:hAnsi="Times New Roman"/>
          <w:sz w:val="24"/>
          <w:szCs w:val="20"/>
        </w:rPr>
        <w:t>. Schorsing en ontslag van de directeur-generaal vindt niet plaats dan nadat de raad van advies is gehoord.</w:t>
      </w:r>
    </w:p>
    <w:p w:rsidRPr="00B5481F" w:rsidR="00B5481F" w:rsidP="007D14A4" w:rsidRDefault="00703C7D">
      <w:pPr>
        <w:tabs>
          <w:tab w:val="left" w:pos="244"/>
        </w:tabs>
        <w:ind w:firstLine="284"/>
        <w:rPr>
          <w:rFonts w:ascii="Times New Roman" w:hAnsi="Times New Roman"/>
          <w:sz w:val="24"/>
        </w:rPr>
      </w:pPr>
      <w:r>
        <w:rPr>
          <w:rFonts w:ascii="Times New Roman" w:hAnsi="Times New Roman"/>
          <w:sz w:val="24"/>
        </w:rPr>
        <w:t>5</w:t>
      </w:r>
      <w:r w:rsidRPr="00B5481F" w:rsidR="00B5481F">
        <w:rPr>
          <w:rFonts w:ascii="Times New Roman" w:hAnsi="Times New Roman"/>
          <w:sz w:val="24"/>
        </w:rPr>
        <w:t>. Onze Minister kan regels stellen ten aanzien van de plaatsvervanging van de directeur-generaal.</w:t>
      </w:r>
    </w:p>
    <w:p w:rsidRPr="00B5481F" w:rsidR="00B5481F" w:rsidP="007D14A4"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t>Artikel 2b</w:t>
      </w:r>
    </w:p>
    <w:p w:rsidRPr="00B5481F" w:rsidR="00B5481F" w:rsidP="006C02ED"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1. De directeur-generaal stelt een bestuursreglement vast.</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2. Het bestuursreglement bevat </w:t>
      </w:r>
      <w:proofErr w:type="gramStart"/>
      <w:r w:rsidRPr="00B5481F">
        <w:rPr>
          <w:rFonts w:ascii="Times New Roman" w:hAnsi="Times New Roman"/>
          <w:sz w:val="24"/>
        </w:rPr>
        <w:t>ten minste</w:t>
      </w:r>
      <w:proofErr w:type="gramEnd"/>
      <w:r w:rsidRPr="00B5481F">
        <w:rPr>
          <w:rFonts w:ascii="Times New Roman" w:hAnsi="Times New Roman"/>
          <w:sz w:val="24"/>
        </w:rPr>
        <w:t xml:space="preserve"> een regeling van:</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r>
      <w:proofErr w:type="gramStart"/>
      <w:r w:rsidRPr="00B5481F">
        <w:rPr>
          <w:rFonts w:ascii="Times New Roman" w:hAnsi="Times New Roman"/>
          <w:sz w:val="24"/>
        </w:rPr>
        <w:t>a</w:t>
      </w:r>
      <w:proofErr w:type="gramEnd"/>
      <w:r w:rsidRPr="00B5481F">
        <w:rPr>
          <w:rFonts w:ascii="Times New Roman" w:hAnsi="Times New Roman"/>
          <w:sz w:val="24"/>
        </w:rPr>
        <w:t>. de structuur van de CBS-organisatie;</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b. </w:t>
      </w:r>
      <w:proofErr w:type="gramStart"/>
      <w:r w:rsidRPr="00B5481F">
        <w:rPr>
          <w:rFonts w:ascii="Times New Roman" w:hAnsi="Times New Roman"/>
          <w:sz w:val="24"/>
        </w:rPr>
        <w:t>de</w:t>
      </w:r>
      <w:proofErr w:type="gramEnd"/>
      <w:r w:rsidRPr="00B5481F">
        <w:rPr>
          <w:rFonts w:ascii="Times New Roman" w:hAnsi="Times New Roman"/>
          <w:sz w:val="24"/>
        </w:rPr>
        <w:t xml:space="preserve"> samenstelling en werkwijze van de leidinggevenden van de onderdelen van de CBS-organisatie en hun onderlinge taakverdeling op hoofdlijnen.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C</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3 wordt als volgt gewijzigd:</w:t>
      </w:r>
    </w:p>
    <w:p w:rsidR="00B5481F" w:rsidP="00B5481F" w:rsidRDefault="00B5481F">
      <w:pPr>
        <w:tabs>
          <w:tab w:val="left" w:pos="244"/>
        </w:tabs>
        <w:rPr>
          <w:rFonts w:ascii="Times New Roman" w:hAnsi="Times New Roman"/>
          <w:sz w:val="24"/>
        </w:rPr>
      </w:pP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1. Voo</w:t>
      </w:r>
      <w:r w:rsidR="00F33F05">
        <w:rPr>
          <w:rFonts w:ascii="Times New Roman" w:hAnsi="Times New Roman"/>
          <w:sz w:val="24"/>
        </w:rPr>
        <w:t>r de tekst wordt de aanduiding “</w:t>
      </w:r>
      <w:r w:rsidRPr="00B5481F">
        <w:rPr>
          <w:rFonts w:ascii="Times New Roman" w:hAnsi="Times New Roman"/>
          <w:sz w:val="24"/>
        </w:rPr>
        <w:t>1.</w:t>
      </w:r>
      <w:r w:rsidR="00F33F05">
        <w:rPr>
          <w:rFonts w:ascii="Times New Roman" w:hAnsi="Times New Roman"/>
          <w:sz w:val="24"/>
        </w:rPr>
        <w:t>”</w:t>
      </w:r>
      <w:r w:rsidRPr="00B5481F">
        <w:rPr>
          <w:rFonts w:ascii="Times New Roman" w:hAnsi="Times New Roman"/>
          <w:sz w:val="24"/>
        </w:rPr>
        <w:t xml:space="preserve"> geplaatst.</w:t>
      </w:r>
    </w:p>
    <w:p w:rsidR="00B5481F" w:rsidP="00B5481F" w:rsidRDefault="00B5481F">
      <w:pPr>
        <w:tabs>
          <w:tab w:val="left" w:pos="244"/>
        </w:tabs>
        <w:rPr>
          <w:rFonts w:ascii="Times New Roman" w:hAnsi="Times New Roman"/>
          <w:sz w:val="24"/>
        </w:rPr>
      </w:pP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2. Er worden twee leden toegevoegd, luidende:</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2. Het CBS bevordert:</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r>
      <w:proofErr w:type="gramStart"/>
      <w:r w:rsidRPr="00B5481F">
        <w:rPr>
          <w:rFonts w:ascii="Times New Roman" w:hAnsi="Times New Roman"/>
          <w:sz w:val="24"/>
        </w:rPr>
        <w:t>a</w:t>
      </w:r>
      <w:proofErr w:type="gramEnd"/>
      <w:r w:rsidRPr="00B5481F">
        <w:rPr>
          <w:rFonts w:ascii="Times New Roman" w:hAnsi="Times New Roman"/>
          <w:sz w:val="24"/>
        </w:rPr>
        <w:t>. een statistische informatievoorziening van overheidswege die voorziet in de behoeften van praktijk, beleid en wetenschap;</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b. </w:t>
      </w:r>
      <w:proofErr w:type="gramStart"/>
      <w:r w:rsidRPr="00B5481F">
        <w:rPr>
          <w:rFonts w:ascii="Times New Roman" w:hAnsi="Times New Roman"/>
          <w:sz w:val="24"/>
        </w:rPr>
        <w:t>de</w:t>
      </w:r>
      <w:proofErr w:type="gramEnd"/>
      <w:r w:rsidRPr="00B5481F">
        <w:rPr>
          <w:rFonts w:ascii="Times New Roman" w:hAnsi="Times New Roman"/>
          <w:sz w:val="24"/>
        </w:rPr>
        <w:t xml:space="preserve"> nauwkeurigheid en volledigheid van de van overheidswege openbaar te maken statistieken.</w:t>
      </w:r>
    </w:p>
    <w:p w:rsidR="00B5481F" w:rsidP="00B5481F" w:rsidRDefault="00B5481F">
      <w:pPr>
        <w:tabs>
          <w:tab w:val="left" w:pos="244"/>
        </w:tabs>
        <w:rPr>
          <w:rFonts w:ascii="Times New Roman" w:hAnsi="Times New Roman"/>
          <w:sz w:val="24"/>
        </w:rPr>
      </w:pP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 xml:space="preserve">3. Door Onze Minister of één van Onze andere Ministers wordt slechts een nieuw statistisch onderzoek ingesteld of in een onderzoek dat </w:t>
      </w:r>
      <w:proofErr w:type="gramStart"/>
      <w:r w:rsidRPr="00B5481F">
        <w:rPr>
          <w:rFonts w:ascii="Times New Roman" w:hAnsi="Times New Roman"/>
          <w:sz w:val="24"/>
        </w:rPr>
        <w:t>reeds</w:t>
      </w:r>
      <w:proofErr w:type="gramEnd"/>
      <w:r w:rsidRPr="00B5481F">
        <w:rPr>
          <w:rFonts w:ascii="Times New Roman" w:hAnsi="Times New Roman"/>
          <w:sz w:val="24"/>
        </w:rPr>
        <w:t xml:space="preserve"> plaatsvindt wijziging gebracht, nadat de directeur-generaal is gehoord.</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D</w:t>
      </w:r>
    </w:p>
    <w:p w:rsidRPr="00B5481F" w:rsidR="00B5481F" w:rsidP="00B5481F" w:rsidRDefault="00B5481F">
      <w:pPr>
        <w:tabs>
          <w:tab w:val="left" w:pos="244"/>
        </w:tabs>
        <w:rPr>
          <w:rFonts w:ascii="Times New Roman" w:hAnsi="Times New Roman"/>
          <w:sz w:val="24"/>
        </w:rPr>
      </w:pPr>
    </w:p>
    <w:p w:rsidRPr="00B5481F" w:rsidR="00B5481F" w:rsidP="00B5481F" w:rsidRDefault="00F33F05">
      <w:pPr>
        <w:tabs>
          <w:tab w:val="left" w:pos="244"/>
        </w:tabs>
        <w:rPr>
          <w:rFonts w:ascii="Times New Roman" w:hAnsi="Times New Roman"/>
          <w:sz w:val="24"/>
        </w:rPr>
      </w:pPr>
      <w:r>
        <w:rPr>
          <w:rFonts w:ascii="Times New Roman" w:hAnsi="Times New Roman"/>
          <w:sz w:val="24"/>
        </w:rPr>
        <w:tab/>
        <w:t>In artikel 4 wordt “</w:t>
      </w:r>
      <w:r w:rsidRPr="00B5481F" w:rsidR="00B5481F">
        <w:rPr>
          <w:rFonts w:ascii="Times New Roman" w:hAnsi="Times New Roman"/>
          <w:sz w:val="24"/>
        </w:rPr>
        <w:t>communautaire statistieken</w:t>
      </w:r>
      <w:r>
        <w:rPr>
          <w:rFonts w:ascii="Times New Roman" w:hAnsi="Times New Roman"/>
          <w:sz w:val="24"/>
        </w:rPr>
        <w:t>” vervangen door:</w:t>
      </w:r>
      <w:r w:rsidRPr="00B5481F" w:rsidR="00B5481F">
        <w:rPr>
          <w:rFonts w:ascii="Times New Roman" w:hAnsi="Times New Roman"/>
          <w:sz w:val="24"/>
        </w:rPr>
        <w:t xml:space="preserve"> Europese statistieken.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E</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De paragrafen 2 en 3 van hoofdstuk 2 vervallen.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F</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lastRenderedPageBreak/>
        <w:tab/>
        <w:t>Hoofdstuk 3, paragrafen 1 en 2, het opschrift van paragraaf 3 van hoofdstuk 3 en het opschrift van hoofdstuk 3 vervallen.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G</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Voor artikel 13 wordt een opschrift ingevoegd, luidende:</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i/>
          <w:sz w:val="24"/>
        </w:rPr>
      </w:pPr>
      <w:r w:rsidRPr="00B5481F">
        <w:rPr>
          <w:rFonts w:ascii="Times New Roman" w:hAnsi="Times New Roman"/>
          <w:i/>
          <w:sz w:val="24"/>
        </w:rPr>
        <w:t>Paragraaf 2. Werkwijze</w:t>
      </w:r>
    </w:p>
    <w:p w:rsidRPr="00B5481F" w:rsidR="00B5481F" w:rsidP="00B5481F" w:rsidRDefault="00B5481F">
      <w:pPr>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H</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13 vervalt.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I</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14 wordt als volgt gewijzigd:</w:t>
      </w:r>
    </w:p>
    <w:p w:rsidR="00B5481F" w:rsidP="00B5481F" w:rsidRDefault="00B5481F">
      <w:pPr>
        <w:tabs>
          <w:tab w:val="left" w:pos="244"/>
        </w:tabs>
        <w:rPr>
          <w:rFonts w:ascii="Times New Roman" w:hAnsi="Times New Roman"/>
          <w:sz w:val="24"/>
        </w:rPr>
      </w:pP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 xml:space="preserve">1. In het eerste </w:t>
      </w:r>
      <w:r w:rsidR="00F33F05">
        <w:rPr>
          <w:rFonts w:ascii="Times New Roman" w:hAnsi="Times New Roman"/>
          <w:sz w:val="24"/>
        </w:rPr>
        <w:t>lid wordt “</w:t>
      </w:r>
      <w:r w:rsidRPr="00B5481F">
        <w:rPr>
          <w:rFonts w:ascii="Times New Roman" w:hAnsi="Times New Roman"/>
          <w:sz w:val="24"/>
        </w:rPr>
        <w:t xml:space="preserve">stelt </w:t>
      </w:r>
      <w:proofErr w:type="gramStart"/>
      <w:r w:rsidRPr="00B5481F">
        <w:rPr>
          <w:rFonts w:ascii="Times New Roman" w:hAnsi="Times New Roman"/>
          <w:sz w:val="24"/>
        </w:rPr>
        <w:t>ten minste</w:t>
      </w:r>
      <w:proofErr w:type="gramEnd"/>
      <w:r w:rsidRPr="00B5481F">
        <w:rPr>
          <w:rFonts w:ascii="Times New Roman" w:hAnsi="Times New Roman"/>
          <w:sz w:val="24"/>
        </w:rPr>
        <w:t xml:space="preserve"> eenmaal in de vijf jaren een meerjarenprogramma op</w:t>
      </w:r>
      <w:r w:rsidR="00F33F05">
        <w:rPr>
          <w:rFonts w:ascii="Times New Roman" w:hAnsi="Times New Roman"/>
          <w:sz w:val="24"/>
        </w:rPr>
        <w:t>”</w:t>
      </w:r>
      <w:r w:rsidRPr="00B5481F">
        <w:rPr>
          <w:rFonts w:ascii="Times New Roman" w:hAnsi="Times New Roman"/>
          <w:sz w:val="24"/>
        </w:rPr>
        <w:t xml:space="preserve"> vervangen door: stelt ten minste eenmaal in de vijf jaren een meerjarenprogramma vast.</w:t>
      </w:r>
    </w:p>
    <w:p w:rsidR="00B5481F" w:rsidP="00B5481F" w:rsidRDefault="00B5481F">
      <w:pPr>
        <w:tabs>
          <w:tab w:val="left" w:pos="244"/>
        </w:tabs>
        <w:rPr>
          <w:rFonts w:ascii="Times New Roman" w:hAnsi="Times New Roman"/>
          <w:sz w:val="24"/>
        </w:rPr>
      </w:pP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r>
        <w:rPr>
          <w:rFonts w:ascii="Times New Roman" w:hAnsi="Times New Roman"/>
          <w:sz w:val="24"/>
        </w:rPr>
        <w:tab/>
      </w:r>
      <w:r w:rsidRPr="00B5481F">
        <w:rPr>
          <w:rFonts w:ascii="Times New Roman" w:hAnsi="Times New Roman"/>
          <w:sz w:val="24"/>
        </w:rPr>
        <w:t xml:space="preserve">2. Er worden </w:t>
      </w:r>
      <w:r>
        <w:rPr>
          <w:rFonts w:ascii="Times New Roman" w:hAnsi="Times New Roman"/>
          <w:sz w:val="24"/>
        </w:rPr>
        <w:t>vier</w:t>
      </w:r>
      <w:r w:rsidRPr="00B5481F">
        <w:rPr>
          <w:rFonts w:ascii="Times New Roman" w:hAnsi="Times New Roman"/>
          <w:sz w:val="24"/>
        </w:rPr>
        <w:t xml:space="preserve"> leden toegevoegd, luidende:</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3. De directeur-generaal zendt het meerjarenprogramma </w:t>
      </w:r>
      <w:proofErr w:type="gramStart"/>
      <w:r w:rsidRPr="00B5481F">
        <w:rPr>
          <w:rFonts w:ascii="Times New Roman" w:hAnsi="Times New Roman"/>
          <w:sz w:val="24"/>
        </w:rPr>
        <w:t>ten minste</w:t>
      </w:r>
      <w:proofErr w:type="gramEnd"/>
      <w:r w:rsidRPr="00B5481F">
        <w:rPr>
          <w:rFonts w:ascii="Times New Roman" w:hAnsi="Times New Roman"/>
          <w:sz w:val="24"/>
        </w:rPr>
        <w:t xml:space="preserve"> 14 maanden voorafgaand aan het begin van de periode waarop het meerjarenprogramma betrekking heeft, ter goedkeuring aan Onze Minister.</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4. Onze Minister geeft binnen acht weken na bepaling van het standpunt bedoeld in artikel 17, eerste lid, een beschikking </w:t>
      </w:r>
      <w:proofErr w:type="gramStart"/>
      <w:r w:rsidRPr="00B5481F">
        <w:rPr>
          <w:rFonts w:ascii="Times New Roman" w:hAnsi="Times New Roman"/>
          <w:sz w:val="24"/>
        </w:rPr>
        <w:t>omtrent</w:t>
      </w:r>
      <w:proofErr w:type="gramEnd"/>
      <w:r w:rsidRPr="00B5481F">
        <w:rPr>
          <w:rFonts w:ascii="Times New Roman" w:hAnsi="Times New Roman"/>
          <w:sz w:val="24"/>
        </w:rPr>
        <w:t xml:space="preserve"> de goedkeuring van het meerjarenprogramma. </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5. De goedkeuring wordt uitsluitend onthouden aan het meerjarenprogramma indien dat naar het oordeel van Onze Minister niet past binnen de financiële en organisatorische voorwaarden die zijn opgenomen in het naar aanleiding van dat meerjarenprogramma bepaalde standpunt, bedoeld in artikel 17, eerste lid.</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6. De directeur-generaal maakt het meerjarenprogramma, na goedkeuring door Onze Minister, openbaar.</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J</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15 wordt als volgt gewijzigd:</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1. In het eerste lid wordt </w:t>
      </w:r>
      <w:r w:rsidR="006C02ED">
        <w:rPr>
          <w:rFonts w:ascii="Times New Roman" w:hAnsi="Times New Roman"/>
          <w:sz w:val="24"/>
        </w:rPr>
        <w:t>“</w:t>
      </w:r>
      <w:r w:rsidRPr="00B5481F">
        <w:rPr>
          <w:rFonts w:ascii="Times New Roman" w:hAnsi="Times New Roman"/>
          <w:sz w:val="24"/>
        </w:rPr>
        <w:t xml:space="preserve">stelt jaarlijks een werkprogramma </w:t>
      </w:r>
      <w:r w:rsidR="006C02ED">
        <w:rPr>
          <w:rFonts w:ascii="Times New Roman" w:hAnsi="Times New Roman"/>
          <w:sz w:val="24"/>
        </w:rPr>
        <w:t>voor het daaropvolgende jaar op”</w:t>
      </w:r>
      <w:r w:rsidRPr="00B5481F">
        <w:rPr>
          <w:rFonts w:ascii="Times New Roman" w:hAnsi="Times New Roman"/>
          <w:sz w:val="24"/>
        </w:rPr>
        <w:t xml:space="preserve"> vervangen door: stelt jaarlijks een werkprogramma voor het daaropvolgende jaar vast. </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2. Er worden vier leden toegevoegd, luidende:</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4. De directeur-generaal zendt het werkprogramma </w:t>
      </w:r>
      <w:proofErr w:type="gramStart"/>
      <w:r w:rsidRPr="00B5481F">
        <w:rPr>
          <w:rFonts w:ascii="Times New Roman" w:hAnsi="Times New Roman"/>
          <w:sz w:val="24"/>
        </w:rPr>
        <w:t>ten minste</w:t>
      </w:r>
      <w:proofErr w:type="gramEnd"/>
      <w:r w:rsidRPr="00B5481F">
        <w:rPr>
          <w:rFonts w:ascii="Times New Roman" w:hAnsi="Times New Roman"/>
          <w:sz w:val="24"/>
        </w:rPr>
        <w:t xml:space="preserve"> twee maanden vóór het begin van het kalenderjaar waarop het werkprogramma betrekking heeft, ter goedkeuring aan Onze Minister.</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5. Onze Minister geeft binnen zes weken na ontvangst van het werkprogramma of een wijziging van het werkprogramma een beschikking </w:t>
      </w:r>
      <w:proofErr w:type="gramStart"/>
      <w:r w:rsidRPr="00B5481F">
        <w:rPr>
          <w:rFonts w:ascii="Times New Roman" w:hAnsi="Times New Roman"/>
          <w:sz w:val="24"/>
        </w:rPr>
        <w:t>omtrent</w:t>
      </w:r>
      <w:proofErr w:type="gramEnd"/>
      <w:r w:rsidRPr="00B5481F">
        <w:rPr>
          <w:rFonts w:ascii="Times New Roman" w:hAnsi="Times New Roman"/>
          <w:sz w:val="24"/>
        </w:rPr>
        <w:t xml:space="preserve"> de goedkeuring ervan.</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6. De goedkeuring wordt uitsluitend onthouden aan het werkprogramma of een wijziging ervan indien dat werkprogramma of die wijziging naar het oordeel van Onze Minister niet </w:t>
      </w:r>
      <w:r w:rsidRPr="00B5481F">
        <w:rPr>
          <w:rFonts w:ascii="Times New Roman" w:hAnsi="Times New Roman"/>
          <w:sz w:val="24"/>
        </w:rPr>
        <w:lastRenderedPageBreak/>
        <w:t>past binnen de financiële en organisatorische voorwaarden die zijn opgenomen in het desbetreffende standpunt, bedoeld in het artikel 17, eerste lid.</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7. De directeur-generaal maakt het werkprogramma en wijzigingen daarvan, na goedkeuring door Onze Minister, openbaar.</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K</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16 vervalt.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L</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17 komt te luiden: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t>Artikel 17</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1. Onze Minister bepaalt, in overeenstemming met het gevoelen van de raad van ministers en binnen zes maanden na ontvangst van het meerjarenprogramma, zijn standpunt over de ter verwezenlijking van het meerjarenprogramma te vervullen financiële en organisatorische voorwaarden.</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2. Onze Minister zendt het standpunt aan de directeur-generaal en de beide kamers der Staten-Generaal.</w:t>
      </w:r>
    </w:p>
    <w:p w:rsidRPr="00A21464" w:rsidR="00B5481F" w:rsidP="00B5481F" w:rsidRDefault="00B5481F">
      <w:pPr>
        <w:tabs>
          <w:tab w:val="left" w:pos="244"/>
        </w:tabs>
        <w:rPr>
          <w:rFonts w:ascii="Times New Roman" w:hAnsi="Times New Roman"/>
          <w:sz w:val="24"/>
          <w:u w:val="single"/>
        </w:rPr>
      </w:pPr>
      <w:r w:rsidRPr="00B5481F">
        <w:rPr>
          <w:rFonts w:ascii="Times New Roman" w:hAnsi="Times New Roman"/>
          <w:sz w:val="24"/>
        </w:rPr>
        <w:tab/>
      </w:r>
    </w:p>
    <w:p w:rsidRPr="00A21464" w:rsidR="00A21464" w:rsidP="00A21464" w:rsidRDefault="00A21464">
      <w:pPr>
        <w:widowControl w:val="0"/>
        <w:rPr>
          <w:rFonts w:ascii="Times New Roman" w:hAnsi="Times New Roman"/>
          <w:sz w:val="24"/>
          <w:szCs w:val="20"/>
        </w:rPr>
      </w:pPr>
      <w:r w:rsidRPr="00A21464">
        <w:rPr>
          <w:rFonts w:ascii="Times New Roman" w:hAnsi="Times New Roman"/>
          <w:sz w:val="24"/>
          <w:szCs w:val="20"/>
        </w:rPr>
        <w:t>M</w:t>
      </w:r>
    </w:p>
    <w:p w:rsidRPr="00A21464" w:rsidR="00A21464" w:rsidP="00A21464" w:rsidRDefault="00A21464">
      <w:pPr>
        <w:widowControl w:val="0"/>
        <w:rPr>
          <w:rFonts w:ascii="Times New Roman" w:hAnsi="Times New Roman"/>
          <w:sz w:val="24"/>
          <w:szCs w:val="20"/>
        </w:rPr>
      </w:pPr>
    </w:p>
    <w:p w:rsidRPr="00A21464" w:rsidR="00A21464" w:rsidP="00A21464" w:rsidRDefault="00A21464">
      <w:pPr>
        <w:widowControl w:val="0"/>
        <w:rPr>
          <w:rFonts w:ascii="Times New Roman" w:hAnsi="Times New Roman"/>
          <w:sz w:val="24"/>
          <w:szCs w:val="20"/>
        </w:rPr>
      </w:pPr>
      <w:r w:rsidRPr="00A21464">
        <w:rPr>
          <w:rFonts w:ascii="Times New Roman" w:hAnsi="Times New Roman"/>
          <w:sz w:val="24"/>
          <w:szCs w:val="20"/>
        </w:rPr>
        <w:tab/>
        <w:t>Hoofdstuk 4 komt te luiden:</w:t>
      </w:r>
    </w:p>
    <w:p w:rsidRPr="00A21464" w:rsidR="00A21464" w:rsidP="00A21464" w:rsidRDefault="00A21464">
      <w:pPr>
        <w:widowControl w:val="0"/>
        <w:rPr>
          <w:rFonts w:ascii="Times New Roman" w:hAnsi="Times New Roman"/>
          <w:b/>
          <w:sz w:val="24"/>
          <w:szCs w:val="20"/>
        </w:rPr>
      </w:pPr>
    </w:p>
    <w:p w:rsidRPr="00A21464" w:rsidR="00A21464" w:rsidP="00A21464" w:rsidRDefault="00A21464">
      <w:pPr>
        <w:widowControl w:val="0"/>
        <w:rPr>
          <w:rFonts w:ascii="Times New Roman" w:hAnsi="Times New Roman"/>
          <w:b/>
          <w:sz w:val="24"/>
          <w:szCs w:val="20"/>
        </w:rPr>
      </w:pPr>
      <w:r w:rsidRPr="00A21464">
        <w:rPr>
          <w:rFonts w:ascii="Times New Roman" w:hAnsi="Times New Roman"/>
          <w:b/>
          <w:sz w:val="24"/>
          <w:szCs w:val="20"/>
        </w:rPr>
        <w:t>HOOFDSTUK 4. RAAD VAN ADVIES</w:t>
      </w:r>
    </w:p>
    <w:p w:rsidRPr="00A21464" w:rsidR="00A21464" w:rsidP="00A21464" w:rsidRDefault="00A21464">
      <w:pPr>
        <w:widowControl w:val="0"/>
        <w:rPr>
          <w:rFonts w:ascii="Times New Roman" w:hAnsi="Times New Roman"/>
          <w:sz w:val="24"/>
          <w:szCs w:val="20"/>
        </w:rPr>
      </w:pPr>
    </w:p>
    <w:p w:rsidRPr="00A21464" w:rsidR="00A21464" w:rsidP="00A21464" w:rsidRDefault="00A21464">
      <w:pPr>
        <w:widowControl w:val="0"/>
        <w:rPr>
          <w:rFonts w:ascii="Times New Roman" w:hAnsi="Times New Roman"/>
          <w:b/>
          <w:sz w:val="24"/>
          <w:szCs w:val="20"/>
        </w:rPr>
      </w:pPr>
      <w:r w:rsidRPr="00A21464">
        <w:rPr>
          <w:rFonts w:ascii="Times New Roman" w:hAnsi="Times New Roman"/>
          <w:b/>
          <w:sz w:val="24"/>
          <w:szCs w:val="20"/>
        </w:rPr>
        <w:t>Artikel 20</w:t>
      </w:r>
    </w:p>
    <w:p w:rsidRPr="00A21464" w:rsidR="00A21464" w:rsidP="00A21464" w:rsidRDefault="00A21464">
      <w:pPr>
        <w:widowControl w:val="0"/>
        <w:rPr>
          <w:rFonts w:ascii="Times New Roman" w:hAnsi="Times New Roman"/>
          <w:sz w:val="24"/>
          <w:szCs w:val="20"/>
        </w:rPr>
      </w:pPr>
    </w:p>
    <w:p w:rsidRPr="00A21464" w:rsidR="00A21464" w:rsidP="00A21464" w:rsidRDefault="00A21464">
      <w:pPr>
        <w:widowControl w:val="0"/>
        <w:ind w:firstLine="284"/>
        <w:rPr>
          <w:rFonts w:ascii="Times New Roman" w:hAnsi="Times New Roman"/>
          <w:sz w:val="24"/>
          <w:szCs w:val="20"/>
        </w:rPr>
      </w:pPr>
      <w:r w:rsidRPr="00A21464">
        <w:rPr>
          <w:rFonts w:ascii="Times New Roman" w:hAnsi="Times New Roman"/>
          <w:sz w:val="24"/>
          <w:szCs w:val="20"/>
        </w:rPr>
        <w:t>1. Er is een raad van advies, waarvan de leden worden benoemd, geschorst en ontslagen door Onze Minister.</w:t>
      </w:r>
    </w:p>
    <w:p w:rsidRPr="00A21464" w:rsidR="00A21464" w:rsidP="00A21464" w:rsidRDefault="00A21464">
      <w:pPr>
        <w:widowControl w:val="0"/>
        <w:ind w:firstLine="284"/>
        <w:rPr>
          <w:rFonts w:ascii="Times New Roman" w:hAnsi="Times New Roman"/>
          <w:sz w:val="24"/>
          <w:szCs w:val="20"/>
        </w:rPr>
      </w:pPr>
      <w:r w:rsidRPr="00A21464">
        <w:rPr>
          <w:rFonts w:ascii="Times New Roman" w:hAnsi="Times New Roman"/>
          <w:sz w:val="24"/>
          <w:szCs w:val="20"/>
        </w:rPr>
        <w:t>2. De raad van advies heeft onder andere tot taak de directeur-generaal desgevraagd of uit eigen beweging te adviseren over de uitvoering van de taken en bevoegdheden van de directeur-generaal.</w:t>
      </w:r>
    </w:p>
    <w:p w:rsidRPr="00A21464" w:rsidR="00A21464" w:rsidP="00A21464" w:rsidRDefault="00A21464">
      <w:pPr>
        <w:widowControl w:val="0"/>
        <w:rPr>
          <w:rFonts w:ascii="Times New Roman" w:hAnsi="Times New Roman"/>
          <w:sz w:val="24"/>
          <w:szCs w:val="20"/>
        </w:rPr>
      </w:pPr>
      <w:r w:rsidRPr="00A21464">
        <w:rPr>
          <w:rFonts w:ascii="Times New Roman" w:hAnsi="Times New Roman"/>
          <w:sz w:val="24"/>
          <w:szCs w:val="20"/>
        </w:rPr>
        <w:tab/>
        <w:t>3. Het bestuursreglement, bedoeld in artikel 2b, regelt in elk geval de samenstelling van de raad van advies, de benoemingsduur van de leden, de werkwijze van de raad en de onderwerpen waarover de raad adviseert, waartoe in ieder geval behoren:</w:t>
      </w:r>
    </w:p>
    <w:p w:rsidRPr="00A21464" w:rsidR="00A21464" w:rsidP="00A21464" w:rsidRDefault="00A21464">
      <w:pPr>
        <w:widowControl w:val="0"/>
        <w:ind w:firstLine="284"/>
        <w:rPr>
          <w:rFonts w:ascii="Times New Roman" w:hAnsi="Times New Roman"/>
          <w:sz w:val="24"/>
        </w:rPr>
      </w:pPr>
      <w:proofErr w:type="gramStart"/>
      <w:r w:rsidRPr="00A21464">
        <w:rPr>
          <w:rFonts w:ascii="Times New Roman" w:hAnsi="Times New Roman"/>
          <w:sz w:val="24"/>
        </w:rPr>
        <w:t>a</w:t>
      </w:r>
      <w:proofErr w:type="gramEnd"/>
      <w:r w:rsidRPr="00A21464">
        <w:rPr>
          <w:rFonts w:ascii="Times New Roman" w:hAnsi="Times New Roman"/>
          <w:sz w:val="24"/>
        </w:rPr>
        <w:t>. het meerjarenprogramma, bedoeld in artikel 14, en het werkprogramma, bedoeld in artikel 15;</w:t>
      </w:r>
    </w:p>
    <w:p w:rsidRPr="00A21464" w:rsidR="00A21464" w:rsidP="00A21464" w:rsidRDefault="00A21464">
      <w:pPr>
        <w:widowControl w:val="0"/>
        <w:ind w:firstLine="284"/>
        <w:rPr>
          <w:rFonts w:ascii="Times New Roman" w:hAnsi="Times New Roman"/>
          <w:sz w:val="24"/>
        </w:rPr>
      </w:pPr>
      <w:r w:rsidRPr="00A21464">
        <w:rPr>
          <w:rFonts w:ascii="Times New Roman" w:hAnsi="Times New Roman"/>
          <w:sz w:val="24"/>
        </w:rPr>
        <w:t xml:space="preserve">b. </w:t>
      </w:r>
      <w:proofErr w:type="gramStart"/>
      <w:r w:rsidRPr="00A21464">
        <w:rPr>
          <w:rFonts w:ascii="Times New Roman" w:hAnsi="Times New Roman"/>
          <w:sz w:val="24"/>
        </w:rPr>
        <w:t>de</w:t>
      </w:r>
      <w:proofErr w:type="gramEnd"/>
      <w:r w:rsidRPr="00A21464">
        <w:rPr>
          <w:rFonts w:ascii="Times New Roman" w:hAnsi="Times New Roman"/>
          <w:sz w:val="24"/>
        </w:rPr>
        <w:t xml:space="preserve"> wijze waarop de nauwkeurigheid en de volledigheid van de van overheidswege openbaar te maken statistieken kunnen worden bevorderd zodat deze voorzien in de behoeften van praktijk, beleid en wetenschap;</w:t>
      </w:r>
    </w:p>
    <w:p w:rsidRPr="00A21464" w:rsidR="00A21464" w:rsidP="00A21464" w:rsidRDefault="00A21464">
      <w:pPr>
        <w:widowControl w:val="0"/>
        <w:ind w:firstLine="284"/>
        <w:rPr>
          <w:rFonts w:ascii="Times New Roman" w:hAnsi="Times New Roman"/>
          <w:sz w:val="24"/>
        </w:rPr>
      </w:pPr>
      <w:proofErr w:type="gramStart"/>
      <w:r w:rsidRPr="00A21464">
        <w:rPr>
          <w:rFonts w:ascii="Times New Roman" w:hAnsi="Times New Roman"/>
          <w:sz w:val="24"/>
        </w:rPr>
        <w:t>c.</w:t>
      </w:r>
      <w:proofErr w:type="gramEnd"/>
      <w:r w:rsidRPr="00A21464">
        <w:rPr>
          <w:rFonts w:ascii="Times New Roman" w:hAnsi="Times New Roman"/>
          <w:sz w:val="24"/>
        </w:rPr>
        <w:t xml:space="preserve"> de bedrijfsvoering van het CBS en een efficiënte besteding van middelen.  </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In artikel 33, tweede en derde lid, vervalt telkens</w:t>
      </w:r>
      <w:proofErr w:type="gramStart"/>
      <w:r w:rsidRPr="00B5481F">
        <w:rPr>
          <w:rFonts w:ascii="Times New Roman" w:hAnsi="Times New Roman"/>
          <w:sz w:val="24"/>
        </w:rPr>
        <w:t>:</w:t>
      </w:r>
      <w:proofErr w:type="gramEnd"/>
      <w:r w:rsidRPr="00B5481F">
        <w:rPr>
          <w:rFonts w:ascii="Times New Roman" w:hAnsi="Times New Roman"/>
          <w:sz w:val="24"/>
        </w:rPr>
        <w:t xml:space="preserve"> , gehoord de CCS,.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lastRenderedPageBreak/>
        <w:t>O</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39 wordt als volgt gewijzigd:</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r>
      <w:r w:rsidR="00FA2C3A">
        <w:rPr>
          <w:rFonts w:ascii="Times New Roman" w:hAnsi="Times New Roman"/>
          <w:sz w:val="24"/>
        </w:rPr>
        <w:t>1. In het eerste lid wordt “</w:t>
      </w:r>
      <w:r w:rsidRPr="00B5481F">
        <w:rPr>
          <w:rFonts w:ascii="Times New Roman" w:hAnsi="Times New Roman"/>
          <w:sz w:val="24"/>
        </w:rPr>
        <w:t>de communautaire en nationale instanties voor de statistiek van de lidstaten van de Europese Unie en de leden van het Europ</w:t>
      </w:r>
      <w:r w:rsidR="00FA2C3A">
        <w:rPr>
          <w:rFonts w:ascii="Times New Roman" w:hAnsi="Times New Roman"/>
          <w:sz w:val="24"/>
        </w:rPr>
        <w:t>ees Stelsel van Centrale Banken”</w:t>
      </w:r>
      <w:r w:rsidRPr="00B5481F">
        <w:rPr>
          <w:rFonts w:ascii="Times New Roman" w:hAnsi="Times New Roman"/>
          <w:sz w:val="24"/>
        </w:rPr>
        <w:t xml:space="preserve"> vervangen door: </w:t>
      </w:r>
      <w:proofErr w:type="spellStart"/>
      <w:r w:rsidRPr="00B5481F">
        <w:rPr>
          <w:rFonts w:ascii="Times New Roman" w:hAnsi="Times New Roman"/>
          <w:sz w:val="24"/>
        </w:rPr>
        <w:t>Eurostat</w:t>
      </w:r>
      <w:proofErr w:type="spellEnd"/>
      <w:r w:rsidRPr="00B5481F">
        <w:rPr>
          <w:rFonts w:ascii="Times New Roman" w:hAnsi="Times New Roman"/>
          <w:sz w:val="24"/>
        </w:rPr>
        <w:t>, nationale statistische instanties van de lidstaten van de Europese Unie of leden van het Europees Stelsel van Centrale Banken.</w:t>
      </w:r>
    </w:p>
    <w:p w:rsidR="00B5481F" w:rsidP="00B5481F" w:rsidRDefault="00B5481F">
      <w:pPr>
        <w:tabs>
          <w:tab w:val="left" w:pos="244"/>
        </w:tabs>
        <w:rPr>
          <w:rFonts w:ascii="Times New Roman" w:hAnsi="Times New Roman"/>
          <w:sz w:val="24"/>
        </w:rPr>
      </w:pPr>
    </w:p>
    <w:p w:rsidRPr="00B5481F" w:rsidR="00B5481F" w:rsidP="00B5481F" w:rsidRDefault="00FA2C3A">
      <w:pPr>
        <w:tabs>
          <w:tab w:val="left" w:pos="244"/>
        </w:tabs>
        <w:rPr>
          <w:rFonts w:ascii="Times New Roman" w:hAnsi="Times New Roman"/>
          <w:sz w:val="24"/>
        </w:rPr>
      </w:pPr>
      <w:r>
        <w:rPr>
          <w:rFonts w:ascii="Times New Roman" w:hAnsi="Times New Roman"/>
          <w:sz w:val="24"/>
        </w:rPr>
        <w:tab/>
        <w:t>2. In het tweede lid wordt “</w:t>
      </w:r>
      <w:r w:rsidRPr="00B5481F" w:rsidR="00B5481F">
        <w:rPr>
          <w:rFonts w:ascii="Times New Roman" w:hAnsi="Times New Roman"/>
          <w:sz w:val="24"/>
        </w:rPr>
        <w:t xml:space="preserve">de communautaire en nationale instanties voor de statistiek van de lidstaten van de Europese Unie of leden van het Europees Stelsel van Centrale </w:t>
      </w:r>
      <w:r>
        <w:rPr>
          <w:rFonts w:ascii="Times New Roman" w:hAnsi="Times New Roman"/>
          <w:sz w:val="24"/>
        </w:rPr>
        <w:t>Banken” vervangen door “</w:t>
      </w:r>
      <w:proofErr w:type="spellStart"/>
      <w:r w:rsidRPr="00B5481F" w:rsidR="00B5481F">
        <w:rPr>
          <w:rFonts w:ascii="Times New Roman" w:hAnsi="Times New Roman"/>
          <w:sz w:val="24"/>
        </w:rPr>
        <w:t>Eurostat</w:t>
      </w:r>
      <w:proofErr w:type="spellEnd"/>
      <w:r w:rsidRPr="00B5481F" w:rsidR="00B5481F">
        <w:rPr>
          <w:rFonts w:ascii="Times New Roman" w:hAnsi="Times New Roman"/>
          <w:sz w:val="24"/>
        </w:rPr>
        <w:t>, nationale statistische instanties van de lidstaten van de Europese Unie of leden van het Europees Stelsel van Centrale Banken</w:t>
      </w:r>
      <w:r>
        <w:rPr>
          <w:rFonts w:ascii="Times New Roman" w:hAnsi="Times New Roman"/>
          <w:sz w:val="24"/>
        </w:rPr>
        <w:t>” en wordt “</w:t>
      </w:r>
      <w:r w:rsidRPr="00B5481F" w:rsidR="00B5481F">
        <w:rPr>
          <w:rFonts w:ascii="Times New Roman" w:hAnsi="Times New Roman"/>
          <w:sz w:val="24"/>
        </w:rPr>
        <w:t>communautaire en nationale statistieken</w:t>
      </w:r>
      <w:r>
        <w:rPr>
          <w:rFonts w:ascii="Times New Roman" w:hAnsi="Times New Roman"/>
          <w:sz w:val="24"/>
        </w:rPr>
        <w:t>”</w:t>
      </w:r>
      <w:r w:rsidRPr="00B5481F" w:rsidR="00B5481F">
        <w:rPr>
          <w:rFonts w:ascii="Times New Roman" w:hAnsi="Times New Roman"/>
          <w:sz w:val="24"/>
        </w:rPr>
        <w:t xml:space="preserve"> vervangen door: Europese en nationale statistieken.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P</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In artikel 40, tweede lid, vervalt: en gehoord de CCS.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Q</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In artikel 41, tweede lid, onderdeel e, vervalt: voor zover daartoe instemming van de CCS is verkregen.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R</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In </w:t>
      </w:r>
      <w:r w:rsidR="00FA2C3A">
        <w:rPr>
          <w:rFonts w:ascii="Times New Roman" w:hAnsi="Times New Roman"/>
          <w:sz w:val="24"/>
        </w:rPr>
        <w:t>artikel 42a, vijfde lid, wordt “</w:t>
      </w:r>
      <w:r w:rsidRPr="00B5481F">
        <w:rPr>
          <w:rFonts w:ascii="Times New Roman" w:hAnsi="Times New Roman"/>
          <w:sz w:val="24"/>
        </w:rPr>
        <w:t>gehoord de CCS en het College bescherming persoonsgegevens</w:t>
      </w:r>
      <w:r w:rsidR="00FA2C3A">
        <w:rPr>
          <w:rFonts w:ascii="Times New Roman" w:hAnsi="Times New Roman"/>
          <w:sz w:val="24"/>
        </w:rPr>
        <w:t>”</w:t>
      </w:r>
      <w:r w:rsidRPr="00B5481F">
        <w:rPr>
          <w:rFonts w:ascii="Times New Roman" w:hAnsi="Times New Roman"/>
          <w:sz w:val="24"/>
        </w:rPr>
        <w:t xml:space="preserve"> vervangen door: gehoord het College bescherming persoonsgegevens.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Van artikel 53 vervallen het tw</w:t>
      </w:r>
      <w:r w:rsidR="00FA2C3A">
        <w:rPr>
          <w:rFonts w:ascii="Times New Roman" w:hAnsi="Times New Roman"/>
          <w:sz w:val="24"/>
        </w:rPr>
        <w:t xml:space="preserve">eede lid </w:t>
      </w:r>
      <w:proofErr w:type="gramStart"/>
      <w:r w:rsidR="00FA2C3A">
        <w:rPr>
          <w:rFonts w:ascii="Times New Roman" w:hAnsi="Times New Roman"/>
          <w:sz w:val="24"/>
        </w:rPr>
        <w:t>alsmede</w:t>
      </w:r>
      <w:proofErr w:type="gramEnd"/>
      <w:r w:rsidR="00FA2C3A">
        <w:rPr>
          <w:rFonts w:ascii="Times New Roman" w:hAnsi="Times New Roman"/>
          <w:sz w:val="24"/>
        </w:rPr>
        <w:t xml:space="preserve"> de aanduiding “</w:t>
      </w:r>
      <w:r w:rsidRPr="00B5481F">
        <w:rPr>
          <w:rFonts w:ascii="Times New Roman" w:hAnsi="Times New Roman"/>
          <w:sz w:val="24"/>
        </w:rPr>
        <w:t>1.</w:t>
      </w:r>
      <w:r w:rsidR="00FA2C3A">
        <w:rPr>
          <w:rFonts w:ascii="Times New Roman" w:hAnsi="Times New Roman"/>
          <w:sz w:val="24"/>
        </w:rPr>
        <w:t>”</w:t>
      </w:r>
      <w:r w:rsidRPr="00B5481F">
        <w:rPr>
          <w:rFonts w:ascii="Times New Roman" w:hAnsi="Times New Roman"/>
          <w:sz w:val="24"/>
        </w:rPr>
        <w:t xml:space="preserve"> voor de tekst.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54 vervalt.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U</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In artikel 55 wordt </w:t>
      </w:r>
      <w:r w:rsidR="00FA2C3A">
        <w:rPr>
          <w:rFonts w:ascii="Times New Roman" w:hAnsi="Times New Roman"/>
          <w:sz w:val="24"/>
        </w:rPr>
        <w:t>“</w:t>
      </w:r>
      <w:r w:rsidRPr="00B5481F">
        <w:rPr>
          <w:rFonts w:ascii="Times New Roman" w:hAnsi="Times New Roman"/>
          <w:sz w:val="24"/>
        </w:rPr>
        <w:t>regels</w:t>
      </w:r>
      <w:r w:rsidR="00FA2C3A">
        <w:rPr>
          <w:rFonts w:ascii="Times New Roman" w:hAnsi="Times New Roman"/>
          <w:sz w:val="24"/>
        </w:rPr>
        <w:t>” vervangen door “</w:t>
      </w:r>
      <w:r w:rsidRPr="00B5481F">
        <w:rPr>
          <w:rFonts w:ascii="Times New Roman" w:hAnsi="Times New Roman"/>
          <w:sz w:val="24"/>
        </w:rPr>
        <w:t>nadere regels</w:t>
      </w:r>
      <w:r w:rsidR="00FA2C3A">
        <w:rPr>
          <w:rFonts w:ascii="Times New Roman" w:hAnsi="Times New Roman"/>
          <w:sz w:val="24"/>
        </w:rPr>
        <w:t>” en wordt “</w:t>
      </w:r>
      <w:r w:rsidRPr="00B5481F">
        <w:rPr>
          <w:rFonts w:ascii="Times New Roman" w:hAnsi="Times New Roman"/>
          <w:sz w:val="24"/>
        </w:rPr>
        <w:t>de artikelen 53 en 54</w:t>
      </w:r>
      <w:r w:rsidR="00FA2C3A">
        <w:rPr>
          <w:rFonts w:ascii="Times New Roman" w:hAnsi="Times New Roman"/>
          <w:sz w:val="24"/>
        </w:rPr>
        <w:t>”</w:t>
      </w:r>
      <w:r w:rsidRPr="00B5481F">
        <w:rPr>
          <w:rFonts w:ascii="Times New Roman" w:hAnsi="Times New Roman"/>
          <w:sz w:val="24"/>
        </w:rPr>
        <w:t xml:space="preserve"> vervangen door: artikel 53.</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V</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56 wordt gewijzigd als volgt:</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1. Het eerste lid komt te luiden: </w:t>
      </w: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1. Onverminderd artikel 18, tweede lid, van de Kaderwet zelfstandige bestuursorganen, maakt de directeur-generaal het jaarverslag openbaar.</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2. Het tw</w:t>
      </w:r>
      <w:r w:rsidR="00FA2C3A">
        <w:rPr>
          <w:rFonts w:ascii="Times New Roman" w:hAnsi="Times New Roman"/>
          <w:sz w:val="24"/>
        </w:rPr>
        <w:t xml:space="preserve">eede lid </w:t>
      </w:r>
      <w:proofErr w:type="gramStart"/>
      <w:r w:rsidR="00FA2C3A">
        <w:rPr>
          <w:rFonts w:ascii="Times New Roman" w:hAnsi="Times New Roman"/>
          <w:sz w:val="24"/>
        </w:rPr>
        <w:t>alsmede</w:t>
      </w:r>
      <w:proofErr w:type="gramEnd"/>
      <w:r w:rsidR="00FA2C3A">
        <w:rPr>
          <w:rFonts w:ascii="Times New Roman" w:hAnsi="Times New Roman"/>
          <w:sz w:val="24"/>
        </w:rPr>
        <w:t xml:space="preserve"> de aanduiding “</w:t>
      </w:r>
      <w:r w:rsidRPr="00B5481F">
        <w:rPr>
          <w:rFonts w:ascii="Times New Roman" w:hAnsi="Times New Roman"/>
          <w:sz w:val="24"/>
        </w:rPr>
        <w:t>1.</w:t>
      </w:r>
      <w:r w:rsidR="00FA2C3A">
        <w:rPr>
          <w:rFonts w:ascii="Times New Roman" w:hAnsi="Times New Roman"/>
          <w:sz w:val="24"/>
        </w:rPr>
        <w:t xml:space="preserve">” </w:t>
      </w:r>
      <w:proofErr w:type="gramStart"/>
      <w:r w:rsidRPr="00B5481F">
        <w:rPr>
          <w:rFonts w:ascii="Times New Roman" w:hAnsi="Times New Roman"/>
          <w:sz w:val="24"/>
        </w:rPr>
        <w:t>voor</w:t>
      </w:r>
      <w:proofErr w:type="gramEnd"/>
      <w:r w:rsidRPr="00B5481F">
        <w:rPr>
          <w:rFonts w:ascii="Times New Roman" w:hAnsi="Times New Roman"/>
          <w:sz w:val="24"/>
        </w:rPr>
        <w:t xml:space="preserve"> het eerste lid vervallen.</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W</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Na artikel 57 wordt een artikel ingevoegd, luidende:</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b/>
          <w:sz w:val="24"/>
        </w:rPr>
      </w:pPr>
      <w:r w:rsidRPr="00B5481F">
        <w:rPr>
          <w:rFonts w:ascii="Times New Roman" w:hAnsi="Times New Roman"/>
          <w:b/>
          <w:sz w:val="24"/>
        </w:rPr>
        <w:t>Artikel 58</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Onverminderd artikel 39, eerste lid, van de Kaderwet zelfstandige bestuursorganen bevat het </w:t>
      </w:r>
      <w:proofErr w:type="spellStart"/>
      <w:r w:rsidRPr="00B5481F">
        <w:rPr>
          <w:rFonts w:ascii="Times New Roman" w:hAnsi="Times New Roman"/>
          <w:sz w:val="24"/>
        </w:rPr>
        <w:t>daarbedoelde</w:t>
      </w:r>
      <w:proofErr w:type="spellEnd"/>
      <w:r w:rsidRPr="00B5481F">
        <w:rPr>
          <w:rFonts w:ascii="Times New Roman" w:hAnsi="Times New Roman"/>
          <w:sz w:val="24"/>
        </w:rPr>
        <w:t xml:space="preserve"> verslag een evaluatie van de onafhankelijkheid van het functioneren van het CBS.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X</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61 vervalt.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Y</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In artikel 63 wordt </w:t>
      </w:r>
      <w:r w:rsidR="00FA2C3A">
        <w:rPr>
          <w:rFonts w:ascii="Times New Roman" w:hAnsi="Times New Roman"/>
          <w:sz w:val="24"/>
        </w:rPr>
        <w:t>“regels”</w:t>
      </w:r>
      <w:r w:rsidRPr="00B5481F">
        <w:rPr>
          <w:rFonts w:ascii="Times New Roman" w:hAnsi="Times New Roman"/>
          <w:sz w:val="24"/>
        </w:rPr>
        <w:t xml:space="preserve"> vervangen door: nadere regels.</w:t>
      </w:r>
      <w:r w:rsidRPr="00B5481F">
        <w:rPr>
          <w:rFonts w:ascii="Times New Roman" w:hAnsi="Times New Roman"/>
          <w:sz w:val="24"/>
        </w:rPr>
        <w:tab/>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Z</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64 wordt gewijzigd als volgt:</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1. Het eerste en tw</w:t>
      </w:r>
      <w:r w:rsidR="00FA2C3A">
        <w:rPr>
          <w:rFonts w:ascii="Times New Roman" w:hAnsi="Times New Roman"/>
          <w:sz w:val="24"/>
        </w:rPr>
        <w:t xml:space="preserve">eede lid </w:t>
      </w:r>
      <w:proofErr w:type="gramStart"/>
      <w:r w:rsidR="00FA2C3A">
        <w:rPr>
          <w:rFonts w:ascii="Times New Roman" w:hAnsi="Times New Roman"/>
          <w:sz w:val="24"/>
        </w:rPr>
        <w:t>alsmede</w:t>
      </w:r>
      <w:proofErr w:type="gramEnd"/>
      <w:r w:rsidR="00FA2C3A">
        <w:rPr>
          <w:rFonts w:ascii="Times New Roman" w:hAnsi="Times New Roman"/>
          <w:sz w:val="24"/>
        </w:rPr>
        <w:t xml:space="preserve"> de aanduiding “3.”</w:t>
      </w:r>
      <w:r w:rsidRPr="00B5481F">
        <w:rPr>
          <w:rFonts w:ascii="Times New Roman" w:hAnsi="Times New Roman"/>
          <w:sz w:val="24"/>
        </w:rPr>
        <w:t xml:space="preserve"> voor het derde lid vervallen.</w:t>
      </w:r>
    </w:p>
    <w:p w:rsidR="00B5481F" w:rsidP="00B5481F" w:rsidRDefault="00B5481F">
      <w:pPr>
        <w:tabs>
          <w:tab w:val="left" w:pos="244"/>
        </w:tabs>
        <w:rPr>
          <w:rFonts w:ascii="Times New Roman" w:hAnsi="Times New Roman"/>
          <w:sz w:val="24"/>
        </w:rPr>
      </w:pPr>
    </w:p>
    <w:p w:rsidRPr="00B5481F" w:rsidR="00B5481F" w:rsidP="00B5481F" w:rsidRDefault="00FA2C3A">
      <w:pPr>
        <w:tabs>
          <w:tab w:val="left" w:pos="244"/>
        </w:tabs>
        <w:rPr>
          <w:rFonts w:ascii="Times New Roman" w:hAnsi="Times New Roman"/>
          <w:sz w:val="24"/>
        </w:rPr>
      </w:pPr>
      <w:r>
        <w:rPr>
          <w:rFonts w:ascii="Times New Roman" w:hAnsi="Times New Roman"/>
          <w:sz w:val="24"/>
        </w:rPr>
        <w:tab/>
        <w:t>2. In de tekst wordt na “</w:t>
      </w:r>
      <w:r w:rsidRPr="00B5481F" w:rsidR="00B5481F">
        <w:rPr>
          <w:rFonts w:ascii="Times New Roman" w:hAnsi="Times New Roman"/>
          <w:sz w:val="24"/>
        </w:rPr>
        <w:t>begroting</w:t>
      </w:r>
      <w:r>
        <w:rPr>
          <w:rFonts w:ascii="Times New Roman" w:hAnsi="Times New Roman"/>
          <w:sz w:val="24"/>
        </w:rPr>
        <w:t>”</w:t>
      </w:r>
      <w:r w:rsidRPr="00B5481F" w:rsidR="00B5481F">
        <w:rPr>
          <w:rFonts w:ascii="Times New Roman" w:hAnsi="Times New Roman"/>
          <w:sz w:val="24"/>
        </w:rPr>
        <w:t xml:space="preserve"> ingevoegd: jaarlijks.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AA</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66 vervalt.</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Artikel 70 wordt gewijzigd als volgt:</w:t>
      </w:r>
    </w:p>
    <w:p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1. Het eerste tot en met derde lid </w:t>
      </w:r>
      <w:proofErr w:type="gramStart"/>
      <w:r w:rsidRPr="00B5481F">
        <w:rPr>
          <w:rFonts w:ascii="Times New Roman" w:hAnsi="Times New Roman"/>
          <w:sz w:val="24"/>
        </w:rPr>
        <w:t>alsmede</w:t>
      </w:r>
      <w:proofErr w:type="gramEnd"/>
      <w:r w:rsidRPr="00B5481F">
        <w:rPr>
          <w:rFonts w:ascii="Times New Roman" w:hAnsi="Times New Roman"/>
          <w:sz w:val="24"/>
        </w:rPr>
        <w:t xml:space="preserve"> de aanduiding </w:t>
      </w:r>
      <w:r w:rsidR="00FA2C3A">
        <w:rPr>
          <w:rFonts w:ascii="Times New Roman" w:hAnsi="Times New Roman"/>
          <w:sz w:val="24"/>
        </w:rPr>
        <w:t>“4.”</w:t>
      </w:r>
      <w:r w:rsidRPr="00B5481F">
        <w:rPr>
          <w:rFonts w:ascii="Times New Roman" w:hAnsi="Times New Roman"/>
          <w:sz w:val="24"/>
        </w:rPr>
        <w:t xml:space="preserve"> voor het vierde lid vervallen.</w:t>
      </w:r>
    </w:p>
    <w:p w:rsidR="00B5481F" w:rsidP="00B5481F" w:rsidRDefault="00B5481F">
      <w:pPr>
        <w:tabs>
          <w:tab w:val="left" w:pos="244"/>
        </w:tabs>
        <w:rPr>
          <w:rFonts w:ascii="Times New Roman" w:hAnsi="Times New Roman"/>
          <w:sz w:val="24"/>
        </w:rPr>
      </w:pPr>
    </w:p>
    <w:p w:rsidRPr="00B5481F" w:rsidR="00B5481F" w:rsidP="00B5481F" w:rsidRDefault="00FA2C3A">
      <w:pPr>
        <w:tabs>
          <w:tab w:val="left" w:pos="244"/>
        </w:tabs>
        <w:rPr>
          <w:rFonts w:ascii="Times New Roman" w:hAnsi="Times New Roman"/>
          <w:sz w:val="24"/>
        </w:rPr>
      </w:pPr>
      <w:r>
        <w:rPr>
          <w:rFonts w:ascii="Times New Roman" w:hAnsi="Times New Roman"/>
          <w:sz w:val="24"/>
        </w:rPr>
        <w:tab/>
        <w:t>2. In de tekst wordt na “</w:t>
      </w:r>
      <w:r w:rsidRPr="00B5481F" w:rsidR="00B5481F">
        <w:rPr>
          <w:rFonts w:ascii="Times New Roman" w:hAnsi="Times New Roman"/>
          <w:sz w:val="24"/>
        </w:rPr>
        <w:t>jaarrekening</w:t>
      </w:r>
      <w:r>
        <w:rPr>
          <w:rFonts w:ascii="Times New Roman" w:hAnsi="Times New Roman"/>
          <w:sz w:val="24"/>
        </w:rPr>
        <w:t>”</w:t>
      </w:r>
      <w:r w:rsidRPr="00B5481F" w:rsidR="00B5481F">
        <w:rPr>
          <w:rFonts w:ascii="Times New Roman" w:hAnsi="Times New Roman"/>
          <w:sz w:val="24"/>
        </w:rPr>
        <w:t xml:space="preserve"> ingevoegd: jaarlijks.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AC</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44"/>
        </w:tabs>
        <w:rPr>
          <w:rFonts w:ascii="Times New Roman" w:hAnsi="Times New Roman"/>
          <w:sz w:val="24"/>
        </w:rPr>
      </w:pPr>
      <w:r w:rsidRPr="00B5481F">
        <w:rPr>
          <w:rFonts w:ascii="Times New Roman" w:hAnsi="Times New Roman"/>
          <w:sz w:val="24"/>
        </w:rPr>
        <w:tab/>
        <w:t xml:space="preserve">In artikel 73 wordt </w:t>
      </w:r>
      <w:r w:rsidR="00FA2C3A">
        <w:rPr>
          <w:rFonts w:ascii="Times New Roman" w:hAnsi="Times New Roman"/>
          <w:sz w:val="24"/>
        </w:rPr>
        <w:t>“</w:t>
      </w:r>
      <w:r w:rsidRPr="00B5481F">
        <w:rPr>
          <w:rFonts w:ascii="Times New Roman" w:hAnsi="Times New Roman"/>
          <w:sz w:val="24"/>
        </w:rPr>
        <w:t>regels</w:t>
      </w:r>
      <w:r w:rsidR="00FA2C3A">
        <w:rPr>
          <w:rFonts w:ascii="Times New Roman" w:hAnsi="Times New Roman"/>
          <w:sz w:val="24"/>
        </w:rPr>
        <w:t>”</w:t>
      </w:r>
      <w:r w:rsidRPr="00B5481F">
        <w:rPr>
          <w:rFonts w:ascii="Times New Roman" w:hAnsi="Times New Roman"/>
          <w:sz w:val="24"/>
        </w:rPr>
        <w:t xml:space="preserve"> vervangen door: nadere regels.</w:t>
      </w:r>
    </w:p>
    <w:p w:rsidRPr="00B5481F" w:rsidR="00B5481F" w:rsidP="00B5481F" w:rsidRDefault="00B5481F">
      <w:pPr>
        <w:tabs>
          <w:tab w:val="left" w:pos="244"/>
        </w:tabs>
        <w:rPr>
          <w:rFonts w:ascii="Times New Roman" w:hAnsi="Times New Roman"/>
          <w:sz w:val="24"/>
        </w:rPr>
      </w:pPr>
    </w:p>
    <w:p w:rsidRPr="00B5481F" w:rsidR="00B5481F" w:rsidP="00B5481F" w:rsidRDefault="00B5481F">
      <w:pPr>
        <w:rPr>
          <w:rFonts w:ascii="Times New Roman" w:hAnsi="Times New Roman"/>
          <w:sz w:val="24"/>
        </w:rPr>
      </w:pPr>
    </w:p>
    <w:p w:rsidRPr="00B5481F" w:rsidR="00B5481F" w:rsidP="00B5481F" w:rsidRDefault="00CA2E18">
      <w:pPr>
        <w:tabs>
          <w:tab w:val="left" w:pos="244"/>
        </w:tabs>
        <w:rPr>
          <w:rFonts w:ascii="Times New Roman" w:hAnsi="Times New Roman"/>
          <w:b/>
          <w:sz w:val="24"/>
        </w:rPr>
      </w:pPr>
      <w:r>
        <w:rPr>
          <w:rFonts w:ascii="Times New Roman" w:hAnsi="Times New Roman"/>
          <w:b/>
          <w:sz w:val="24"/>
        </w:rPr>
        <w:t>ARTIKEL II</w:t>
      </w:r>
    </w:p>
    <w:p w:rsidRPr="00B5481F" w:rsidR="00B5481F" w:rsidP="00B5481F" w:rsidRDefault="00B5481F">
      <w:pPr>
        <w:tabs>
          <w:tab w:val="left" w:pos="244"/>
        </w:tabs>
        <w:rPr>
          <w:rFonts w:ascii="Times New Roman" w:hAnsi="Times New Roman"/>
          <w:sz w:val="24"/>
        </w:rPr>
      </w:pPr>
    </w:p>
    <w:p w:rsidRPr="00B5481F" w:rsidR="00B5481F" w:rsidP="00B5481F" w:rsidRDefault="00B5481F">
      <w:pPr>
        <w:tabs>
          <w:tab w:val="left" w:pos="284"/>
        </w:tabs>
        <w:rPr>
          <w:rFonts w:ascii="Times New Roman" w:hAnsi="Times New Roman"/>
          <w:b/>
          <w:i/>
          <w:sz w:val="24"/>
        </w:rPr>
      </w:pPr>
      <w:r w:rsidRPr="00B5481F">
        <w:rPr>
          <w:rFonts w:ascii="Times New Roman" w:hAnsi="Times New Roman"/>
          <w:sz w:val="24"/>
        </w:rPr>
        <w:lastRenderedPageBreak/>
        <w:tab/>
        <w:t>Deze wet treedt in werking op een bij koninklijk besluit te bepalen tijdstip, dat voor de verschillende artikelen of onderdelen daarvan verschillend kan worden vastgesteld.</w:t>
      </w:r>
      <w:r w:rsidRPr="00B5481F">
        <w:rPr>
          <w:rFonts w:ascii="Times New Roman" w:hAnsi="Times New Roman"/>
          <w:b/>
          <w:sz w:val="24"/>
        </w:rPr>
        <w:t xml:space="preserve"> </w:t>
      </w:r>
    </w:p>
    <w:p w:rsidR="00B5481F" w:rsidP="00B5481F" w:rsidRDefault="00B5481F">
      <w:pPr>
        <w:tabs>
          <w:tab w:val="left" w:pos="284"/>
        </w:tabs>
        <w:rPr>
          <w:rFonts w:ascii="Times New Roman" w:hAnsi="Times New Roman"/>
          <w:sz w:val="24"/>
        </w:rPr>
      </w:pPr>
    </w:p>
    <w:p w:rsidRPr="00B5481F" w:rsidR="00CA2E18" w:rsidP="00B5481F" w:rsidRDefault="00CA2E18">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r w:rsidRPr="00B5481F">
        <w:rPr>
          <w:rFonts w:ascii="Times New Roman" w:hAnsi="Times New Roman"/>
          <w:sz w:val="24"/>
        </w:rPr>
        <w:tab/>
        <w:t xml:space="preserve">Lasten en bevelen dat deze in het Staatsblad zal worden geplaatst en dat alle ministeries, autoriteiten, colleges en ambtenaren die </w:t>
      </w:r>
      <w:proofErr w:type="gramStart"/>
      <w:r w:rsidRPr="00B5481F">
        <w:rPr>
          <w:rFonts w:ascii="Times New Roman" w:hAnsi="Times New Roman"/>
          <w:sz w:val="24"/>
        </w:rPr>
        <w:t>zulks</w:t>
      </w:r>
      <w:proofErr w:type="gramEnd"/>
      <w:r w:rsidRPr="00B5481F">
        <w:rPr>
          <w:rFonts w:ascii="Times New Roman" w:hAnsi="Times New Roman"/>
          <w:sz w:val="24"/>
        </w:rPr>
        <w:t xml:space="preserve"> aangaat, aan de nauwkeurige uitvoering de hand zullen houden. </w:t>
      </w:r>
    </w:p>
    <w:p w:rsidRPr="00B5481F" w:rsidR="00B5481F" w:rsidP="00B5481F" w:rsidRDefault="00B5481F">
      <w:pPr>
        <w:tabs>
          <w:tab w:val="left" w:pos="284"/>
        </w:tabs>
        <w:rPr>
          <w:rFonts w:ascii="Times New Roman" w:hAnsi="Times New Roman"/>
          <w:sz w:val="24"/>
        </w:rPr>
      </w:pPr>
    </w:p>
    <w:p w:rsidRPr="00B5481F" w:rsidR="00B5481F" w:rsidP="00B5481F" w:rsidRDefault="00B5481F">
      <w:pPr>
        <w:rPr>
          <w:rFonts w:ascii="Times New Roman" w:hAnsi="Times New Roman"/>
          <w:sz w:val="24"/>
        </w:rPr>
      </w:pPr>
      <w:r w:rsidRPr="00B5481F">
        <w:rPr>
          <w:rFonts w:ascii="Times New Roman" w:hAnsi="Times New Roman"/>
          <w:sz w:val="24"/>
        </w:rPr>
        <w:t xml:space="preserve">Gegeven </w:t>
      </w:r>
    </w:p>
    <w:p w:rsidRPr="00B5481F" w:rsidR="00B5481F" w:rsidP="00B5481F" w:rsidRDefault="00B5481F">
      <w:pPr>
        <w:rPr>
          <w:rFonts w:ascii="Times New Roman" w:hAnsi="Times New Roman"/>
          <w:sz w:val="24"/>
        </w:rPr>
      </w:pPr>
    </w:p>
    <w:p w:rsidRPr="00B5481F" w:rsidR="00B5481F" w:rsidP="00B5481F" w:rsidRDefault="00B5481F">
      <w:pPr>
        <w:rPr>
          <w:rFonts w:ascii="Times New Roman" w:hAnsi="Times New Roman"/>
          <w:sz w:val="24"/>
        </w:rPr>
      </w:pPr>
    </w:p>
    <w:p w:rsidRPr="00B5481F" w:rsidR="00B5481F" w:rsidP="00B5481F" w:rsidRDefault="00B5481F">
      <w:pPr>
        <w:rPr>
          <w:rFonts w:ascii="Times New Roman" w:hAnsi="Times New Roman"/>
          <w:sz w:val="24"/>
        </w:rPr>
      </w:pPr>
    </w:p>
    <w:p w:rsidRPr="00B5481F" w:rsidR="00B5481F" w:rsidP="00B5481F" w:rsidRDefault="00B5481F">
      <w:pPr>
        <w:rPr>
          <w:rFonts w:ascii="Times New Roman" w:hAnsi="Times New Roman"/>
          <w:sz w:val="24"/>
        </w:rPr>
      </w:pPr>
    </w:p>
    <w:p w:rsidRPr="00B5481F" w:rsidR="00B5481F" w:rsidP="00B5481F" w:rsidRDefault="00B5481F">
      <w:pPr>
        <w:rPr>
          <w:rFonts w:ascii="Times New Roman" w:hAnsi="Times New Roman"/>
          <w:sz w:val="24"/>
        </w:rPr>
      </w:pPr>
    </w:p>
    <w:p w:rsidR="00B5481F" w:rsidP="00B5481F" w:rsidRDefault="00B5481F">
      <w:pPr>
        <w:rPr>
          <w:rFonts w:ascii="Times New Roman" w:hAnsi="Times New Roman"/>
          <w:sz w:val="24"/>
        </w:rPr>
      </w:pPr>
    </w:p>
    <w:p w:rsidR="00CA2E18" w:rsidP="00B5481F" w:rsidRDefault="00CA2E18">
      <w:pPr>
        <w:rPr>
          <w:rFonts w:ascii="Times New Roman" w:hAnsi="Times New Roman"/>
          <w:sz w:val="24"/>
        </w:rPr>
      </w:pPr>
    </w:p>
    <w:p w:rsidR="00CA2E18" w:rsidP="00B5481F" w:rsidRDefault="00CA2E18">
      <w:pPr>
        <w:rPr>
          <w:rFonts w:ascii="Times New Roman" w:hAnsi="Times New Roman"/>
          <w:sz w:val="24"/>
        </w:rPr>
      </w:pPr>
    </w:p>
    <w:p w:rsidRPr="00B5481F" w:rsidR="00CA2E18" w:rsidP="00B5481F" w:rsidRDefault="00CA2E18">
      <w:pPr>
        <w:rPr>
          <w:rFonts w:ascii="Times New Roman" w:hAnsi="Times New Roman"/>
          <w:sz w:val="24"/>
        </w:rPr>
      </w:pPr>
    </w:p>
    <w:p w:rsidRPr="00B5481F" w:rsidR="00B5481F" w:rsidP="00B5481F" w:rsidRDefault="00B5481F">
      <w:pPr>
        <w:rPr>
          <w:rFonts w:ascii="Times New Roman" w:hAnsi="Times New Roman"/>
          <w:sz w:val="24"/>
        </w:rPr>
      </w:pPr>
      <w:r w:rsidRPr="00B5481F">
        <w:rPr>
          <w:rFonts w:ascii="Times New Roman" w:hAnsi="Times New Roman"/>
          <w:sz w:val="24"/>
        </w:rPr>
        <w:t xml:space="preserve">De Minister van Economische Zaken, </w:t>
      </w: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Pr="00B5481F" w:rsidR="00B5481F" w:rsidP="00B5481F" w:rsidRDefault="00B5481F">
      <w:pPr>
        <w:tabs>
          <w:tab w:val="left" w:pos="284"/>
        </w:tabs>
        <w:rPr>
          <w:rFonts w:ascii="Times New Roman" w:hAnsi="Times New Roman"/>
          <w:sz w:val="24"/>
        </w:rPr>
      </w:pPr>
    </w:p>
    <w:p w:rsidR="00B5481F" w:rsidP="00B5481F" w:rsidRDefault="00B5481F">
      <w:pPr>
        <w:tabs>
          <w:tab w:val="left" w:pos="284"/>
        </w:tabs>
        <w:rPr>
          <w:rFonts w:ascii="Times New Roman" w:hAnsi="Times New Roman"/>
          <w:sz w:val="24"/>
        </w:rPr>
      </w:pPr>
      <w:r w:rsidRPr="00B5481F">
        <w:rPr>
          <w:rFonts w:ascii="Times New Roman" w:hAnsi="Times New Roman"/>
          <w:sz w:val="24"/>
        </w:rPr>
        <w:t>De Minister voor Wonen en Rijksdienst,</w:t>
      </w: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006C02ED" w:rsidP="00B5481F" w:rsidRDefault="006C02ED">
      <w:pPr>
        <w:tabs>
          <w:tab w:val="left" w:pos="284"/>
        </w:tabs>
        <w:rPr>
          <w:rFonts w:ascii="Times New Roman" w:hAnsi="Times New Roman"/>
          <w:sz w:val="24"/>
        </w:rPr>
      </w:pPr>
    </w:p>
    <w:p w:rsidRPr="00B5481F" w:rsidR="006C02ED" w:rsidP="006C02ED" w:rsidRDefault="006C02ED">
      <w:pPr>
        <w:rPr>
          <w:rFonts w:ascii="Times New Roman" w:hAnsi="Times New Roman"/>
          <w:sz w:val="24"/>
        </w:rPr>
      </w:pPr>
      <w:r w:rsidRPr="00B5481F">
        <w:rPr>
          <w:rFonts w:ascii="Times New Roman" w:hAnsi="Times New Roman"/>
          <w:sz w:val="24"/>
        </w:rPr>
        <w:t xml:space="preserve">De Minister van Economische Zaken, </w:t>
      </w: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6C02ED" w:rsidP="006C02ED" w:rsidRDefault="006C02ED">
      <w:pPr>
        <w:tabs>
          <w:tab w:val="left" w:pos="284"/>
        </w:tabs>
        <w:rPr>
          <w:rFonts w:ascii="Times New Roman" w:hAnsi="Times New Roman"/>
          <w:sz w:val="24"/>
        </w:rPr>
      </w:pPr>
    </w:p>
    <w:p w:rsidRPr="00B5481F" w:rsidR="00B5481F" w:rsidP="00B5481F" w:rsidRDefault="006C02ED">
      <w:pPr>
        <w:tabs>
          <w:tab w:val="left" w:pos="284"/>
        </w:tabs>
        <w:rPr>
          <w:rFonts w:ascii="Times New Roman" w:hAnsi="Times New Roman"/>
          <w:sz w:val="24"/>
        </w:rPr>
      </w:pPr>
      <w:r w:rsidRPr="00B5481F">
        <w:rPr>
          <w:rFonts w:ascii="Times New Roman" w:hAnsi="Times New Roman"/>
          <w:sz w:val="24"/>
        </w:rPr>
        <w:t>De Minister voor Wonen en Rijksdienst,</w:t>
      </w:r>
    </w:p>
    <w:sectPr w:rsidRPr="00B5481F" w:rsidR="00B5481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1F" w:rsidRDefault="00B5481F">
      <w:pPr>
        <w:spacing w:line="20" w:lineRule="exact"/>
      </w:pPr>
    </w:p>
  </w:endnote>
  <w:endnote w:type="continuationSeparator" w:id="0">
    <w:p w:rsidR="00B5481F" w:rsidRDefault="00B5481F">
      <w:pPr>
        <w:pStyle w:val="Amendement"/>
      </w:pPr>
      <w:r>
        <w:rPr>
          <w:b w:val="0"/>
          <w:bCs w:val="0"/>
        </w:rPr>
        <w:t xml:space="preserve"> </w:t>
      </w:r>
    </w:p>
  </w:endnote>
  <w:endnote w:type="continuationNotice" w:id="1">
    <w:p w:rsidR="00B5481F" w:rsidRDefault="00B5481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D14A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1F" w:rsidRDefault="00B5481F">
      <w:pPr>
        <w:pStyle w:val="Amendement"/>
      </w:pPr>
      <w:r>
        <w:rPr>
          <w:b w:val="0"/>
          <w:bCs w:val="0"/>
        </w:rPr>
        <w:separator/>
      </w:r>
    </w:p>
  </w:footnote>
  <w:footnote w:type="continuationSeparator" w:id="0">
    <w:p w:rsidR="00B5481F" w:rsidRDefault="00B5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1F"/>
    <w:rsid w:val="00012DBE"/>
    <w:rsid w:val="000A1D81"/>
    <w:rsid w:val="00111ED3"/>
    <w:rsid w:val="001B27D4"/>
    <w:rsid w:val="001C190E"/>
    <w:rsid w:val="002168F4"/>
    <w:rsid w:val="002A727C"/>
    <w:rsid w:val="005D2707"/>
    <w:rsid w:val="00606255"/>
    <w:rsid w:val="00607542"/>
    <w:rsid w:val="006B607A"/>
    <w:rsid w:val="006C02ED"/>
    <w:rsid w:val="006C7CEC"/>
    <w:rsid w:val="00703C7D"/>
    <w:rsid w:val="007D14A4"/>
    <w:rsid w:val="007D451C"/>
    <w:rsid w:val="00826224"/>
    <w:rsid w:val="00930A23"/>
    <w:rsid w:val="009C7354"/>
    <w:rsid w:val="009E6D7F"/>
    <w:rsid w:val="00A11E73"/>
    <w:rsid w:val="00A21464"/>
    <w:rsid w:val="00A2521E"/>
    <w:rsid w:val="00AE436A"/>
    <w:rsid w:val="00B5481F"/>
    <w:rsid w:val="00C135B1"/>
    <w:rsid w:val="00C92DF8"/>
    <w:rsid w:val="00CA2E18"/>
    <w:rsid w:val="00CB3578"/>
    <w:rsid w:val="00D20AFA"/>
    <w:rsid w:val="00D55648"/>
    <w:rsid w:val="00DA4AA4"/>
    <w:rsid w:val="00E16443"/>
    <w:rsid w:val="00E36EE9"/>
    <w:rsid w:val="00F13442"/>
    <w:rsid w:val="00F33F05"/>
    <w:rsid w:val="00F956D4"/>
    <w:rsid w:val="00FA2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A21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A2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1507</ap:Words>
  <ap:Characters>8684</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2016-01-26T14:07:00.0000000Z</dcterms:created>
  <dcterms:modified xsi:type="dcterms:W3CDTF">2016-01-26T14:12:00.0000000Z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0x010100F8AF9F73A6196D4384F85BB8CBC5DC9A</vt:lpwstr>
  </property>
</Properties>
</file>