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7B" w:rsidP="00A8727B" w:rsidRDefault="00A8727B">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A8727B" w:rsidP="00A8727B" w:rsidRDefault="00A8727B">
      <w:pPr>
        <w:rPr>
          <w:rFonts w:asciiTheme="minorHAnsi" w:hAnsiTheme="minorHAnsi"/>
          <w:sz w:val="22"/>
          <w:szCs w:val="22"/>
        </w:rPr>
      </w:pPr>
    </w:p>
    <w:p w:rsidRPr="001A05B7" w:rsidR="00A8727B" w:rsidP="00A8727B" w:rsidRDefault="00A8727B">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t/m week 12  </w:t>
      </w:r>
      <w:r w:rsidRPr="00BF35EE">
        <w:rPr>
          <w:rFonts w:asciiTheme="minorHAnsi" w:hAnsiTheme="minorHAnsi"/>
          <w:sz w:val="22"/>
          <w:szCs w:val="22"/>
          <w:u w:val="single"/>
        </w:rPr>
        <w:t>(</w:t>
      </w:r>
      <w:r>
        <w:rPr>
          <w:rFonts w:asciiTheme="minorHAnsi" w:hAnsiTheme="minorHAnsi"/>
          <w:sz w:val="22"/>
          <w:szCs w:val="22"/>
          <w:u w:val="single"/>
        </w:rPr>
        <w:t>14 maart 2016</w:t>
      </w:r>
      <w:r w:rsidRPr="003C35BA">
        <w:rPr>
          <w:rFonts w:asciiTheme="minorHAnsi" w:hAnsiTheme="minorHAnsi"/>
          <w:sz w:val="22"/>
          <w:szCs w:val="22"/>
          <w:u w:val="single"/>
        </w:rPr>
        <w:t xml:space="preserve">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25 maart 2016</w:t>
      </w:r>
      <w:r w:rsidRPr="00BF35EE">
        <w:rPr>
          <w:rFonts w:asciiTheme="minorHAnsi" w:hAnsiTheme="minorHAnsi"/>
          <w:sz w:val="22"/>
          <w:szCs w:val="22"/>
          <w:u w:val="single"/>
        </w:rPr>
        <w:t xml:space="preserve">) d.d. </w:t>
      </w:r>
      <w:r>
        <w:rPr>
          <w:rFonts w:asciiTheme="minorHAnsi" w:hAnsiTheme="minorHAnsi"/>
          <w:sz w:val="22"/>
          <w:szCs w:val="22"/>
          <w:u w:val="single"/>
        </w:rPr>
        <w:t>31 maart 2016.</w:t>
      </w:r>
    </w:p>
    <w:p w:rsidRPr="00F67F5B" w:rsidR="00A8727B" w:rsidP="00A8727B" w:rsidRDefault="00A8727B">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A8727B" w:rsidTr="00695E28">
        <w:trPr>
          <w:trHeight w:val="1550"/>
        </w:trPr>
        <w:tc>
          <w:tcPr>
            <w:tcW w:w="1433" w:type="dxa"/>
            <w:shd w:val="clear" w:color="auto" w:fill="auto"/>
            <w:textDirection w:val="btLr"/>
            <w:vAlign w:val="bottom"/>
            <w:hideMark/>
          </w:tcPr>
          <w:p w:rsidRPr="00F50A0B" w:rsidR="00A8727B" w:rsidP="00695E28" w:rsidRDefault="00A8727B">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8727B" w:rsidP="00695E28" w:rsidRDefault="00A8727B">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A8727B" w:rsidP="00695E28" w:rsidRDefault="00A8727B">
            <w:pPr>
              <w:rPr>
                <w:rFonts w:asciiTheme="minorHAnsi" w:hAnsiTheme="minorHAnsi"/>
                <w:b/>
                <w:bCs/>
                <w:color w:val="000000"/>
                <w:sz w:val="22"/>
                <w:szCs w:val="22"/>
              </w:rPr>
            </w:pPr>
          </w:p>
          <w:p w:rsidRPr="00F50A0B" w:rsidR="00A8727B" w:rsidP="00695E28" w:rsidRDefault="00A8727B">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8727B" w:rsidP="00695E28" w:rsidRDefault="00A8727B">
            <w:pP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3136" w:type="dxa"/>
            <w:shd w:val="clear" w:color="auto" w:fill="auto"/>
            <w:textDirection w:val="btLr"/>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8727B" w:rsidTr="00695E28">
        <w:trPr>
          <w:trHeight w:val="300"/>
        </w:trPr>
        <w:tc>
          <w:tcPr>
            <w:tcW w:w="1433" w:type="dxa"/>
            <w:tcBorders>
              <w:bottom w:val="single" w:color="auto" w:sz="4" w:space="0"/>
            </w:tcBorders>
            <w:shd w:val="clear" w:color="000000" w:fill="538DD5"/>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A8727B" w:rsidP="00695E28" w:rsidRDefault="00A8727B">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A8727B" w:rsidP="00695E28" w:rsidRDefault="00A8727B">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A8727B" w:rsidP="00695E28" w:rsidRDefault="00A8727B">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A8727B" w:rsidTr="00695E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A8727B" w:rsidP="00695E28" w:rsidRDefault="00A8727B">
            <w:pPr>
              <w:rPr>
                <w:rFonts w:ascii="Calibri" w:hAnsi="Calibri"/>
                <w:color w:val="000000"/>
                <w:sz w:val="22"/>
                <w:szCs w:val="22"/>
              </w:rPr>
            </w:pPr>
            <w:r>
              <w:rPr>
                <w:rFonts w:ascii="Calibri" w:hAnsi="Calibri"/>
                <w:color w:val="000000"/>
                <w:sz w:val="22"/>
                <w:szCs w:val="22"/>
              </w:rPr>
              <w:t>15-maa-16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A8727B" w:rsidP="00695E28" w:rsidRDefault="00A8727B">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A8727B" w:rsidP="00695E28" w:rsidRDefault="00A8727B">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Pr="0002251B" w:rsidR="00A8727B" w:rsidP="00695E28" w:rsidRDefault="00A8727B">
            <w:pPr>
              <w:rPr>
                <w:rFonts w:ascii="Calibri" w:hAnsi="Calibri"/>
                <w:color w:val="000000"/>
                <w:sz w:val="22"/>
                <w:szCs w:val="22"/>
              </w:rPr>
            </w:pPr>
            <w:r>
              <w:rPr>
                <w:rFonts w:ascii="Calibri" w:hAnsi="Calibri"/>
                <w:color w:val="000000"/>
                <w:sz w:val="22"/>
                <w:szCs w:val="22"/>
              </w:rPr>
              <w:t>Openbare raadpleging over de evaluatie van Aanbeveling 2009/396/EU inzake de regelgeving voor afgiftetarieven van vaste en mobiele telefonie in de EU.</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8B63C0" w:rsidP="008B63C0" w:rsidRDefault="00E25EAC">
            <w:pPr>
              <w:rPr>
                <w:rFonts w:ascii="Calibri" w:hAnsi="Calibri"/>
                <w:color w:val="0000FF"/>
                <w:sz w:val="22"/>
                <w:szCs w:val="22"/>
                <w:u w:val="single"/>
              </w:rPr>
            </w:pPr>
            <w:hyperlink w:history="1" r:id="rId7">
              <w:r w:rsidR="008B63C0">
                <w:rPr>
                  <w:rStyle w:val="Hyperlink"/>
                  <w:rFonts w:ascii="Calibri" w:hAnsi="Calibri"/>
                  <w:sz w:val="22"/>
                  <w:szCs w:val="22"/>
                </w:rPr>
                <w:t>OR</w:t>
              </w:r>
            </w:hyperlink>
          </w:p>
          <w:p w:rsidR="00A8727B" w:rsidP="00A8727B" w:rsidRDefault="00A8727B"/>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A8727B" w:rsidP="00695E28" w:rsidRDefault="00A8727B">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A8727B" w:rsidP="00E25EAC" w:rsidRDefault="008B63C0">
            <w:pPr>
              <w:rPr>
                <w:rFonts w:ascii="Calibri" w:hAnsi="Calibri"/>
                <w:color w:val="000000"/>
                <w:sz w:val="22"/>
                <w:szCs w:val="22"/>
              </w:rPr>
            </w:pPr>
            <w:r>
              <w:rPr>
                <w:rFonts w:ascii="Calibri" w:hAnsi="Calibri"/>
                <w:color w:val="000000"/>
                <w:sz w:val="22"/>
                <w:szCs w:val="22"/>
              </w:rPr>
              <w:t xml:space="preserve">Deze raadpleging loopt t/m 7 –jun-16. </w:t>
            </w:r>
            <w:bookmarkStart w:name="_GoBack" w:id="0"/>
            <w:bookmarkEnd w:id="0"/>
          </w:p>
        </w:tc>
      </w:tr>
      <w:tr w:rsidR="00A8727B" w:rsidTr="00695E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A8727B" w:rsidP="00695E28" w:rsidRDefault="00A8727B">
            <w:pPr>
              <w:rPr>
                <w:rFonts w:ascii="Calibri" w:hAnsi="Calibri"/>
                <w:color w:val="000000"/>
                <w:sz w:val="22"/>
                <w:szCs w:val="22"/>
              </w:rPr>
            </w:pPr>
            <w:r>
              <w:rPr>
                <w:rFonts w:ascii="Calibri" w:hAnsi="Calibri"/>
                <w:color w:val="000000"/>
                <w:sz w:val="22"/>
                <w:szCs w:val="22"/>
              </w:rPr>
              <w:t>16-maa-16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A8727B" w:rsidP="00695E28" w:rsidRDefault="00A8727B">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A8727B" w:rsidP="00695E28" w:rsidRDefault="00A8727B">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Pr="0002251B" w:rsidR="00A8727B" w:rsidP="00695E28" w:rsidRDefault="00A8727B">
            <w:pPr>
              <w:rPr>
                <w:rFonts w:ascii="Calibri" w:hAnsi="Calibri"/>
                <w:color w:val="000000"/>
                <w:sz w:val="22"/>
                <w:szCs w:val="22"/>
              </w:rPr>
            </w:pPr>
            <w:r>
              <w:rPr>
                <w:rFonts w:ascii="Calibri" w:hAnsi="Calibri"/>
                <w:color w:val="000000"/>
                <w:sz w:val="22"/>
                <w:szCs w:val="22"/>
              </w:rPr>
              <w:t>MEDEDELING VAN DE COMMISSIE AAN HET EUROPEES PARLEMENT, DE EUROPESE RAAD, DE RAAD, HET EUROPEES ECONOMISCH EN SOCIAAL COMITÉ, HET COMITÉ VAN DE REGIO’S EN DE EUROPESE INVESTERINGSBANK Staal: behoud van duurzame banen en groei in Europa.</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8B63C0" w:rsidP="008B63C0" w:rsidRDefault="00E25EAC">
            <w:pPr>
              <w:rPr>
                <w:rFonts w:ascii="Calibri" w:hAnsi="Calibri"/>
                <w:color w:val="0000FF"/>
                <w:sz w:val="22"/>
                <w:szCs w:val="22"/>
                <w:u w:val="single"/>
              </w:rPr>
            </w:pPr>
            <w:hyperlink w:history="1" r:id="rId8">
              <w:r w:rsidR="008B63C0">
                <w:rPr>
                  <w:rStyle w:val="Hyperlink"/>
                  <w:rFonts w:ascii="Calibri" w:hAnsi="Calibri"/>
                  <w:sz w:val="22"/>
                  <w:szCs w:val="22"/>
                </w:rPr>
                <w:t>155</w:t>
              </w:r>
            </w:hyperlink>
          </w:p>
          <w:p w:rsidR="00A8727B" w:rsidP="00A8727B" w:rsidRDefault="00A8727B"/>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A8727B" w:rsidP="00695E28" w:rsidRDefault="00A8727B">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A8727B" w:rsidP="00695E28" w:rsidRDefault="00BE1146">
            <w:pPr>
              <w:rPr>
                <w:rFonts w:ascii="Calibri" w:hAnsi="Calibri"/>
                <w:color w:val="000000"/>
                <w:sz w:val="22"/>
                <w:szCs w:val="22"/>
              </w:rPr>
            </w:pPr>
            <w:r>
              <w:rPr>
                <w:rFonts w:ascii="Calibri" w:hAnsi="Calibri"/>
                <w:color w:val="000000"/>
                <w:sz w:val="22"/>
                <w:szCs w:val="22"/>
              </w:rPr>
              <w:t>Voorstel: ter informatie.</w:t>
            </w:r>
          </w:p>
        </w:tc>
      </w:tr>
      <w:tr w:rsidR="003D5319" w:rsidTr="00695E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3D5319" w:rsidP="00695E28" w:rsidRDefault="003D5319">
            <w:pPr>
              <w:rPr>
                <w:rFonts w:ascii="Calibri" w:hAnsi="Calibri"/>
                <w:color w:val="000000"/>
                <w:sz w:val="22"/>
                <w:szCs w:val="22"/>
              </w:rPr>
            </w:pPr>
            <w:r>
              <w:rPr>
                <w:rFonts w:ascii="Calibri" w:hAnsi="Calibri"/>
                <w:color w:val="000000"/>
                <w:sz w:val="22"/>
                <w:szCs w:val="22"/>
              </w:rPr>
              <w:t>17-maa-16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D5319" w:rsidP="00695E28" w:rsidRDefault="003D5319">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3D5319" w:rsidP="00695E28" w:rsidRDefault="003D5319">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FFFF" w:themeFill="background1"/>
            <w:noWrap/>
          </w:tcPr>
          <w:p w:rsidR="003D5319" w:rsidP="00695E28" w:rsidRDefault="003D5319">
            <w:pPr>
              <w:rPr>
                <w:rFonts w:ascii="Calibri" w:hAnsi="Calibri"/>
                <w:color w:val="000000"/>
                <w:sz w:val="22"/>
                <w:szCs w:val="22"/>
              </w:rPr>
            </w:pPr>
            <w:r w:rsidRPr="003D5319">
              <w:rPr>
                <w:rFonts w:ascii="Calibri" w:hAnsi="Calibri"/>
                <w:color w:val="000000"/>
                <w:sz w:val="22"/>
                <w:szCs w:val="22"/>
              </w:rPr>
              <w:t>Voorstel voor een verordening van het Europees Parlement en de Raad tot vaststelling van voorschriften inzake het op de markt aanbieden van bemestingsproducten met CE-markering en tot wijziging van de Verordeningen (EG) nr. 1069/2009 en (EG) nr. 1107/2009</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3D5319" w:rsidR="003D5319" w:rsidP="008B63C0" w:rsidRDefault="00E25EAC">
            <w:pPr>
              <w:rPr>
                <w:rFonts w:asciiTheme="minorHAnsi" w:hAnsiTheme="minorHAnsi"/>
                <w:sz w:val="22"/>
                <w:szCs w:val="22"/>
              </w:rPr>
            </w:pPr>
            <w:hyperlink w:history="1" r:id="rId9">
              <w:r w:rsidRPr="003D5319" w:rsidR="003D5319">
                <w:rPr>
                  <w:rStyle w:val="Hyperlink"/>
                  <w:rFonts w:asciiTheme="minorHAnsi" w:hAnsiTheme="minorHAnsi"/>
                  <w:sz w:val="22"/>
                  <w:szCs w:val="22"/>
                </w:rPr>
                <w:t>157</w:t>
              </w:r>
            </w:hyperlink>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3D5319" w:rsidP="00695E28" w:rsidRDefault="003D5319">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3D5319" w:rsidP="00695E28" w:rsidRDefault="003D5319">
            <w:pPr>
              <w:rPr>
                <w:rFonts w:ascii="Calibri" w:hAnsi="Calibri"/>
                <w:color w:val="000000"/>
                <w:sz w:val="22"/>
                <w:szCs w:val="22"/>
              </w:rPr>
            </w:pPr>
            <w:r>
              <w:rPr>
                <w:rFonts w:ascii="Calibri" w:hAnsi="Calibri"/>
                <w:color w:val="000000"/>
                <w:sz w:val="22"/>
                <w:szCs w:val="22"/>
              </w:rPr>
              <w:t>Voorstel: BNC-fiche afwachten.</w:t>
            </w:r>
          </w:p>
        </w:tc>
      </w:tr>
      <w:tr w:rsidR="008B63C0" w:rsidTr="00695E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8B63C0" w:rsidP="00695E28" w:rsidRDefault="008B63C0">
            <w:pPr>
              <w:rPr>
                <w:rFonts w:ascii="Calibri" w:hAnsi="Calibri"/>
                <w:color w:val="000000"/>
                <w:sz w:val="22"/>
                <w:szCs w:val="22"/>
              </w:rPr>
            </w:pPr>
            <w:r>
              <w:rPr>
                <w:rFonts w:ascii="Calibri" w:hAnsi="Calibri"/>
                <w:color w:val="000000"/>
                <w:sz w:val="22"/>
                <w:szCs w:val="22"/>
              </w:rPr>
              <w:t>22-maa-16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8B63C0" w:rsidP="00695E28" w:rsidRDefault="008B63C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8B63C0" w:rsidP="00695E28" w:rsidRDefault="008B63C0">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FFFF" w:themeFill="background1"/>
            <w:noWrap/>
          </w:tcPr>
          <w:p w:rsidR="008B63C0" w:rsidP="00695E28" w:rsidRDefault="008B63C0">
            <w:pPr>
              <w:rPr>
                <w:rFonts w:ascii="Calibri" w:hAnsi="Calibri"/>
                <w:color w:val="000000"/>
                <w:sz w:val="22"/>
                <w:szCs w:val="22"/>
              </w:rPr>
            </w:pPr>
            <w:r>
              <w:rPr>
                <w:rFonts w:ascii="Calibri" w:hAnsi="Calibri"/>
                <w:color w:val="000000"/>
                <w:sz w:val="22"/>
                <w:szCs w:val="22"/>
              </w:rPr>
              <w:t>VERORDENING VAN DE RAAD betreffende de toewijzing van vangstmogelijkheden in het kader van het protocol voor de tenuitvoerlegging van de partnerschapsovereenkomst inzake duurzame visserij tussen de Europese Unie en de regering van de Cookeilanden.</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8B63C0" w:rsidP="008B63C0" w:rsidRDefault="00E25EAC">
            <w:pPr>
              <w:rPr>
                <w:rFonts w:ascii="Calibri" w:hAnsi="Calibri"/>
                <w:color w:val="0000FF"/>
                <w:sz w:val="22"/>
                <w:szCs w:val="22"/>
                <w:u w:val="single"/>
              </w:rPr>
            </w:pPr>
            <w:hyperlink w:history="1" r:id="rId10">
              <w:r w:rsidR="008B63C0">
                <w:rPr>
                  <w:rStyle w:val="Hyperlink"/>
                  <w:rFonts w:ascii="Calibri" w:hAnsi="Calibri"/>
                  <w:sz w:val="22"/>
                  <w:szCs w:val="22"/>
                </w:rPr>
                <w:t>145</w:t>
              </w:r>
            </w:hyperlink>
          </w:p>
          <w:p w:rsidR="008B63C0" w:rsidP="008B63C0" w:rsidRDefault="008B63C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8B63C0" w:rsidP="00695E28" w:rsidRDefault="008B63C0">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Pr="00F724B0" w:rsidR="008B63C0" w:rsidP="00F724B0" w:rsidRDefault="00F724B0">
            <w:pPr>
              <w:rPr>
                <w:rFonts w:ascii="Calibri" w:hAnsi="Calibri"/>
                <w:sz w:val="22"/>
                <w:szCs w:val="22"/>
              </w:rPr>
            </w:pPr>
            <w:r>
              <w:rPr>
                <w:rFonts w:ascii="Calibri" w:hAnsi="Calibri"/>
                <w:sz w:val="22"/>
                <w:szCs w:val="22"/>
              </w:rPr>
              <w:t>Het kabinetsstandpunt zal worden opgenomen in de geannoteerde agenda t.b.v. de Landbouw- en Visserijraad van 11 en 12 april 2016.</w:t>
            </w:r>
            <w:r w:rsidR="00C3095C">
              <w:rPr>
                <w:rFonts w:ascii="Calibri" w:hAnsi="Calibri"/>
                <w:color w:val="000000"/>
                <w:sz w:val="22"/>
                <w:szCs w:val="22"/>
              </w:rPr>
              <w:t xml:space="preserve"> Er zal geen apart BNC-fiche worden gestuurd.</w:t>
            </w:r>
          </w:p>
        </w:tc>
      </w:tr>
    </w:tbl>
    <w:p w:rsidR="00A8727B" w:rsidP="00A8727B" w:rsidRDefault="00A8727B">
      <w:pPr>
        <w:pStyle w:val="Voetnoottekst"/>
        <w:tabs>
          <w:tab w:val="left" w:pos="9240"/>
        </w:tabs>
        <w:rPr>
          <w:rFonts w:asciiTheme="minorHAnsi" w:hAnsiTheme="minorHAnsi"/>
          <w:b/>
        </w:rPr>
      </w:pPr>
      <w:r>
        <w:rPr>
          <w:rFonts w:asciiTheme="minorHAnsi" w:hAnsiTheme="minorHAnsi"/>
          <w:b/>
        </w:rPr>
        <w:tab/>
      </w:r>
    </w:p>
    <w:p w:rsidR="00A8727B" w:rsidP="00A8727B" w:rsidRDefault="00A8727B">
      <w:pPr>
        <w:pStyle w:val="Voetnoottekst"/>
        <w:rPr>
          <w:rFonts w:asciiTheme="minorHAnsi" w:hAnsiTheme="minorHAnsi"/>
          <w:b/>
        </w:rPr>
      </w:pPr>
    </w:p>
    <w:p w:rsidR="00A8727B" w:rsidP="00A8727B" w:rsidRDefault="00A8727B">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A8727B" w:rsidP="00A8727B" w:rsidRDefault="00A8727B">
      <w:pPr>
        <w:pStyle w:val="Voetnoottekst"/>
        <w:rPr>
          <w:rFonts w:asciiTheme="minorHAnsi" w:hAnsiTheme="minorHAnsi"/>
        </w:rPr>
      </w:pPr>
      <w:r>
        <w:rPr>
          <w:rFonts w:asciiTheme="minorHAnsi" w:hAnsiTheme="minorHAnsi"/>
        </w:rPr>
        <w:lastRenderedPageBreak/>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A8727B" w:rsidP="00A8727B" w:rsidRDefault="00A8727B">
      <w:pPr>
        <w:pStyle w:val="Voetnoottekst"/>
        <w:rPr>
          <w:rFonts w:asciiTheme="minorHAnsi" w:hAnsiTheme="minorHAnsi"/>
        </w:rPr>
      </w:pPr>
    </w:p>
    <w:p w:rsidRPr="00962F35" w:rsidR="00A8727B" w:rsidP="00A8727B" w:rsidRDefault="00A8727B">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A8727B" w:rsidTr="00695E28">
        <w:tc>
          <w:tcPr>
            <w:tcW w:w="1384" w:type="dxa"/>
          </w:tcPr>
          <w:p w:rsidRPr="005C6EF4" w:rsidR="00A8727B" w:rsidP="00695E28" w:rsidRDefault="00A8727B">
            <w:pPr>
              <w:pStyle w:val="Voetnoottekst"/>
              <w:rPr>
                <w:rFonts w:asciiTheme="minorHAnsi" w:hAnsiTheme="minorHAnsi"/>
                <w:b/>
              </w:rPr>
            </w:pPr>
            <w:r w:rsidRPr="005C6EF4">
              <w:rPr>
                <w:rFonts w:asciiTheme="minorHAnsi" w:hAnsiTheme="minorHAnsi"/>
                <w:b/>
              </w:rPr>
              <w:t>Onderwerp</w:t>
            </w:r>
          </w:p>
        </w:tc>
        <w:tc>
          <w:tcPr>
            <w:tcW w:w="4820" w:type="dxa"/>
          </w:tcPr>
          <w:p w:rsidRPr="005C6EF4" w:rsidR="00A8727B" w:rsidP="00695E28" w:rsidRDefault="00A8727B">
            <w:pPr>
              <w:pStyle w:val="Voetnoottekst"/>
              <w:rPr>
                <w:rFonts w:asciiTheme="minorHAnsi" w:hAnsiTheme="minorHAnsi"/>
                <w:b/>
              </w:rPr>
            </w:pPr>
            <w:r w:rsidRPr="005C6EF4">
              <w:rPr>
                <w:rFonts w:asciiTheme="minorHAnsi" w:hAnsiTheme="minorHAnsi"/>
                <w:b/>
              </w:rPr>
              <w:t>Toelichting</w:t>
            </w:r>
          </w:p>
        </w:tc>
        <w:tc>
          <w:tcPr>
            <w:tcW w:w="3685" w:type="dxa"/>
          </w:tcPr>
          <w:p w:rsidRPr="005C6EF4" w:rsidR="00A8727B" w:rsidP="00695E28" w:rsidRDefault="00A8727B">
            <w:pPr>
              <w:pStyle w:val="Voetnoottekst"/>
              <w:rPr>
                <w:rFonts w:asciiTheme="minorHAnsi" w:hAnsiTheme="minorHAnsi"/>
                <w:b/>
              </w:rPr>
            </w:pPr>
            <w:r w:rsidRPr="005C6EF4">
              <w:rPr>
                <w:rFonts w:asciiTheme="minorHAnsi" w:hAnsiTheme="minorHAnsi"/>
                <w:b/>
              </w:rPr>
              <w:t>Mogelijke beïnvloedingsmomenten nationale parlement</w:t>
            </w:r>
          </w:p>
        </w:tc>
      </w:tr>
      <w:tr w:rsidR="00A8727B" w:rsidTr="00695E28">
        <w:tc>
          <w:tcPr>
            <w:tcW w:w="1384" w:type="dxa"/>
          </w:tcPr>
          <w:p w:rsidRPr="005C6EF4" w:rsidR="00A8727B" w:rsidP="00695E28" w:rsidRDefault="00A8727B">
            <w:pPr>
              <w:pStyle w:val="Voetnoottekst"/>
              <w:rPr>
                <w:rFonts w:asciiTheme="minorHAnsi" w:hAnsiTheme="minorHAnsi"/>
              </w:rPr>
            </w:pPr>
            <w:r w:rsidRPr="005C6EF4">
              <w:rPr>
                <w:rFonts w:asciiTheme="minorHAnsi" w:hAnsiTheme="minorHAnsi"/>
              </w:rPr>
              <w:t>Groen- en witboek</w:t>
            </w:r>
          </w:p>
        </w:tc>
        <w:tc>
          <w:tcPr>
            <w:tcW w:w="4820" w:type="dxa"/>
          </w:tcPr>
          <w:p w:rsidRPr="005C6EF4" w:rsidR="00A8727B" w:rsidP="00695E28" w:rsidRDefault="00A8727B">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A8727B" w:rsidP="00695E28" w:rsidRDefault="00A8727B">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A8727B" w:rsidP="00695E28" w:rsidRDefault="00A8727B">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A8727B" w:rsidP="00695E28" w:rsidRDefault="00A8727B">
            <w:pPr>
              <w:pStyle w:val="Voetnoottekst"/>
              <w:rPr>
                <w:rFonts w:asciiTheme="minorHAnsi" w:hAnsiTheme="minorHAnsi"/>
              </w:rPr>
            </w:pPr>
          </w:p>
          <w:p w:rsidRPr="005C6EF4" w:rsidR="00A8727B" w:rsidP="00695E28" w:rsidRDefault="00A8727B">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A8727B" w:rsidP="00695E28" w:rsidRDefault="00A8727B">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A8727B" w:rsidP="00695E28" w:rsidRDefault="00A8727B">
            <w:pPr>
              <w:pStyle w:val="Voetnoottekst"/>
              <w:rPr>
                <w:rFonts w:asciiTheme="minorHAnsi" w:hAnsiTheme="minorHAnsi"/>
              </w:rPr>
            </w:pPr>
            <w:r w:rsidRPr="005C6EF4">
              <w:rPr>
                <w:rFonts w:asciiTheme="minorHAnsi" w:hAnsiTheme="minorHAnsi"/>
              </w:rPr>
              <w:t>In commissieverband of via individuele fracties kan naar de Europese Commissie gereageerd worden.</w:t>
            </w:r>
          </w:p>
          <w:p w:rsidRPr="005C6EF4" w:rsidR="00A8727B" w:rsidP="00695E28" w:rsidRDefault="00A8727B">
            <w:pPr>
              <w:pStyle w:val="Voetnoottekst"/>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A8727B" w:rsidP="00695E28" w:rsidRDefault="00A8727B">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A8727B" w:rsidP="00695E28" w:rsidRDefault="00A8727B">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 (kan ook via videoverbinding)</w:t>
            </w:r>
          </w:p>
          <w:p w:rsidRPr="005C6EF4" w:rsidR="00A8727B" w:rsidP="00695E28" w:rsidRDefault="00A8727B">
            <w:pPr>
              <w:pStyle w:val="Voetnoottekst"/>
              <w:rPr>
                <w:rFonts w:asciiTheme="minorHAnsi" w:hAnsiTheme="minorHAnsi"/>
              </w:rPr>
            </w:pPr>
            <w:r w:rsidRPr="005C6EF4">
              <w:rPr>
                <w:rFonts w:asciiTheme="minorHAnsi" w:hAnsiTheme="minorHAnsi"/>
              </w:rPr>
              <w:t>BNC-fiche bespreken</w:t>
            </w:r>
          </w:p>
        </w:tc>
      </w:tr>
      <w:tr w:rsidR="00A8727B" w:rsidTr="00695E28">
        <w:tc>
          <w:tcPr>
            <w:tcW w:w="1384" w:type="dxa"/>
          </w:tcPr>
          <w:p w:rsidRPr="005C6EF4" w:rsidR="00A8727B" w:rsidP="00695E28" w:rsidRDefault="00A8727B">
            <w:pPr>
              <w:pStyle w:val="Voetnoottekst"/>
              <w:rPr>
                <w:rFonts w:asciiTheme="minorHAnsi" w:hAnsiTheme="minorHAnsi"/>
              </w:rPr>
            </w:pPr>
            <w:r w:rsidRPr="005C6EF4">
              <w:rPr>
                <w:rFonts w:asciiTheme="minorHAnsi" w:hAnsiTheme="minorHAnsi"/>
              </w:rPr>
              <w:t>Verordening</w:t>
            </w:r>
            <w:r>
              <w:rPr>
                <w:rFonts w:asciiTheme="minorHAnsi" w:hAnsiTheme="minorHAnsi"/>
              </w:rPr>
              <w:t xml:space="preserve"> + Richtlijn</w:t>
            </w:r>
          </w:p>
        </w:tc>
        <w:tc>
          <w:tcPr>
            <w:tcW w:w="4820" w:type="dxa"/>
          </w:tcPr>
          <w:p w:rsidR="00A8727B" w:rsidP="00695E28" w:rsidRDefault="00A8727B">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A8727B" w:rsidP="00695E28" w:rsidRDefault="00A8727B">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A8727B" w:rsidP="00695E28" w:rsidRDefault="00A8727B">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 xml:space="preserve">lijnen </w:t>
            </w:r>
            <w:r w:rsidRPr="005C6EF4">
              <w:rPr>
                <w:rFonts w:asciiTheme="minorHAnsi" w:hAnsiTheme="minorHAnsi"/>
              </w:rPr>
              <w:lastRenderedPageBreak/>
              <w:t>verplichten lidstaten om hun wetgeving aan te passen zodat zij eenzelfde welbepaald eindresultaat beogen, maar laten de keuze van de methode over aan elke lidstaat.</w:t>
            </w:r>
          </w:p>
          <w:p w:rsidRPr="005C6EF4" w:rsidR="00A8727B" w:rsidP="00695E28" w:rsidRDefault="00A8727B">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A8727B" w:rsidP="00695E28" w:rsidRDefault="00A8727B">
            <w:pPr>
              <w:pStyle w:val="Voetnoottekst"/>
              <w:rPr>
                <w:rFonts w:asciiTheme="minorHAnsi" w:hAnsiTheme="minorHAnsi"/>
              </w:rPr>
            </w:pPr>
            <w:r w:rsidRPr="005C6EF4">
              <w:rPr>
                <w:rFonts w:asciiTheme="minorHAnsi" w:hAnsiTheme="minorHAnsi"/>
              </w:rPr>
              <w:lastRenderedPageBreak/>
              <w:t>Subsidiariteitstoets overwegen</w:t>
            </w:r>
          </w:p>
          <w:p w:rsidRPr="005C6EF4" w:rsidR="00A8727B" w:rsidP="00695E28" w:rsidRDefault="00A8727B">
            <w:pPr>
              <w:pStyle w:val="Voetnoottekst"/>
              <w:rPr>
                <w:rFonts w:asciiTheme="minorHAnsi" w:hAnsiTheme="minorHAnsi"/>
              </w:rPr>
            </w:pPr>
            <w:r w:rsidRPr="005C6EF4">
              <w:rPr>
                <w:rFonts w:asciiTheme="minorHAnsi" w:hAnsiTheme="minorHAnsi"/>
              </w:rPr>
              <w:t>Behandelvoorbehoud overwegen</w:t>
            </w:r>
          </w:p>
          <w:p w:rsidRPr="005C6EF4" w:rsidR="00A8727B" w:rsidP="00695E28" w:rsidRDefault="00A8727B">
            <w:pPr>
              <w:pStyle w:val="Voetnoottekst"/>
              <w:rPr>
                <w:rFonts w:asciiTheme="minorHAnsi" w:hAnsiTheme="minorHAnsi"/>
              </w:rPr>
            </w:pPr>
            <w:r w:rsidRPr="005C6EF4">
              <w:rPr>
                <w:rFonts w:asciiTheme="minorHAnsi" w:hAnsiTheme="minorHAnsi"/>
              </w:rPr>
              <w:t>BNC-fiche bespreken</w:t>
            </w:r>
          </w:p>
          <w:p w:rsidRPr="005C6EF4" w:rsidR="00A8727B" w:rsidP="00695E28" w:rsidRDefault="00A8727B">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A8727B" w:rsidP="00695E28" w:rsidRDefault="00A8727B">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A8727B" w:rsidP="00695E28" w:rsidRDefault="00A8727B">
            <w:pPr>
              <w:pStyle w:val="Voetnoottekst"/>
              <w:rPr>
                <w:rFonts w:asciiTheme="minorHAnsi" w:hAnsiTheme="minorHAnsi"/>
              </w:rPr>
            </w:pPr>
            <w:r w:rsidRPr="005C6EF4">
              <w:rPr>
                <w:rFonts w:asciiTheme="minorHAnsi" w:hAnsiTheme="minorHAnsi"/>
              </w:rPr>
              <w:t xml:space="preserve">Uw commissie kan op dit onderwerp een </w:t>
            </w:r>
            <w:r w:rsidRPr="005C6EF4">
              <w:rPr>
                <w:rFonts w:asciiTheme="minorHAnsi" w:hAnsiTheme="minorHAnsi"/>
              </w:rPr>
              <w:lastRenderedPageBreak/>
              <w:t>ad-hoc rapporteur benoemen</w:t>
            </w:r>
          </w:p>
          <w:p w:rsidRPr="005C6EF4" w:rsidR="00A8727B" w:rsidP="00695E28" w:rsidRDefault="00A8727B">
            <w:pPr>
              <w:pStyle w:val="Voetnoottekst"/>
              <w:rPr>
                <w:rFonts w:asciiTheme="minorHAnsi" w:hAnsiTheme="minorHAnsi"/>
              </w:rPr>
            </w:pPr>
            <w:r w:rsidRPr="005C6EF4">
              <w:rPr>
                <w:rFonts w:asciiTheme="minorHAnsi" w:hAnsiTheme="minorHAnsi"/>
              </w:rPr>
              <w:t>Nationale wetgevingstraject (</w:t>
            </w:r>
            <w:proofErr w:type="spellStart"/>
            <w:r w:rsidRPr="005C6EF4">
              <w:rPr>
                <w:rFonts w:asciiTheme="minorHAnsi" w:hAnsiTheme="minorHAnsi"/>
              </w:rPr>
              <w:t>ihkv</w:t>
            </w:r>
            <w:proofErr w:type="spellEnd"/>
            <w:r w:rsidRPr="005C6EF4">
              <w:rPr>
                <w:rFonts w:asciiTheme="minorHAnsi" w:hAnsiTheme="minorHAnsi"/>
              </w:rPr>
              <w:t xml:space="preserve"> implementatie richt</w:t>
            </w:r>
            <w:r>
              <w:rPr>
                <w:rFonts w:asciiTheme="minorHAnsi" w:hAnsiTheme="minorHAnsi"/>
              </w:rPr>
              <w:t>l</w:t>
            </w:r>
            <w:r w:rsidRPr="005C6EF4">
              <w:rPr>
                <w:rFonts w:asciiTheme="minorHAnsi" w:hAnsiTheme="minorHAnsi"/>
              </w:rPr>
              <w:t>ijn naar nationale wetgeving)</w:t>
            </w:r>
          </w:p>
          <w:p w:rsidRPr="005C6EF4" w:rsidR="00A8727B" w:rsidP="00695E28" w:rsidRDefault="00A8727B">
            <w:pPr>
              <w:pStyle w:val="Voetnoottekst"/>
              <w:rPr>
                <w:rFonts w:asciiTheme="minorHAnsi" w:hAnsiTheme="minorHAnsi"/>
              </w:rPr>
            </w:pPr>
            <w:r w:rsidRPr="005C6EF4">
              <w:rPr>
                <w:rFonts w:asciiTheme="minorHAnsi" w:hAnsiTheme="minorHAnsi"/>
              </w:rPr>
              <w:t>Tijdens algemeen overleg de desbetreffende richtlijn aan de orde stellen</w:t>
            </w:r>
          </w:p>
        </w:tc>
      </w:tr>
      <w:tr w:rsidR="00A8727B" w:rsidTr="00695E28">
        <w:tc>
          <w:tcPr>
            <w:tcW w:w="1384" w:type="dxa"/>
          </w:tcPr>
          <w:p w:rsidRPr="005C6EF4" w:rsidR="00A8727B" w:rsidP="00695E28" w:rsidRDefault="00A8727B">
            <w:pPr>
              <w:pStyle w:val="Voetnoottekst"/>
              <w:rPr>
                <w:rFonts w:asciiTheme="minorHAnsi" w:hAnsiTheme="minorHAnsi"/>
              </w:rPr>
            </w:pPr>
            <w:r w:rsidRPr="005C6EF4">
              <w:rPr>
                <w:rFonts w:asciiTheme="minorHAnsi" w:hAnsiTheme="minorHAnsi"/>
              </w:rPr>
              <w:lastRenderedPageBreak/>
              <w:t>Subsidiariteitstoets</w:t>
            </w:r>
            <w:r>
              <w:rPr>
                <w:rFonts w:asciiTheme="minorHAnsi" w:hAnsiTheme="minorHAnsi"/>
              </w:rPr>
              <w:t xml:space="preserve"> (ook gele kaart genoemd)</w:t>
            </w:r>
          </w:p>
        </w:tc>
        <w:tc>
          <w:tcPr>
            <w:tcW w:w="4820" w:type="dxa"/>
          </w:tcPr>
          <w:p w:rsidRPr="00921964" w:rsidR="00A8727B" w:rsidP="00695E28" w:rsidRDefault="00A8727B">
            <w:pPr>
              <w:pStyle w:val="Lijstalinea"/>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A8727B" w:rsidP="00695E28" w:rsidRDefault="00A8727B">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A8727B" w:rsidP="00695E28" w:rsidRDefault="00A8727B">
            <w:pPr>
              <w:pStyle w:val="Lijstalinea"/>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A8727B" w:rsidP="00695E28" w:rsidRDefault="00A8727B">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A8727B" w:rsidP="00695E28" w:rsidRDefault="00A8727B">
            <w:pPr>
              <w:pStyle w:val="Voetnoottekst"/>
              <w:rPr>
                <w:rFonts w:asciiTheme="minorHAnsi" w:hAnsiTheme="minorHAnsi"/>
              </w:rPr>
            </w:pPr>
            <w:r>
              <w:rPr>
                <w:rFonts w:asciiTheme="minorHAnsi" w:hAnsiTheme="minorHAnsi"/>
              </w:rPr>
              <w:t xml:space="preserve">Bij wetgevende voorstellen kan een commissie besluiten tot het uitvoeren van een subsidiariteitstoets. </w:t>
            </w:r>
          </w:p>
          <w:p w:rsidR="00A8727B" w:rsidP="00695E28" w:rsidRDefault="00A8727B">
            <w:pPr>
              <w:pStyle w:val="Voetnoottekst"/>
              <w:rPr>
                <w:rFonts w:asciiTheme="minorHAnsi" w:hAnsiTheme="minorHAnsi"/>
              </w:rPr>
            </w:pPr>
            <w:r>
              <w:rPr>
                <w:rFonts w:asciiTheme="minorHAnsi" w:hAnsiTheme="minorHAnsi"/>
              </w:rPr>
              <w:t>Dit moet binnen 8 weken na het uitkomen van het voorstel</w:t>
            </w:r>
          </w:p>
          <w:p w:rsidR="00A8727B" w:rsidP="00695E28" w:rsidRDefault="00A8727B">
            <w:pPr>
              <w:pStyle w:val="Voetnoottekst"/>
              <w:rPr>
                <w:rFonts w:asciiTheme="minorHAnsi" w:hAnsiTheme="minorHAnsi"/>
              </w:rPr>
            </w:pPr>
          </w:p>
          <w:p w:rsidRPr="005C6EF4" w:rsidR="00A8727B" w:rsidP="00695E28" w:rsidRDefault="00A8727B">
            <w:pPr>
              <w:pStyle w:val="Voetnoottekst"/>
              <w:rPr>
                <w:rFonts w:asciiTheme="minorHAnsi" w:hAnsiTheme="minorHAnsi"/>
              </w:rPr>
            </w:pPr>
          </w:p>
        </w:tc>
      </w:tr>
      <w:tr w:rsidR="00A8727B" w:rsidTr="00695E28">
        <w:tc>
          <w:tcPr>
            <w:tcW w:w="1384" w:type="dxa"/>
          </w:tcPr>
          <w:p w:rsidRPr="005C6EF4" w:rsidR="00A8727B" w:rsidP="00695E28" w:rsidRDefault="00A8727B">
            <w:pPr>
              <w:pStyle w:val="Voetnoottekst"/>
              <w:rPr>
                <w:rFonts w:asciiTheme="minorHAnsi" w:hAnsiTheme="minorHAnsi"/>
              </w:rPr>
            </w:pPr>
            <w:r w:rsidRPr="005C6EF4">
              <w:rPr>
                <w:rFonts w:asciiTheme="minorHAnsi" w:hAnsiTheme="minorHAnsi"/>
              </w:rPr>
              <w:t>Behandel</w:t>
            </w:r>
            <w:r>
              <w:rPr>
                <w:rFonts w:asciiTheme="minorHAnsi" w:hAnsiTheme="minorHAnsi"/>
              </w:rPr>
              <w:t>-</w:t>
            </w:r>
            <w:r w:rsidRPr="005C6EF4">
              <w:rPr>
                <w:rFonts w:asciiTheme="minorHAnsi" w:hAnsiTheme="minorHAnsi"/>
              </w:rPr>
              <w:t>voorbehoud</w:t>
            </w:r>
          </w:p>
        </w:tc>
        <w:tc>
          <w:tcPr>
            <w:tcW w:w="4820" w:type="dxa"/>
          </w:tcPr>
          <w:p w:rsidRPr="006D2BFD" w:rsidR="00A8727B" w:rsidP="00695E28" w:rsidRDefault="00A8727B">
            <w:pPr>
              <w:pStyle w:val="Lijstalinea"/>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A8727B" w:rsidP="00695E28" w:rsidRDefault="00A8727B">
            <w:pPr>
              <w:pStyle w:val="Lijstalinea"/>
              <w:rPr>
                <w:rFonts w:asciiTheme="minorHAnsi" w:hAnsiTheme="minorHAnsi"/>
                <w:sz w:val="20"/>
                <w:szCs w:val="20"/>
              </w:rPr>
            </w:pPr>
            <w:r w:rsidRPr="006D2BFD">
              <w:rPr>
                <w:rFonts w:asciiTheme="minorHAnsi" w:hAnsiTheme="minorHAnsi"/>
                <w:sz w:val="20"/>
                <w:szCs w:val="20"/>
              </w:rPr>
              <w:t xml:space="preserve">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w:t>
            </w:r>
            <w:r w:rsidRPr="006D2BFD">
              <w:rPr>
                <w:rFonts w:asciiTheme="minorHAnsi" w:hAnsiTheme="minorHAnsi"/>
                <w:sz w:val="20"/>
                <w:szCs w:val="20"/>
              </w:rPr>
              <w:lastRenderedPageBreak/>
              <w:t>onderhandelingen en over een eventueel vervolgoverleg. Deze afspraken worden in een brief aan het kabinet vastgelegd. Zodra het algemeen overleg heeft plaatsgevonden, wordt het behandelvoorbehoud opgeheven.</w:t>
            </w:r>
          </w:p>
          <w:p w:rsidRPr="006D2BFD" w:rsidR="00A8727B" w:rsidP="00695E28" w:rsidRDefault="00A8727B">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A8727B" w:rsidP="00695E28" w:rsidRDefault="00A8727B">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behandelvoorbehoud. </w:t>
            </w:r>
          </w:p>
          <w:p w:rsidR="00A8727B" w:rsidP="00695E28" w:rsidRDefault="00A8727B">
            <w:pPr>
              <w:pStyle w:val="Voetnoottekst"/>
              <w:rPr>
                <w:rFonts w:asciiTheme="minorHAnsi" w:hAnsiTheme="minorHAnsi"/>
              </w:rPr>
            </w:pPr>
            <w:r>
              <w:rPr>
                <w:rFonts w:asciiTheme="minorHAnsi" w:hAnsiTheme="minorHAnsi"/>
              </w:rPr>
              <w:t>Dit moet binnen 8 weken na het uitkomen van het voorstel</w:t>
            </w:r>
          </w:p>
          <w:p w:rsidR="00A8727B" w:rsidP="00695E28" w:rsidRDefault="00A8727B">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A8727B" w:rsidP="00695E28" w:rsidRDefault="00A8727B">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A8727B" w:rsidTr="00695E28">
        <w:tc>
          <w:tcPr>
            <w:tcW w:w="1384" w:type="dxa"/>
          </w:tcPr>
          <w:p w:rsidRPr="005C6EF4" w:rsidR="00A8727B" w:rsidP="00695E28" w:rsidRDefault="00A8727B">
            <w:pPr>
              <w:pStyle w:val="Voetnoottekst"/>
              <w:rPr>
                <w:rFonts w:asciiTheme="minorHAnsi" w:hAnsiTheme="minorHAnsi"/>
              </w:rPr>
            </w:pPr>
            <w:r w:rsidRPr="005C6EF4">
              <w:rPr>
                <w:rFonts w:asciiTheme="minorHAnsi" w:hAnsiTheme="minorHAnsi"/>
              </w:rPr>
              <w:lastRenderedPageBreak/>
              <w:t>Openbare raadpleging</w:t>
            </w:r>
          </w:p>
        </w:tc>
        <w:tc>
          <w:tcPr>
            <w:tcW w:w="4820" w:type="dxa"/>
          </w:tcPr>
          <w:p w:rsidRPr="005C6EF4" w:rsidR="00A8727B" w:rsidP="00695E28" w:rsidRDefault="00A8727B">
            <w:pPr>
              <w:pStyle w:val="Normaalweb"/>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A8727B" w:rsidP="00695E28" w:rsidRDefault="00A8727B">
            <w:pPr>
              <w:pStyle w:val="Voetnoottekst"/>
              <w:rPr>
                <w:rFonts w:asciiTheme="minorHAnsi" w:hAnsiTheme="minorHAnsi"/>
              </w:rPr>
            </w:pPr>
            <w:r>
              <w:rPr>
                <w:rFonts w:asciiTheme="minorHAnsi" w:hAnsiTheme="minorHAnsi"/>
              </w:rPr>
              <w:t>In commissieverband meedoen aan de openbare raadpleging</w:t>
            </w:r>
          </w:p>
          <w:p w:rsidR="00A8727B" w:rsidP="00695E28" w:rsidRDefault="00A8727B">
            <w:pPr>
              <w:pStyle w:val="Voetnoottekst"/>
              <w:rPr>
                <w:rFonts w:asciiTheme="minorHAnsi" w:hAnsiTheme="minorHAnsi"/>
              </w:rPr>
            </w:pPr>
            <w:r>
              <w:rPr>
                <w:rFonts w:asciiTheme="minorHAnsi" w:hAnsiTheme="minorHAnsi"/>
              </w:rPr>
              <w:t>Aan fracties overlaten om mee te doen aan de openbare raadpleging</w:t>
            </w:r>
          </w:p>
          <w:p w:rsidRPr="005C6EF4" w:rsidR="00A8727B" w:rsidP="00695E28" w:rsidRDefault="00A8727B">
            <w:pPr>
              <w:pStyle w:val="Voetnoottekst"/>
              <w:rPr>
                <w:rFonts w:asciiTheme="minorHAnsi" w:hAnsiTheme="minorHAnsi"/>
              </w:rPr>
            </w:pPr>
            <w:r>
              <w:rPr>
                <w:rFonts w:asciiTheme="minorHAnsi" w:hAnsiTheme="minorHAnsi"/>
              </w:rPr>
              <w:t>Kabinet verzoeken de inbreng aan de openbare raadpleging naar de Tweede Kamer te sturen</w:t>
            </w:r>
          </w:p>
        </w:tc>
      </w:tr>
      <w:tr w:rsidR="00A8727B" w:rsidTr="00695E28">
        <w:tc>
          <w:tcPr>
            <w:tcW w:w="1384" w:type="dxa"/>
          </w:tcPr>
          <w:p w:rsidRPr="005C6EF4" w:rsidR="00A8727B" w:rsidP="00695E28" w:rsidRDefault="00A8727B">
            <w:pPr>
              <w:pStyle w:val="Voetnoottekst"/>
              <w:rPr>
                <w:rFonts w:asciiTheme="minorHAnsi" w:hAnsiTheme="minorHAnsi"/>
              </w:rPr>
            </w:pPr>
            <w:proofErr w:type="spellStart"/>
            <w:r w:rsidRPr="005C6EF4">
              <w:rPr>
                <w:rFonts w:asciiTheme="minorHAnsi" w:hAnsiTheme="minorHAnsi"/>
              </w:rPr>
              <w:t>Roadmap</w:t>
            </w:r>
            <w:proofErr w:type="spellEnd"/>
          </w:p>
        </w:tc>
        <w:tc>
          <w:tcPr>
            <w:tcW w:w="4820" w:type="dxa"/>
          </w:tcPr>
          <w:p w:rsidRPr="002140D2" w:rsidR="00A8727B" w:rsidP="00695E28" w:rsidRDefault="00A8727B">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A8727B" w:rsidP="00695E28" w:rsidRDefault="00A8727B">
            <w:pPr>
              <w:pStyle w:val="Voetnoottekst"/>
              <w:rPr>
                <w:rFonts w:asciiTheme="minorHAnsi" w:hAnsiTheme="minorHAnsi"/>
              </w:rPr>
            </w:pPr>
            <w:r>
              <w:rPr>
                <w:rFonts w:asciiTheme="minorHAnsi" w:hAnsiTheme="minorHAnsi"/>
              </w:rPr>
              <w:t xml:space="preserve">Tijdens algemeen overleg minister vragen om appreciatie van het traject van de </w:t>
            </w:r>
            <w:proofErr w:type="spellStart"/>
            <w:r>
              <w:rPr>
                <w:rFonts w:asciiTheme="minorHAnsi" w:hAnsiTheme="minorHAnsi"/>
              </w:rPr>
              <w:t>roadmap</w:t>
            </w:r>
            <w:proofErr w:type="spellEnd"/>
          </w:p>
          <w:p w:rsidR="00A8727B" w:rsidP="00695E28" w:rsidRDefault="00A8727B">
            <w:pPr>
              <w:pStyle w:val="Voetnoottekst"/>
              <w:rPr>
                <w:rFonts w:asciiTheme="minorHAnsi" w:hAnsiTheme="minorHAnsi"/>
              </w:rPr>
            </w:pPr>
            <w:r>
              <w:rPr>
                <w:rFonts w:asciiTheme="minorHAnsi" w:hAnsiTheme="minorHAnsi"/>
              </w:rPr>
              <w:t>Aangekondigde Openbare raadpleging afwachten</w:t>
            </w:r>
          </w:p>
          <w:p w:rsidRPr="005C6EF4" w:rsidR="00A8727B" w:rsidP="00695E28" w:rsidRDefault="00A8727B">
            <w:pPr>
              <w:pStyle w:val="Voetnoottekst"/>
              <w:rPr>
                <w:rFonts w:asciiTheme="minorHAnsi" w:hAnsiTheme="minorHAnsi"/>
              </w:rPr>
            </w:pPr>
            <w:r>
              <w:rPr>
                <w:rFonts w:asciiTheme="minorHAnsi" w:hAnsiTheme="minorHAnsi"/>
              </w:rPr>
              <w:t>BNC-fiche afwachten</w:t>
            </w:r>
          </w:p>
        </w:tc>
      </w:tr>
    </w:tbl>
    <w:p w:rsidRPr="00CE1B84" w:rsidR="00A8727B" w:rsidP="00A8727B" w:rsidRDefault="00A8727B">
      <w:pPr>
        <w:pStyle w:val="Voetnoottekst"/>
        <w:rPr>
          <w:rFonts w:asciiTheme="minorHAnsi" w:hAnsiTheme="minorHAnsi"/>
        </w:rPr>
      </w:pPr>
    </w:p>
    <w:p w:rsidR="00A8727B" w:rsidP="00A8727B" w:rsidRDefault="00A8727B"/>
    <w:p w:rsidR="00A8727B" w:rsidP="00A8727B" w:rsidRDefault="00A8727B"/>
    <w:p w:rsidR="00A8727B" w:rsidP="00A8727B" w:rsidRDefault="00A8727B"/>
    <w:p w:rsidR="00A8727B" w:rsidP="00A8727B" w:rsidRDefault="00A8727B"/>
    <w:p w:rsidR="00A8727B" w:rsidP="00A8727B" w:rsidRDefault="00A8727B"/>
    <w:p w:rsidR="00A8727B" w:rsidP="00A8727B" w:rsidRDefault="00A8727B"/>
    <w:p w:rsidR="00A8727B" w:rsidP="00A8727B" w:rsidRDefault="00A8727B"/>
    <w:p w:rsidR="00A8727B" w:rsidP="00A8727B" w:rsidRDefault="00A8727B"/>
    <w:p w:rsidR="0046131B" w:rsidRDefault="0046131B"/>
    <w:sectPr w:rsidR="0046131B"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AF" w:rsidRDefault="003D5319">
      <w:r>
        <w:separator/>
      </w:r>
    </w:p>
  </w:endnote>
  <w:endnote w:type="continuationSeparator" w:id="0">
    <w:p w:rsidR="00193FAF" w:rsidRDefault="003D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C3095C">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E25EAC">
          <w:rPr>
            <w:rFonts w:asciiTheme="minorHAnsi" w:hAnsiTheme="minorHAnsi"/>
            <w:noProof/>
            <w:sz w:val="22"/>
            <w:szCs w:val="22"/>
          </w:rPr>
          <w:t>5</w:t>
        </w:r>
        <w:r w:rsidRPr="00BF35EE">
          <w:rPr>
            <w:rFonts w:asciiTheme="minorHAnsi" w:hAnsiTheme="minorHAnsi"/>
            <w:sz w:val="22"/>
            <w:szCs w:val="22"/>
          </w:rPr>
          <w:fldChar w:fldCharType="end"/>
        </w:r>
      </w:p>
    </w:sdtContent>
  </w:sdt>
  <w:p w:rsidR="00BF35EE" w:rsidRDefault="00E25E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AF" w:rsidRDefault="003D5319">
      <w:r>
        <w:separator/>
      </w:r>
    </w:p>
  </w:footnote>
  <w:footnote w:type="continuationSeparator" w:id="0">
    <w:p w:rsidR="00193FAF" w:rsidRDefault="003D5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7B"/>
    <w:rsid w:val="00193FAF"/>
    <w:rsid w:val="003D5319"/>
    <w:rsid w:val="00433D6E"/>
    <w:rsid w:val="0046131B"/>
    <w:rsid w:val="008B63C0"/>
    <w:rsid w:val="00A8727B"/>
    <w:rsid w:val="00BE1146"/>
    <w:rsid w:val="00C3095C"/>
    <w:rsid w:val="00E25EAC"/>
    <w:rsid w:val="00F72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727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8727B"/>
    <w:pPr>
      <w:tabs>
        <w:tab w:val="center" w:pos="4536"/>
        <w:tab w:val="right" w:pos="9072"/>
      </w:tabs>
    </w:pPr>
  </w:style>
  <w:style w:type="character" w:customStyle="1" w:styleId="VoettekstChar">
    <w:name w:val="Voettekst Char"/>
    <w:basedOn w:val="Standaardalinea-lettertype"/>
    <w:link w:val="Voettekst"/>
    <w:uiPriority w:val="99"/>
    <w:rsid w:val="00A8727B"/>
    <w:rPr>
      <w:sz w:val="24"/>
      <w:szCs w:val="24"/>
    </w:rPr>
  </w:style>
  <w:style w:type="character" w:styleId="Hyperlink">
    <w:name w:val="Hyperlink"/>
    <w:basedOn w:val="Standaardalinea-lettertype"/>
    <w:uiPriority w:val="99"/>
    <w:unhideWhenUsed/>
    <w:rsid w:val="00A8727B"/>
    <w:rPr>
      <w:color w:val="0000FF"/>
      <w:u w:val="single"/>
    </w:rPr>
  </w:style>
  <w:style w:type="character" w:styleId="Zwaar">
    <w:name w:val="Strong"/>
    <w:basedOn w:val="Standaardalinea-lettertype"/>
    <w:uiPriority w:val="22"/>
    <w:qFormat/>
    <w:rsid w:val="00A8727B"/>
    <w:rPr>
      <w:b/>
      <w:bCs/>
    </w:rPr>
  </w:style>
  <w:style w:type="paragraph" w:styleId="Voetnoottekst">
    <w:name w:val="footnote text"/>
    <w:basedOn w:val="Standaard"/>
    <w:link w:val="VoetnoottekstChar"/>
    <w:rsid w:val="00A8727B"/>
    <w:rPr>
      <w:sz w:val="20"/>
      <w:szCs w:val="20"/>
    </w:rPr>
  </w:style>
  <w:style w:type="character" w:customStyle="1" w:styleId="VoetnoottekstChar">
    <w:name w:val="Voetnoottekst Char"/>
    <w:basedOn w:val="Standaardalinea-lettertype"/>
    <w:link w:val="Voetnoottekst"/>
    <w:rsid w:val="00A8727B"/>
  </w:style>
  <w:style w:type="paragraph" w:styleId="Normaalweb">
    <w:name w:val="Normal (Web)"/>
    <w:basedOn w:val="Standaard"/>
    <w:uiPriority w:val="99"/>
    <w:unhideWhenUsed/>
    <w:rsid w:val="00A8727B"/>
    <w:pPr>
      <w:spacing w:before="100" w:beforeAutospacing="1" w:after="100" w:afterAutospacing="1"/>
    </w:pPr>
  </w:style>
  <w:style w:type="table" w:styleId="Tabelraster">
    <w:name w:val="Table Grid"/>
    <w:basedOn w:val="Standaardtabel"/>
    <w:rsid w:val="00A8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727B"/>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727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8727B"/>
    <w:pPr>
      <w:tabs>
        <w:tab w:val="center" w:pos="4536"/>
        <w:tab w:val="right" w:pos="9072"/>
      </w:tabs>
    </w:pPr>
  </w:style>
  <w:style w:type="character" w:customStyle="1" w:styleId="VoettekstChar">
    <w:name w:val="Voettekst Char"/>
    <w:basedOn w:val="Standaardalinea-lettertype"/>
    <w:link w:val="Voettekst"/>
    <w:uiPriority w:val="99"/>
    <w:rsid w:val="00A8727B"/>
    <w:rPr>
      <w:sz w:val="24"/>
      <w:szCs w:val="24"/>
    </w:rPr>
  </w:style>
  <w:style w:type="character" w:styleId="Hyperlink">
    <w:name w:val="Hyperlink"/>
    <w:basedOn w:val="Standaardalinea-lettertype"/>
    <w:uiPriority w:val="99"/>
    <w:unhideWhenUsed/>
    <w:rsid w:val="00A8727B"/>
    <w:rPr>
      <w:color w:val="0000FF"/>
      <w:u w:val="single"/>
    </w:rPr>
  </w:style>
  <w:style w:type="character" w:styleId="Zwaar">
    <w:name w:val="Strong"/>
    <w:basedOn w:val="Standaardalinea-lettertype"/>
    <w:uiPriority w:val="22"/>
    <w:qFormat/>
    <w:rsid w:val="00A8727B"/>
    <w:rPr>
      <w:b/>
      <w:bCs/>
    </w:rPr>
  </w:style>
  <w:style w:type="paragraph" w:styleId="Voetnoottekst">
    <w:name w:val="footnote text"/>
    <w:basedOn w:val="Standaard"/>
    <w:link w:val="VoetnoottekstChar"/>
    <w:rsid w:val="00A8727B"/>
    <w:rPr>
      <w:sz w:val="20"/>
      <w:szCs w:val="20"/>
    </w:rPr>
  </w:style>
  <w:style w:type="character" w:customStyle="1" w:styleId="VoetnoottekstChar">
    <w:name w:val="Voetnoottekst Char"/>
    <w:basedOn w:val="Standaardalinea-lettertype"/>
    <w:link w:val="Voetnoottekst"/>
    <w:rsid w:val="00A8727B"/>
  </w:style>
  <w:style w:type="paragraph" w:styleId="Normaalweb">
    <w:name w:val="Normal (Web)"/>
    <w:basedOn w:val="Standaard"/>
    <w:uiPriority w:val="99"/>
    <w:unhideWhenUsed/>
    <w:rsid w:val="00A8727B"/>
    <w:pPr>
      <w:spacing w:before="100" w:beforeAutospacing="1" w:after="100" w:afterAutospacing="1"/>
    </w:pPr>
  </w:style>
  <w:style w:type="table" w:styleId="Tabelraster">
    <w:name w:val="Table Grid"/>
    <w:basedOn w:val="Standaardtabel"/>
    <w:rsid w:val="00A8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727B"/>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956">
      <w:bodyDiv w:val="1"/>
      <w:marLeft w:val="0"/>
      <w:marRight w:val="0"/>
      <w:marTop w:val="0"/>
      <w:marBottom w:val="0"/>
      <w:divBdr>
        <w:top w:val="none" w:sz="0" w:space="0" w:color="auto"/>
        <w:left w:val="none" w:sz="0" w:space="0" w:color="auto"/>
        <w:bottom w:val="none" w:sz="0" w:space="0" w:color="auto"/>
        <w:right w:val="none" w:sz="0" w:space="0" w:color="auto"/>
      </w:divBdr>
    </w:div>
    <w:div w:id="577322819">
      <w:bodyDiv w:val="1"/>
      <w:marLeft w:val="0"/>
      <w:marRight w:val="0"/>
      <w:marTop w:val="0"/>
      <w:marBottom w:val="0"/>
      <w:divBdr>
        <w:top w:val="none" w:sz="0" w:space="0" w:color="auto"/>
        <w:left w:val="none" w:sz="0" w:space="0" w:color="auto"/>
        <w:bottom w:val="none" w:sz="0" w:space="0" w:color="auto"/>
        <w:right w:val="none" w:sz="0" w:space="0" w:color="auto"/>
      </w:divBdr>
    </w:div>
    <w:div w:id="1219590685">
      <w:bodyDiv w:val="1"/>
      <w:marLeft w:val="0"/>
      <w:marRight w:val="0"/>
      <w:marTop w:val="0"/>
      <w:marBottom w:val="0"/>
      <w:divBdr>
        <w:top w:val="none" w:sz="0" w:space="0" w:color="auto"/>
        <w:left w:val="none" w:sz="0" w:space="0" w:color="auto"/>
        <w:bottom w:val="none" w:sz="0" w:space="0" w:color="auto"/>
        <w:right w:val="none" w:sz="0" w:space="0" w:color="auto"/>
      </w:divBdr>
    </w:div>
    <w:div w:id="1385912123">
      <w:bodyDiv w:val="1"/>
      <w:marLeft w:val="0"/>
      <w:marRight w:val="0"/>
      <w:marTop w:val="0"/>
      <w:marBottom w:val="0"/>
      <w:divBdr>
        <w:top w:val="none" w:sz="0" w:space="0" w:color="auto"/>
        <w:left w:val="none" w:sz="0" w:space="0" w:color="auto"/>
        <w:bottom w:val="none" w:sz="0" w:space="0" w:color="auto"/>
        <w:right w:val="none" w:sz="0" w:space="0" w:color="auto"/>
      </w:divBdr>
    </w:div>
    <w:div w:id="1408452883">
      <w:bodyDiv w:val="1"/>
      <w:marLeft w:val="0"/>
      <w:marRight w:val="0"/>
      <w:marTop w:val="0"/>
      <w:marBottom w:val="0"/>
      <w:divBdr>
        <w:top w:val="none" w:sz="0" w:space="0" w:color="auto"/>
        <w:left w:val="none" w:sz="0" w:space="0" w:color="auto"/>
        <w:bottom w:val="none" w:sz="0" w:space="0" w:color="auto"/>
        <w:right w:val="none" w:sz="0" w:space="0" w:color="auto"/>
      </w:divBdr>
    </w:div>
    <w:div w:id="15487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155.do"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ec.europa.eu/digital-single-market/en/news/public-consultation-termination-rates-recommendation" TargetMode="External" Id="rId7" /><Relationship Type="http://schemas.openxmlformats.org/officeDocument/2006/relationships/footer" Target="footer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yperlink" Target="http://ec.europa.eu/yourvoice/consultations/index_nl.htm" TargetMode="External" Id="rId11" /><Relationship Type="http://schemas.openxmlformats.org/officeDocument/2006/relationships/footnotes" Target="footnotes.xml" Id="rId5" /><Relationship Type="http://schemas.openxmlformats.org/officeDocument/2006/relationships/hyperlink" Target="http://www.ipex.eu/IPEXL-WEB/dossier/document/COM20160145.do" TargetMode="External" Id="rId10" /><Relationship Type="http://schemas.openxmlformats.org/officeDocument/2006/relationships/webSettings" Target="webSettings.xml" Id="rId4" /><Relationship Type="http://schemas.openxmlformats.org/officeDocument/2006/relationships/hyperlink" Target="http://www.ipex.eu/IPEXL-WEB/dossier/document/COM20160157.do"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1251</ap:Words>
  <ap:Characters>8165</ap:Characters>
  <ap:DocSecurity>0</ap:DocSecurity>
  <ap:Lines>68</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2016-03-31T06:57:00.0000000Z</dcterms:created>
  <dcterms:modified xsi:type="dcterms:W3CDTF">2016-04-07T13:03:00.0000000Z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0x010100F880B43566E07248874441CBEEC927D5</vt:lpwstr>
  </property>
</Properties>
</file>