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1D53EF" w:rsidP="001D53EF" w:rsidRDefault="001D53EF">
      <w:pPr>
        <w:rPr>
          <w:lang w:eastAsia="zh-CN" w:bidi="hi-IN"/>
        </w:rPr>
      </w:pPr>
      <w:r>
        <w:rPr>
          <w:lang w:eastAsia="zh-CN" w:bidi="hi-IN"/>
        </w:rPr>
        <w:t>Hierbij bied ik u aan de nota naar aanleiding van het verslag inzake het bovenvermelde voorstel.</w:t>
      </w:r>
    </w:p>
    <w:p w:rsidR="001D53EF" w:rsidP="00075AAE" w:rsidRDefault="00075AAE">
      <w:pPr>
        <w:tabs>
          <w:tab w:val="left" w:pos="1665"/>
        </w:tabs>
        <w:rPr>
          <w:lang w:eastAsia="zh-CN" w:bidi="hi-IN"/>
        </w:rPr>
      </w:pPr>
      <w:r>
        <w:rPr>
          <w:lang w:eastAsia="zh-CN" w:bidi="hi-IN"/>
        </w:rPr>
        <w:tab/>
      </w:r>
    </w:p>
    <w:p w:rsidR="001D53EF" w:rsidP="001D53EF" w:rsidRDefault="001D53EF">
      <w:pPr>
        <w:rPr>
          <w:lang w:eastAsia="zh-CN" w:bidi="hi-IN"/>
        </w:rPr>
      </w:pPr>
      <w:r>
        <w:rPr>
          <w:lang w:eastAsia="zh-CN" w:bidi="hi-IN"/>
        </w:rPr>
        <w:t>Hoogachtend,</w:t>
      </w:r>
    </w:p>
    <w:p w:rsidR="001D53EF" w:rsidP="001D53EF" w:rsidRDefault="001D53EF">
      <w:pPr>
        <w:rPr>
          <w:lang w:eastAsia="zh-CN" w:bidi="hi-IN"/>
        </w:rPr>
      </w:pPr>
    </w:p>
    <w:p w:rsidR="001D53EF" w:rsidP="001D53EF" w:rsidRDefault="001D53EF">
      <w:pPr>
        <w:rPr>
          <w:lang w:eastAsia="zh-CN" w:bidi="hi-IN"/>
        </w:rPr>
      </w:pPr>
      <w:r>
        <w:rPr>
          <w:lang w:eastAsia="zh-CN" w:bidi="hi-IN"/>
        </w:rPr>
        <w:t>de Staatssecretaris van Financiën,</w:t>
      </w:r>
    </w:p>
    <w:p w:rsidR="001D53EF" w:rsidP="001D53EF" w:rsidRDefault="001D53EF">
      <w:pPr>
        <w:rPr>
          <w:lang w:eastAsia="zh-CN" w:bidi="hi-IN"/>
        </w:rPr>
      </w:pPr>
    </w:p>
    <w:p w:rsidR="001D53EF" w:rsidP="001D53EF" w:rsidRDefault="001D53EF">
      <w:pPr>
        <w:rPr>
          <w:lang w:eastAsia="zh-CN" w:bidi="hi-IN"/>
        </w:rPr>
      </w:pPr>
    </w:p>
    <w:p w:rsidR="001D53EF" w:rsidP="001D53EF" w:rsidRDefault="001D53EF">
      <w:pPr>
        <w:rPr>
          <w:lang w:eastAsia="zh-CN" w:bidi="hi-IN"/>
        </w:rPr>
      </w:pPr>
    </w:p>
    <w:p w:rsidRPr="001D53EF" w:rsidR="001D53EF" w:rsidP="001D53EF" w:rsidRDefault="001D53EF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sectPr w:rsidRPr="001D53EF" w:rsidR="001D53E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791" w:rsidRDefault="001A0791">
      <w:pPr>
        <w:spacing w:line="240" w:lineRule="auto"/>
      </w:pPr>
      <w:r>
        <w:separator/>
      </w:r>
    </w:p>
  </w:endnote>
  <w:endnote w:type="continuationSeparator" w:id="0">
    <w:p w:rsidR="001A0791" w:rsidRDefault="001A0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BA" w:rsidRDefault="001624B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A0791">
      <w:trPr>
        <w:trHeight w:hRule="exact" w:val="240"/>
      </w:trPr>
      <w:tc>
        <w:tcPr>
          <w:tcW w:w="7752" w:type="dxa"/>
          <w:shd w:val="clear" w:color="auto" w:fill="auto"/>
        </w:tcPr>
        <w:p w:rsidR="001A0791" w:rsidRDefault="001A0791"/>
      </w:tc>
      <w:tc>
        <w:tcPr>
          <w:tcW w:w="2148" w:type="dxa"/>
        </w:tcPr>
        <w:p w:rsidR="001A0791" w:rsidRDefault="001A0791">
          <w:pPr>
            <w:pStyle w:val="Huisstijl-Paginanummer"/>
          </w:pPr>
          <w:r>
            <w:t>Pagina </w:t>
          </w:r>
          <w:fldSimple w:instr=" PAGE    \* MERGEFORMAT ">
            <w:r w:rsidR="001624BA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1624BA">
              <w:rPr>
                <w:noProof/>
              </w:rPr>
              <w:t>1</w:t>
            </w:r>
          </w:fldSimple>
        </w:p>
      </w:tc>
    </w:tr>
  </w:tbl>
  <w:p w:rsidR="001A0791" w:rsidRDefault="00F83097">
    <w:pPr>
      <w:pStyle w:val="Huisstijl-Rubricering"/>
    </w:pPr>
    <w:r>
      <w:fldChar w:fldCharType="begin"/>
    </w:r>
    <w:r w:rsidR="001A0791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A0791">
      <w:trPr>
        <w:trHeight w:hRule="exact" w:val="240"/>
      </w:trPr>
      <w:tc>
        <w:tcPr>
          <w:tcW w:w="7752" w:type="dxa"/>
          <w:shd w:val="clear" w:color="auto" w:fill="auto"/>
        </w:tcPr>
        <w:p w:rsidR="001A0791" w:rsidRDefault="00F8309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A079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1A0791" w:rsidRDefault="001A0791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1624BA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1624BA">
              <w:rPr>
                <w:noProof/>
              </w:rPr>
              <w:t>1</w:t>
            </w:r>
          </w:fldSimple>
        </w:p>
      </w:tc>
    </w:tr>
  </w:tbl>
  <w:p w:rsidR="001A0791" w:rsidRDefault="001A079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791" w:rsidRDefault="001A0791">
      <w:pPr>
        <w:spacing w:line="240" w:lineRule="auto"/>
      </w:pPr>
      <w:r>
        <w:separator/>
      </w:r>
    </w:p>
  </w:footnote>
  <w:footnote w:type="continuationSeparator" w:id="0">
    <w:p w:rsidR="001A0791" w:rsidRDefault="001A079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BA" w:rsidRDefault="001624B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791" w:rsidRDefault="001A0791" w:rsidP="001A0791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1A0791" w:rsidRDefault="001A0791" w:rsidP="001A0791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1A0791" w:rsidRPr="00FD21B8" w:rsidRDefault="001A0791" w:rsidP="001A0791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r w:rsidR="00F83097">
      <w:fldChar w:fldCharType="begin"/>
    </w:r>
    <w:r>
      <w:instrText xml:space="preserve"> DOCPROPERTY  Kenmerk  \* MERGEFORMAT </w:instrText>
    </w:r>
    <w:r w:rsidR="00F83097">
      <w:fldChar w:fldCharType="end"/>
    </w:r>
    <w:r w:rsidRPr="00C8655C">
      <w:t xml:space="preserve"> </w:t>
    </w:r>
    <w:r w:rsidRPr="00B96746">
      <w:t>M</w:t>
    </w:r>
  </w:p>
  <w:p w:rsidR="001A0791" w:rsidRDefault="001A0791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791" w:rsidRDefault="001A0791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1A0791" w:rsidRDefault="001A0791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1A0791" w:rsidRDefault="001A079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1A0791" w:rsidRDefault="001A079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1A0791" w:rsidRDefault="001A079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1A0791" w:rsidRPr="001D53EF" w:rsidRDefault="001A079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1D53EF">
      <w:rPr>
        <w:lang w:val="en-US"/>
      </w:rPr>
      <w:t>www.rijksoverheid.nl</w:t>
    </w:r>
  </w:p>
  <w:p w:rsidR="001A0791" w:rsidRDefault="001A0791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1A0791" w:rsidRDefault="001A079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r w:rsidR="00F83097">
      <w:fldChar w:fldCharType="begin"/>
    </w:r>
    <w:r>
      <w:instrText xml:space="preserve"> DOCPROPERTY  Kenmerk  \* MERGEFORMAT </w:instrText>
    </w:r>
    <w:r w:rsidR="00F83097">
      <w:fldChar w:fldCharType="end"/>
    </w:r>
    <w:r>
      <w:t>2016/306</w:t>
    </w:r>
    <w:r w:rsidRPr="00B96746">
      <w:t>M</w:t>
    </w:r>
  </w:p>
  <w:p w:rsidR="001A0791" w:rsidRDefault="001A0791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1A0791" w:rsidRDefault="001A079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A0791" w:rsidRDefault="001A0791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1A0791" w:rsidRDefault="001A079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1A0791" w:rsidRDefault="00F8309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1A0791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1A0791" w:rsidRDefault="001A0791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1A0791" w:rsidRDefault="001A0791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A0791" w:rsidRDefault="001A0791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1A0791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1A0791" w:rsidRDefault="001A0791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1A0791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1A0791" w:rsidRPr="001D53EF" w:rsidRDefault="001A0791" w:rsidP="001D53EF">
          <w:pPr>
            <w:pStyle w:val="Default"/>
            <w:ind w:left="4"/>
            <w:jc w:val="both"/>
            <w:rPr>
              <w:rFonts w:ascii="Verdana" w:hAnsi="Verdana"/>
              <w:color w:val="auto"/>
              <w:sz w:val="18"/>
              <w:szCs w:val="18"/>
            </w:rPr>
          </w:pPr>
          <w:r w:rsidRPr="001D53EF">
            <w:rPr>
              <w:rFonts w:ascii="Verdana" w:hAnsi="Verdana"/>
              <w:color w:val="auto"/>
              <w:sz w:val="18"/>
              <w:szCs w:val="18"/>
            </w:rPr>
            <w:t xml:space="preserve">De voorzitter van de Tweede Kamer der Staten-Generaal </w:t>
          </w:r>
        </w:p>
        <w:p w:rsidR="001A0791" w:rsidRDefault="001A0791" w:rsidP="001D53EF">
          <w:pPr>
            <w:pStyle w:val="Default"/>
            <w:ind w:left="4"/>
            <w:rPr>
              <w:rFonts w:ascii="Verdana" w:hAnsi="Verdana"/>
              <w:color w:val="auto"/>
              <w:sz w:val="18"/>
              <w:szCs w:val="18"/>
            </w:rPr>
          </w:pPr>
          <w:r w:rsidRPr="001D53EF">
            <w:rPr>
              <w:rFonts w:ascii="Verdana" w:hAnsi="Verdana"/>
              <w:color w:val="auto"/>
              <w:sz w:val="18"/>
              <w:szCs w:val="18"/>
            </w:rPr>
            <w:t xml:space="preserve">Postbus 20018 </w:t>
          </w:r>
        </w:p>
        <w:p w:rsidR="001A0791" w:rsidRDefault="001A0791" w:rsidP="001D53EF">
          <w:pPr>
            <w:pStyle w:val="Default"/>
            <w:ind w:left="4"/>
            <w:rPr>
              <w:rFonts w:ascii="Verdana" w:hAnsi="Verdana"/>
              <w:color w:val="auto"/>
              <w:sz w:val="18"/>
              <w:szCs w:val="18"/>
            </w:rPr>
          </w:pPr>
          <w:r>
            <w:rPr>
              <w:rFonts w:ascii="Verdana" w:hAnsi="Verdana"/>
              <w:color w:val="auto"/>
              <w:sz w:val="18"/>
              <w:szCs w:val="18"/>
            </w:rPr>
            <w:t>2500 EA ‘s GRAVENHAGE</w:t>
          </w:r>
        </w:p>
        <w:p w:rsidR="001A0791" w:rsidRPr="001D53EF" w:rsidRDefault="001A0791" w:rsidP="001D53E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  <w:rPr>
              <w:b w:val="0"/>
            </w:rPr>
          </w:pPr>
        </w:p>
      </w:tc>
    </w:tr>
    <w:tr w:rsidR="001A079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1A0791" w:rsidRDefault="001A0791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A0791">
      <w:trPr>
        <w:trHeight w:val="240"/>
      </w:trPr>
      <w:tc>
        <w:tcPr>
          <w:tcW w:w="742" w:type="dxa"/>
          <w:shd w:val="clear" w:color="auto" w:fill="auto"/>
        </w:tcPr>
        <w:p w:rsidR="001A0791" w:rsidRDefault="001A0791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1A0791" w:rsidRDefault="005A68C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24 maart 2016</w:t>
          </w:r>
        </w:p>
      </w:tc>
    </w:tr>
    <w:tr w:rsidR="001A0791">
      <w:trPr>
        <w:trHeight w:val="240"/>
      </w:trPr>
      <w:tc>
        <w:tcPr>
          <w:tcW w:w="742" w:type="dxa"/>
          <w:shd w:val="clear" w:color="auto" w:fill="auto"/>
        </w:tcPr>
        <w:p w:rsidR="001A0791" w:rsidRDefault="001A0791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1A0791" w:rsidRDefault="00F83097" w:rsidP="003711AF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1624BA">
              <w:t>Voorstel van wet houdende aanpassingen aan het Douanewetboek van de Unie (34 409)</w:t>
            </w:r>
          </w:fldSimple>
        </w:p>
      </w:tc>
    </w:tr>
  </w:tbl>
  <w:p w:rsidR="001A0791" w:rsidRDefault="001A0791">
    <w:pPr>
      <w:pStyle w:val="Koptekst"/>
    </w:pPr>
  </w:p>
  <w:p w:rsidR="001A0791" w:rsidRDefault="001A0791">
    <w:pPr>
      <w:pStyle w:val="Koptekst"/>
    </w:pPr>
  </w:p>
  <w:p w:rsidR="001A0791" w:rsidRDefault="001A0791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5D7321"/>
    <w:rsid w:val="00075AAE"/>
    <w:rsid w:val="000B7976"/>
    <w:rsid w:val="00113AE1"/>
    <w:rsid w:val="001624BA"/>
    <w:rsid w:val="00191478"/>
    <w:rsid w:val="001A0791"/>
    <w:rsid w:val="001D53EF"/>
    <w:rsid w:val="003711AF"/>
    <w:rsid w:val="0040714C"/>
    <w:rsid w:val="004B3AB8"/>
    <w:rsid w:val="00561F2D"/>
    <w:rsid w:val="005A68CE"/>
    <w:rsid w:val="005D7103"/>
    <w:rsid w:val="005D7321"/>
    <w:rsid w:val="00623000"/>
    <w:rsid w:val="0064644F"/>
    <w:rsid w:val="006C6495"/>
    <w:rsid w:val="008236A2"/>
    <w:rsid w:val="00911C9F"/>
    <w:rsid w:val="0094716C"/>
    <w:rsid w:val="009D7BC1"/>
    <w:rsid w:val="00A021CB"/>
    <w:rsid w:val="00AB3EF9"/>
    <w:rsid w:val="00AD10BD"/>
    <w:rsid w:val="00AE70BA"/>
    <w:rsid w:val="00B96746"/>
    <w:rsid w:val="00BA653C"/>
    <w:rsid w:val="00BE3F1B"/>
    <w:rsid w:val="00C8655C"/>
    <w:rsid w:val="00C90F2C"/>
    <w:rsid w:val="00CE728B"/>
    <w:rsid w:val="00D32589"/>
    <w:rsid w:val="00D67849"/>
    <w:rsid w:val="00DC24F8"/>
    <w:rsid w:val="00E05A5B"/>
    <w:rsid w:val="00E81A4D"/>
    <w:rsid w:val="00F83097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1D53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RVELD_M\AppData\Local\Microsoft\Windows\Temporary%20Internet%20Files\Content.IE5\1WY0PNXZ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2016-03-22T15:28:00.0000000Z</lastPrinted>
  <dcterms:created xsi:type="dcterms:W3CDTF">2016-03-24T12:48:00.0000000Z</dcterms:created>
  <dcterms:modified xsi:type="dcterms:W3CDTF">2016-03-24T12:48:00.0000000Z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aanpassingen aan het Douanewetboek van de Unie (34 409)</vt:lpwstr>
  </property>
  <property fmtid="{D5CDD505-2E9C-101B-9397-08002B2CF9AE}" pid="4" name="Datum">
    <vt:lpwstr/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/>
  </property>
  <property fmtid="{D5CDD505-2E9C-101B-9397-08002B2CF9AE}" pid="8" name="Rubricering">
    <vt:lpwstr/>
  </property>
  <property fmtid="{D5CDD505-2E9C-101B-9397-08002B2CF9AE}" pid="9" name="ContentTypeId">
    <vt:lpwstr>0x0101001ED3D33AB200A9499C8642D68373B8E6</vt:lpwstr>
  </property>
</Properties>
</file>