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oofdtekst"/>
        <w:bidi w:val="0"/>
      </w:pPr>
      <w:r>
        <w:rPr>
          <w:rtl w:val="0"/>
        </w:rPr>
        <w:t>Gespreksnotitie rondetafelgesprek vaste Kamercommissie BIZA 16-3-2016</w:t>
      </w:r>
    </w:p>
    <w:p>
      <w:pPr>
        <w:pStyle w:val="Hoofdtekst"/>
        <w:bidi w:val="0"/>
      </w:pPr>
    </w:p>
    <w:p>
      <w:pPr>
        <w:pStyle w:val="Hoofdtekst"/>
        <w:bidi w:val="0"/>
      </w:pPr>
    </w:p>
    <w:p>
      <w:pPr>
        <w:pStyle w:val="Hoofdtekst"/>
        <w:bidi w:val="0"/>
      </w:pPr>
      <w:r>
        <w:rPr>
          <w:rtl w:val="0"/>
        </w:rPr>
        <w:t>Geachte dames, heren,</w:t>
      </w:r>
    </w:p>
    <w:p>
      <w:pPr>
        <w:pStyle w:val="Hoofdtekst"/>
        <w:bidi w:val="0"/>
      </w:pPr>
    </w:p>
    <w:p>
      <w:pPr>
        <w:pStyle w:val="Hoofdtekst"/>
        <w:bidi w:val="0"/>
      </w:pPr>
    </w:p>
    <w:p>
      <w:pPr>
        <w:pStyle w:val="Hoofdtekst"/>
        <w:bidi w:val="0"/>
      </w:pPr>
      <w:r>
        <w:rPr>
          <w:rtl w:val="0"/>
        </w:rPr>
        <w:t>Een varken aan een boom, een kuub zand op de oprit van de burgemeester, een kogelbrief op het gemeentehuis, een steen door de ruit en een uit de hand gelopen demonstratie hebben ervoor gezorgd dat inwoners van Heesch overal in den Lande tegenwoordig enigszins meewarig worden bekeken.</w:t>
      </w:r>
    </w:p>
    <w:p>
      <w:pPr>
        <w:pStyle w:val="Hoofdtekst"/>
        <w:bidi w:val="0"/>
      </w:pPr>
      <w:r>
        <w:rPr>
          <w:rtl w:val="0"/>
        </w:rPr>
        <w:t>Heesch staat op de kaart, dat wel.</w:t>
      </w:r>
    </w:p>
    <w:p>
      <w:pPr>
        <w:pStyle w:val="Hoofdtekst"/>
        <w:bidi w:val="0"/>
      </w:pPr>
    </w:p>
    <w:p>
      <w:pPr>
        <w:pStyle w:val="Hoofdtekst"/>
        <w:bidi w:val="0"/>
      </w:pPr>
      <w:r>
        <w:rPr>
          <w:rtl w:val="0"/>
        </w:rPr>
        <w:t>Toch moet ik in alle eerlijkheid zeggen dat, toen het collegevoorstel op tafel lag en het proces was voorbereid,  niemand had verwacht dat het zo uit de hand zou lopen. Ik ook niet.</w:t>
      </w:r>
    </w:p>
    <w:p>
      <w:pPr>
        <w:pStyle w:val="Hoofdtekst"/>
        <w:bidi w:val="0"/>
      </w:pPr>
      <w:r>
        <w:rPr>
          <w:rtl w:val="0"/>
        </w:rPr>
        <w:t>Voor ons als politici was duidelijk dat het om een voorstel ging, dat inwoners eerst zouden worden ge</w:t>
      </w:r>
      <w:r>
        <w:rPr>
          <w:rtl w:val="0"/>
        </w:rPr>
        <w:t>ï</w:t>
      </w:r>
      <w:r>
        <w:rPr>
          <w:rtl w:val="0"/>
        </w:rPr>
        <w:t>nformeerd en betrokken en dat er over de manier waarop zorgvuldig was nagedacht. Maar in de ogen van de inwoners werd het plan ze 'door de strot geduwd'.</w:t>
      </w:r>
    </w:p>
    <w:p>
      <w:pPr>
        <w:pStyle w:val="Hoofdtekst"/>
        <w:bidi w:val="0"/>
      </w:pPr>
      <w:r>
        <w:rPr>
          <w:rtl w:val="0"/>
        </w:rPr>
        <w:t>Of  timing de belangrijkste oorzaak was zullen we nooit weten, feit is wel dat het plan om te komen tot oprichting van een AZC voor maximaal 500 asielzoekers voor een periode van maximaal 10 jaar, werd gepresenteerd een ruime week na de gebeurtenissen in Keulen.</w:t>
      </w:r>
    </w:p>
    <w:p>
      <w:pPr>
        <w:pStyle w:val="Hoofdtekst"/>
        <w:bidi w:val="0"/>
      </w:pPr>
      <w:r>
        <w:rPr>
          <w:rtl w:val="0"/>
        </w:rPr>
        <w:t>Het college had de tijd op zijn zachtst gezegd niet mee.</w:t>
      </w:r>
    </w:p>
    <w:p>
      <w:pPr>
        <w:pStyle w:val="Hoofdtekst"/>
        <w:bidi w:val="0"/>
      </w:pPr>
      <w:r>
        <w:rPr>
          <w:rtl w:val="0"/>
        </w:rPr>
        <w:t xml:space="preserve"> Binnen zeer korte tijd na presentatie van het voorstel waren er al een paar duizend mensen lid van de Facebookpagina Protest AZC Heesch. Er werden ruim 6000 handtekeningen opgehaald.</w:t>
      </w:r>
    </w:p>
    <w:p>
      <w:pPr>
        <w:pStyle w:val="Hoofdtekst"/>
        <w:bidi w:val="0"/>
      </w:pPr>
      <w:r>
        <w:rPr>
          <w:rtl w:val="0"/>
        </w:rPr>
        <w:t xml:space="preserve">Op 18 januari, tijdens een vergadering van de commissie Bestuur en Strategie, werd gedemonstreerd door ruim 1000 mensen. Tot 19:30 was dit vreedzaam, en daarna liep het helaas uit de hand. </w:t>
      </w:r>
    </w:p>
    <w:p>
      <w:pPr>
        <w:pStyle w:val="Hoofdtekst"/>
        <w:bidi w:val="0"/>
      </w:pPr>
      <w:r>
        <w:rPr>
          <w:rtl w:val="0"/>
        </w:rPr>
        <w:t>Ik en velen met mij zijn er van overtuigd dat dit beslist niet de bedoeling is geweest van de organisatie van de demonstratie, sterker nog de leden van het actiecomit</w:t>
      </w:r>
      <w:r>
        <w:rPr>
          <w:rtl w:val="0"/>
        </w:rPr>
        <w:t xml:space="preserve">é </w:t>
      </w:r>
      <w:r>
        <w:rPr>
          <w:rtl w:val="0"/>
        </w:rPr>
        <w:t>en een groot aantal demonstranten  hebben zich hierbij  bijzonder ongemakkelijk gevoeld.</w:t>
      </w:r>
    </w:p>
    <w:p>
      <w:pPr>
        <w:pStyle w:val="Hoofdtekst"/>
        <w:bidi w:val="0"/>
      </w:pPr>
      <w:r>
        <w:rPr>
          <w:rtl w:val="0"/>
        </w:rPr>
        <w:t>Maar voor ons als commissieleden was het uiteraard niet prettig om een meute met bivakmutsen  op de ramen van de raadszaal te zien afstormen, op het raam te horen bonken en slaan.</w:t>
      </w:r>
    </w:p>
    <w:p>
      <w:pPr>
        <w:pStyle w:val="Hoofdtekst"/>
        <w:bidi w:val="0"/>
      </w:pPr>
      <w:r>
        <w:rPr>
          <w:rtl w:val="0"/>
        </w:rPr>
        <w:t>Op last van de politie zijn we naar boven gegaan.</w:t>
      </w:r>
    </w:p>
    <w:p>
      <w:pPr>
        <w:pStyle w:val="Hoofdtekst"/>
        <w:bidi w:val="0"/>
      </w:pPr>
      <w:r>
        <w:rPr>
          <w:rtl w:val="0"/>
        </w:rPr>
        <w:t xml:space="preserve">Heesch is daarna veel in het nieuws geweest dus u bent waarschijnlijk op de hoogte van het verloop. </w:t>
      </w:r>
    </w:p>
    <w:p>
      <w:pPr>
        <w:pStyle w:val="Hoofdtekst"/>
        <w:bidi w:val="0"/>
      </w:pPr>
      <w:r>
        <w:rPr>
          <w:rtl w:val="0"/>
        </w:rPr>
        <w:t>De inloopavonden verliepen rustig, en de zogenaamde hoorzitting ook. De politie heeft haar taak serieus  genomen.</w:t>
      </w:r>
    </w:p>
    <w:p>
      <w:pPr>
        <w:pStyle w:val="Hoofdtekst"/>
        <w:bidi w:val="0"/>
      </w:pPr>
      <w:r>
        <w:rPr>
          <w:rtl w:val="0"/>
        </w:rPr>
        <w:t>Behalve de reeds genoemde incidenten, is ook de SP bedreigd toen ze een enquete wilde houden over de komst van een AZC. De enquete is afgeblazen.</w:t>
      </w:r>
    </w:p>
    <w:p>
      <w:pPr>
        <w:pStyle w:val="Hoofdtekst"/>
        <w:bidi w:val="0"/>
      </w:pPr>
      <w:r>
        <w:rPr>
          <w:rtl w:val="0"/>
        </w:rPr>
        <w:t>De sfeer in Heesch was dus wel grimmig te noemen, de sfeer op de protestsites ook. Met name de burgemeester heeft het moeten ontgelden, alsof het een eenmansactie van haar persoonlijk zou zijn geweest.</w:t>
      </w:r>
    </w:p>
    <w:p>
      <w:pPr>
        <w:pStyle w:val="Hoofdtekst"/>
        <w:bidi w:val="0"/>
      </w:pPr>
      <w:r>
        <w:rPr>
          <w:rtl w:val="0"/>
        </w:rPr>
        <w:t>Zelfs nu het plan voor het AZC is afgewezen is er vorige week donderdag nog gedemonstreerd, gewoon, voor het geval dat.</w:t>
      </w:r>
    </w:p>
    <w:p>
      <w:pPr>
        <w:pStyle w:val="Hoofdtekst"/>
        <w:bidi w:val="0"/>
      </w:pPr>
    </w:p>
    <w:p>
      <w:pPr>
        <w:pStyle w:val="Hoofdtekst"/>
        <w:bidi w:val="0"/>
      </w:pPr>
      <w:r>
        <w:rPr>
          <w:rtl w:val="0"/>
        </w:rPr>
        <w:t>Met de wijsheid van achteraf had het college waarschijnlijk toch een aantal andere stappen moeten zetten, vooraf meer transparantie moeten zoeken, maar wijs zijn achteraf hoe wijs is dat? Het is vooral gemakkelijk.</w:t>
      </w:r>
    </w:p>
    <w:p>
      <w:pPr>
        <w:pStyle w:val="Hoofdtekst"/>
        <w:bidi w:val="0"/>
      </w:pPr>
    </w:p>
    <w:p>
      <w:pPr>
        <w:pStyle w:val="Hoofdtekst"/>
        <w:bidi w:val="0"/>
      </w:pPr>
    </w:p>
    <w:p>
      <w:pPr>
        <w:pStyle w:val="Hoofdtekst"/>
        <w:bidi w:val="0"/>
      </w:pPr>
      <w:r>
        <w:rPr>
          <w:rtl w:val="0"/>
        </w:rPr>
        <w:t>Feit is dat het in de ontstane situatie niet meer mogelijk bleek om de politiek partijen te verenigen. Bij een belangrijk onderwerp als dit, waar het over mensen gaat, zou je in mijn ogen  geen politiek eigenbelang moet willen nastreven. Het zou de besluitvorming ten goede zijn gekomen als we samen waren gebleven.</w:t>
      </w:r>
    </w:p>
    <w:p>
      <w:pPr>
        <w:pStyle w:val="Hoofdtekst"/>
        <w:bidi w:val="0"/>
      </w:pPr>
      <w:r>
        <w:rPr>
          <w:rtl w:val="0"/>
        </w:rPr>
        <w:t>Persoonlijk ben ik er teleurgesteld over dat dit niet gelukt is. D</w:t>
      </w:r>
      <w:r>
        <w:rPr>
          <w:rtl w:val="0"/>
        </w:rPr>
        <w:t>á</w:t>
      </w:r>
      <w:r>
        <w:rPr>
          <w:rtl w:val="0"/>
        </w:rPr>
        <w:t>t het niet gelukt is, zou veroorzaakt kunnen zijn doordat partijen zich  ge</w:t>
      </w:r>
      <w:r>
        <w:rPr>
          <w:rtl w:val="0"/>
        </w:rPr>
        <w:t>ï</w:t>
      </w:r>
      <w:r>
        <w:rPr>
          <w:rtl w:val="0"/>
        </w:rPr>
        <w:t>ntimideerd hebben gevoeld en daardoor snel hun afwijzing van het AZC-plan naar buiten wilden brengen. Of dat ze hoopten stemmen te winnen (of niet te verliezen) door zich snel aan te sluiten bij de gevoelens van ongenoegen over het plan of over  de rol van de  burgemeester.</w:t>
      </w:r>
    </w:p>
    <w:p>
      <w:pPr>
        <w:pStyle w:val="Hoofdtekst"/>
        <w:bidi w:val="0"/>
      </w:pPr>
      <w:r>
        <w:rPr>
          <w:rtl w:val="0"/>
        </w:rPr>
        <w:t>De geest was uit de fles en ging er niet meer in.</w:t>
      </w:r>
    </w:p>
    <w:p>
      <w:pPr>
        <w:pStyle w:val="Hoofdtekst"/>
        <w:bidi w:val="0"/>
      </w:pPr>
      <w:r>
        <w:rPr>
          <w:rtl w:val="0"/>
        </w:rPr>
        <w:t>Met diezelfde wijsheid van achteraf hadden we hier aan de voorkant beter op voorbereid moeten zijn. Het was wel duidelijk met wie we contact op moesten nemen indien er sprake zou zijn van intimidatie of bedreiging, maar dat het protest zo breed gedragen en fors zou zijn, daar waren we als politiek niet goed genoeg op voorbereid, en dat is misschien na</w:t>
      </w:r>
      <w:r>
        <w:rPr>
          <w:rtl w:val="0"/>
        </w:rPr>
        <w:t>ï</w:t>
      </w:r>
      <w:r>
        <w:rPr>
          <w:rtl w:val="0"/>
        </w:rPr>
        <w:t>ef maar vooral spijtig.</w:t>
      </w:r>
    </w:p>
    <w:p>
      <w:pPr>
        <w:pStyle w:val="Hoofdtekst"/>
        <w:bidi w:val="0"/>
      </w:pPr>
      <w:r>
        <w:rPr>
          <w:rtl w:val="0"/>
        </w:rPr>
        <w:t>Een duidelijke opdracht vanuit Den Haag zou dit soort politiek geharrewar, met alle gevolgen van dien,  in de toekomst wellicht kunnen voorkomen.</w:t>
      </w:r>
    </w:p>
    <w:p>
      <w:pPr>
        <w:pStyle w:val="Hoofdtekst"/>
        <w:bidi w:val="0"/>
      </w:pPr>
    </w:p>
    <w:p>
      <w:pPr>
        <w:pStyle w:val="Hoofdtekst"/>
        <w:bidi w:val="0"/>
      </w:pPr>
      <w:r>
        <w:rPr>
          <w:rtl w:val="0"/>
        </w:rPr>
        <w:t>Annemieke Boellaard</w:t>
      </w:r>
    </w:p>
    <w:p>
      <w:pPr>
        <w:pStyle w:val="Hoofdtekst"/>
        <w:bidi w:val="0"/>
      </w:pPr>
    </w:p>
    <w:p>
      <w:pPr>
        <w:pStyle w:val="Hoofdtekst"/>
        <w:bidi w:val="0"/>
      </w:pPr>
    </w:p>
    <w:p>
      <w:pPr>
        <w:pStyle w:val="Hoofdtekst"/>
        <w:bidi w:val="0"/>
      </w:pPr>
    </w:p>
    <w:p>
      <w:pPr>
        <w:pStyle w:val="Hoofdtekst"/>
        <w:bidi w:val="0"/>
      </w:pPr>
    </w:p>
    <w:p>
      <w:pPr>
        <w:pStyle w:val="Hoofdtekst"/>
        <w:bidi w:val="0"/>
      </w:pPr>
    </w:p>
    <w:p>
      <w:pPr>
        <w:pStyle w:val="Hoofdtekst"/>
        <w:bidi w:val="0"/>
      </w:pPr>
    </w:p>
    <w:p>
      <w:pPr>
        <w:pStyle w:val="Hoofdtekst"/>
        <w:bidi w:val="0"/>
      </w:pPr>
    </w:p>
    <w:p>
      <w:pPr>
        <w:pStyle w:val="Hoofdtekst"/>
        <w:bidi w:val="0"/>
      </w:pPr>
    </w:p>
    <w:p>
      <w:pPr>
        <w:pStyle w:val="Hoofdtekst"/>
        <w:bidi w:val="0"/>
      </w:pPr>
    </w:p>
    <w:p>
      <w:pPr>
        <w:pStyle w:val="Hoofdtekst"/>
        <w:bidi w:val="0"/>
      </w:pPr>
    </w:p>
    <w:p>
      <w:pPr>
        <w:pStyle w:val="Hoofdtekst"/>
        <w:bidi w:val="0"/>
      </w:pPr>
    </w:p>
    <w:p>
      <w:pPr>
        <w:pStyle w:val="Hoofdtekst"/>
        <w:bidi w:val="0"/>
      </w:pPr>
    </w:p>
    <w:p>
      <w:pPr>
        <w:pStyle w:val="Hoofdtekst"/>
        <w:bidi w:val="0"/>
      </w:pPr>
      <w:r/>
    </w:p>
    <w:sectPr>
      <w:headerReference w:type="default" r:id="rId4"/>
      <w:footerReference w:type="default" r:id="rId5"/>
      <w:pgSz w:w="11906" w:h="16838" w:orient="portrait"/>
      <w:pgMar w:top="1134" w:right="1134" w:bottom="1134" w:left="1134" w:header="709" w:footer="850"/>
      <w:bidi w:val="0"/>
      <w:paperSrc w:first="4" w:other="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nl-NL"/>
    </w:rPr>
  </w:style>
</w:style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theme" Target="theme/theme1.xml" Id="rId6" /><Relationship Type="http://schemas.openxmlformats.org/officeDocument/2006/relationships/footer" Target="footer1.xml" Id="rId5" /><Relationship Type="http://schemas.openxmlformats.org/officeDocument/2006/relationships/header" Target="header1.xml" Id="rId4" /></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0x0101003479FBE6BC39534FA21079F46E73F959</vt:lpwstr>
  </property>
</Properties>
</file>