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28D" w:rsidP="0016391F" w:rsidRDefault="0095128D">
      <w:pPr>
        <w:ind w:left="284"/>
      </w:pPr>
      <w:hyperlink w:history="1" r:id="rId6">
        <w:r w:rsidRPr="0095128D">
          <w:rPr>
            <w:rFonts w:ascii="Verdana" w:hAnsi="Verdana"/>
            <w:color w:val="000080"/>
            <w:sz w:val="17"/>
            <w:szCs w:val="17"/>
            <w:u w:val="single"/>
          </w:rPr>
          <w:t>2016Z02578</w:t>
        </w:r>
      </w:hyperlink>
      <w:bookmarkStart w:name="_GoBack" w:id="0"/>
      <w:bookmarkEnd w:id="0"/>
    </w:p>
    <w:p w:rsidR="0095128D" w:rsidP="0016391F" w:rsidRDefault="0095128D">
      <w:pPr>
        <w:ind w:left="284"/>
      </w:pPr>
    </w:p>
    <w:p w:rsidR="0016391F" w:rsidP="0016391F" w:rsidRDefault="0016391F">
      <w:pPr>
        <w:ind w:left="284"/>
      </w:pPr>
      <w:r>
        <w:t>Frank Wassenberg wil graag een reactie van de staatssecretaris van Economische Zaken ontvangen op de brief van IFAW m.b.t. zorgen en vragen over handhaving op het importverbod wild gevangen vogels (datum 12-11-2015, zaaknummer 2015Z21369).</w:t>
      </w:r>
    </w:p>
    <w:p w:rsidR="0016391F" w:rsidP="0016391F" w:rsidRDefault="0016391F"/>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32995"/>
    <w:multiLevelType w:val="hybridMultilevel"/>
    <w:tmpl w:val="40CA1AB8"/>
    <w:lvl w:ilvl="0" w:tplc="0413000F">
      <w:start w:val="1"/>
      <w:numFmt w:val="decimal"/>
      <w:lvlText w:val="%1."/>
      <w:lvlJc w:val="left"/>
      <w:pPr>
        <w:ind w:left="644" w:hanging="360"/>
      </w:pPr>
    </w:lvl>
    <w:lvl w:ilvl="1" w:tplc="04130019">
      <w:start w:val="1"/>
      <w:numFmt w:val="lowerLetter"/>
      <w:lvlText w:val="%2."/>
      <w:lvlJc w:val="left"/>
      <w:pPr>
        <w:ind w:left="1364" w:hanging="360"/>
      </w:pPr>
    </w:lvl>
    <w:lvl w:ilvl="2" w:tplc="0413001B">
      <w:start w:val="1"/>
      <w:numFmt w:val="lowerRoman"/>
      <w:lvlText w:val="%3."/>
      <w:lvlJc w:val="right"/>
      <w:pPr>
        <w:ind w:left="2084" w:hanging="180"/>
      </w:pPr>
    </w:lvl>
    <w:lvl w:ilvl="3" w:tplc="0413000F">
      <w:start w:val="1"/>
      <w:numFmt w:val="decimal"/>
      <w:lvlText w:val="%4."/>
      <w:lvlJc w:val="left"/>
      <w:pPr>
        <w:ind w:left="2804" w:hanging="360"/>
      </w:pPr>
    </w:lvl>
    <w:lvl w:ilvl="4" w:tplc="04130019">
      <w:start w:val="1"/>
      <w:numFmt w:val="lowerLetter"/>
      <w:lvlText w:val="%5."/>
      <w:lvlJc w:val="left"/>
      <w:pPr>
        <w:ind w:left="3524" w:hanging="360"/>
      </w:pPr>
    </w:lvl>
    <w:lvl w:ilvl="5" w:tplc="0413001B">
      <w:start w:val="1"/>
      <w:numFmt w:val="lowerRoman"/>
      <w:lvlText w:val="%6."/>
      <w:lvlJc w:val="right"/>
      <w:pPr>
        <w:ind w:left="4244" w:hanging="180"/>
      </w:pPr>
    </w:lvl>
    <w:lvl w:ilvl="6" w:tplc="0413000F">
      <w:start w:val="1"/>
      <w:numFmt w:val="decimal"/>
      <w:lvlText w:val="%7."/>
      <w:lvlJc w:val="left"/>
      <w:pPr>
        <w:ind w:left="4964" w:hanging="360"/>
      </w:pPr>
    </w:lvl>
    <w:lvl w:ilvl="7" w:tplc="04130019">
      <w:start w:val="1"/>
      <w:numFmt w:val="lowerLetter"/>
      <w:lvlText w:val="%8."/>
      <w:lvlJc w:val="left"/>
      <w:pPr>
        <w:ind w:left="5684" w:hanging="360"/>
      </w:pPr>
    </w:lvl>
    <w:lvl w:ilvl="8" w:tplc="0413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91F"/>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391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128D"/>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6391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6391F"/>
    <w:rPr>
      <w:color w:val="0000FF"/>
      <w:u w:val="single"/>
    </w:rPr>
  </w:style>
  <w:style w:type="paragraph" w:styleId="Lijstalinea">
    <w:name w:val="List Paragraph"/>
    <w:basedOn w:val="Standaard"/>
    <w:uiPriority w:val="34"/>
    <w:qFormat/>
    <w:rsid w:val="0016391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6391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6391F"/>
    <w:rPr>
      <w:color w:val="0000FF"/>
      <w:u w:val="single"/>
    </w:rPr>
  </w:style>
  <w:style w:type="paragraph" w:styleId="Lijstalinea">
    <w:name w:val="List Paragraph"/>
    <w:basedOn w:val="Standaard"/>
    <w:uiPriority w:val="34"/>
    <w:qFormat/>
    <w:rsid w:val="0016391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4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parlisweb/parlis/zaak.aspx?id=1c3980bd-db08-4206-a0a5-2bb0111eede3&amp;tab=1"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ap:Words>
  <ap:Characters>315</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2016-02-08T10:30:00.0000000Z</dcterms:created>
  <dcterms:modified xsi:type="dcterms:W3CDTF">2016-02-08T10:37:00.0000000Z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0x010100F647D9CDFCEFFD4A807314209349E4F6</vt:lpwstr>
  </property>
</Properties>
</file>