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DF" w:rsidRDefault="007B46F9">
      <w:pPr>
        <w:rPr>
          <w:sz w:val="28"/>
          <w:szCs w:val="28"/>
        </w:rPr>
      </w:pPr>
      <w:r>
        <w:rPr>
          <w:sz w:val="28"/>
          <w:szCs w:val="28"/>
        </w:rPr>
        <w:t>Inbreng;</w:t>
      </w:r>
    </w:p>
    <w:p w:rsidR="007B46F9" w:rsidRDefault="007B46F9">
      <w:pPr>
        <w:rPr>
          <w:sz w:val="28"/>
          <w:szCs w:val="28"/>
        </w:rPr>
      </w:pPr>
      <w:r>
        <w:rPr>
          <w:sz w:val="28"/>
          <w:szCs w:val="28"/>
        </w:rPr>
        <w:t xml:space="preserve">Voorstellen; burgemeester in gemeente Bellingwedde, ligt aan zuidkant van winningsgebied. 1 klein veld waar wordt gewonnen. Proefboring vorig zomer, nog klein veld. </w:t>
      </w:r>
      <w:r w:rsidRPr="007B46F9">
        <w:rPr>
          <w:b/>
          <w:sz w:val="28"/>
          <w:szCs w:val="28"/>
        </w:rPr>
        <w:t>Gelukkig</w:t>
      </w:r>
      <w:r>
        <w:rPr>
          <w:sz w:val="28"/>
          <w:szCs w:val="28"/>
        </w:rPr>
        <w:t xml:space="preserve"> gaat e</w:t>
      </w:r>
      <w:r w:rsidR="003E6EE6">
        <w:rPr>
          <w:sz w:val="28"/>
          <w:szCs w:val="28"/>
        </w:rPr>
        <w:t>r niet worden gewonnen.</w:t>
      </w:r>
    </w:p>
    <w:p w:rsidR="003E6EE6" w:rsidRDefault="007B46F9">
      <w:pPr>
        <w:rPr>
          <w:sz w:val="28"/>
          <w:szCs w:val="28"/>
        </w:rPr>
      </w:pPr>
      <w:r>
        <w:rPr>
          <w:sz w:val="28"/>
          <w:szCs w:val="28"/>
        </w:rPr>
        <w:t>Ik</w:t>
      </w:r>
      <w:r w:rsidR="003E6EE6">
        <w:rPr>
          <w:sz w:val="28"/>
          <w:szCs w:val="28"/>
        </w:rPr>
        <w:t xml:space="preserve"> ben waarnemend burgemeester en woon </w:t>
      </w:r>
      <w:r>
        <w:rPr>
          <w:sz w:val="28"/>
          <w:szCs w:val="28"/>
        </w:rPr>
        <w:t>in het winningsgebied</w:t>
      </w:r>
      <w:r w:rsidR="002D60C0">
        <w:rPr>
          <w:sz w:val="28"/>
          <w:szCs w:val="28"/>
        </w:rPr>
        <w:t xml:space="preserve"> </w:t>
      </w:r>
      <w:proofErr w:type="spellStart"/>
      <w:r w:rsidR="002D60C0">
        <w:rPr>
          <w:sz w:val="28"/>
          <w:szCs w:val="28"/>
        </w:rPr>
        <w:t>cq</w:t>
      </w:r>
      <w:proofErr w:type="spellEnd"/>
      <w:r w:rsidR="002D60C0">
        <w:rPr>
          <w:sz w:val="28"/>
          <w:szCs w:val="28"/>
        </w:rPr>
        <w:t xml:space="preserve"> het Groninger</w:t>
      </w:r>
      <w:r w:rsidR="003E6EE6">
        <w:rPr>
          <w:sz w:val="28"/>
          <w:szCs w:val="28"/>
        </w:rPr>
        <w:t>veld</w:t>
      </w:r>
      <w:r>
        <w:rPr>
          <w:sz w:val="28"/>
          <w:szCs w:val="28"/>
        </w:rPr>
        <w:t>. He</w:t>
      </w:r>
      <w:r w:rsidR="002D60C0">
        <w:rPr>
          <w:sz w:val="28"/>
          <w:szCs w:val="28"/>
        </w:rPr>
        <w:t>t winningsgebied is immers ver</w:t>
      </w:r>
      <w:r>
        <w:rPr>
          <w:sz w:val="28"/>
          <w:szCs w:val="28"/>
        </w:rPr>
        <w:t>groot nu de kraan bij Loppersum dicht is. De bevingen nemen daardoor aan de randen van het winningsgebied toe. Hellum en Meedhuizen nog maar kort geleden</w:t>
      </w:r>
      <w:r w:rsidR="00F8629B">
        <w:rPr>
          <w:sz w:val="28"/>
          <w:szCs w:val="28"/>
        </w:rPr>
        <w:t xml:space="preserve"> en vorige</w:t>
      </w:r>
      <w:r w:rsidR="003E6EE6">
        <w:rPr>
          <w:sz w:val="28"/>
          <w:szCs w:val="28"/>
        </w:rPr>
        <w:t xml:space="preserve"> week Zuidbroek</w:t>
      </w:r>
      <w:r w:rsidR="00F8629B">
        <w:rPr>
          <w:sz w:val="28"/>
          <w:szCs w:val="28"/>
        </w:rPr>
        <w:t xml:space="preserve">  en Siddeburen</w:t>
      </w:r>
      <w:r w:rsidR="002D60C0">
        <w:rPr>
          <w:sz w:val="28"/>
          <w:szCs w:val="28"/>
        </w:rPr>
        <w:t>. Wie nooit een beving</w:t>
      </w:r>
      <w:r>
        <w:rPr>
          <w:sz w:val="28"/>
          <w:szCs w:val="28"/>
        </w:rPr>
        <w:t xml:space="preserve"> heeft mee gemaakt heeft geen idee wat er dan gebeurd.</w:t>
      </w:r>
    </w:p>
    <w:p w:rsidR="003E6EE6" w:rsidRDefault="003E6EE6">
      <w:pPr>
        <w:rPr>
          <w:sz w:val="28"/>
          <w:szCs w:val="28"/>
        </w:rPr>
      </w:pPr>
      <w:r>
        <w:rPr>
          <w:sz w:val="28"/>
          <w:szCs w:val="28"/>
        </w:rPr>
        <w:t>Graag loop ik een 3 tal punten mede n.a.v. de brief van 18 december met u door.</w:t>
      </w:r>
    </w:p>
    <w:p w:rsidR="003E6EE6" w:rsidRDefault="003E6EE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3E6EE6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De contouren kaart.</w:t>
      </w:r>
    </w:p>
    <w:p w:rsidR="00F8629B" w:rsidRDefault="003E6EE6">
      <w:pPr>
        <w:rPr>
          <w:sz w:val="28"/>
          <w:szCs w:val="28"/>
        </w:rPr>
      </w:pPr>
      <w:r>
        <w:rPr>
          <w:sz w:val="28"/>
          <w:szCs w:val="28"/>
        </w:rPr>
        <w:t xml:space="preserve">Dat brengt </w:t>
      </w:r>
      <w:r w:rsidR="007B46F9">
        <w:rPr>
          <w:sz w:val="28"/>
          <w:szCs w:val="28"/>
        </w:rPr>
        <w:t xml:space="preserve"> </w:t>
      </w:r>
      <w:r>
        <w:rPr>
          <w:sz w:val="28"/>
          <w:szCs w:val="28"/>
        </w:rPr>
        <w:t>mij dan ook direct bij</w:t>
      </w:r>
      <w:r w:rsidR="00FF6C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contouren kaart </w:t>
      </w:r>
      <w:r w:rsidR="00F254C8">
        <w:rPr>
          <w:sz w:val="28"/>
          <w:szCs w:val="28"/>
        </w:rPr>
        <w:t>. A</w:t>
      </w:r>
      <w:r w:rsidR="00ED7C26">
        <w:rPr>
          <w:sz w:val="28"/>
          <w:szCs w:val="28"/>
        </w:rPr>
        <w:t>ls gevolg van het verschuiven van de winning naar de rand</w:t>
      </w:r>
      <w:r w:rsidR="002D60C0">
        <w:rPr>
          <w:sz w:val="28"/>
          <w:szCs w:val="28"/>
        </w:rPr>
        <w:t>en van het Groninger</w:t>
      </w:r>
      <w:r w:rsidR="00ED7C26">
        <w:rPr>
          <w:sz w:val="28"/>
          <w:szCs w:val="28"/>
        </w:rPr>
        <w:t xml:space="preserve">veld  verschuift het </w:t>
      </w:r>
      <w:proofErr w:type="spellStart"/>
      <w:r w:rsidR="00ED7C26">
        <w:rPr>
          <w:sz w:val="28"/>
          <w:szCs w:val="28"/>
        </w:rPr>
        <w:t>aardbevings</w:t>
      </w:r>
      <w:proofErr w:type="spellEnd"/>
      <w:r w:rsidR="00ED7C26">
        <w:rPr>
          <w:sz w:val="28"/>
          <w:szCs w:val="28"/>
        </w:rPr>
        <w:t xml:space="preserve"> patroon  en die br</w:t>
      </w:r>
      <w:r w:rsidR="00F8629B">
        <w:rPr>
          <w:sz w:val="28"/>
          <w:szCs w:val="28"/>
        </w:rPr>
        <w:t>ei</w:t>
      </w:r>
      <w:r w:rsidR="00065BB4">
        <w:rPr>
          <w:sz w:val="28"/>
          <w:szCs w:val="28"/>
        </w:rPr>
        <w:t>d zich zien we verder uit. Het</w:t>
      </w:r>
      <w:r w:rsidR="00ED7C26">
        <w:rPr>
          <w:sz w:val="28"/>
          <w:szCs w:val="28"/>
        </w:rPr>
        <w:t xml:space="preserve"> oordeel van de gemeenten aan de randen van het </w:t>
      </w:r>
      <w:proofErr w:type="spellStart"/>
      <w:r w:rsidR="00ED7C26">
        <w:rPr>
          <w:sz w:val="28"/>
          <w:szCs w:val="28"/>
        </w:rPr>
        <w:t>winningsgebeid</w:t>
      </w:r>
      <w:proofErr w:type="spellEnd"/>
      <w:r w:rsidR="00ED7C26">
        <w:rPr>
          <w:sz w:val="28"/>
          <w:szCs w:val="28"/>
        </w:rPr>
        <w:t xml:space="preserve"> is dan ook dat er geen contouren</w:t>
      </w:r>
      <w:r w:rsidR="00F8629B">
        <w:rPr>
          <w:sz w:val="28"/>
          <w:szCs w:val="28"/>
        </w:rPr>
        <w:t xml:space="preserve"> kunnen en</w:t>
      </w:r>
      <w:r w:rsidR="00ED7C26">
        <w:rPr>
          <w:sz w:val="28"/>
          <w:szCs w:val="28"/>
        </w:rPr>
        <w:t xml:space="preserve"> mogen liggen, maar er wanneer er schade is ten gevolge van de winning er schade vergoed dient te worden. </w:t>
      </w:r>
    </w:p>
    <w:p w:rsidR="00ED7C26" w:rsidRDefault="00ED7C26">
      <w:pPr>
        <w:rPr>
          <w:sz w:val="28"/>
          <w:szCs w:val="28"/>
        </w:rPr>
      </w:pPr>
      <w:r>
        <w:rPr>
          <w:sz w:val="28"/>
          <w:szCs w:val="28"/>
        </w:rPr>
        <w:t>Daarnaast is er</w:t>
      </w:r>
      <w:r w:rsidR="003E6EE6">
        <w:rPr>
          <w:sz w:val="28"/>
          <w:szCs w:val="28"/>
        </w:rPr>
        <w:t xml:space="preserve"> de discussie  over de </w:t>
      </w:r>
      <w:r>
        <w:rPr>
          <w:sz w:val="28"/>
          <w:szCs w:val="28"/>
        </w:rPr>
        <w:t>PGA -</w:t>
      </w:r>
      <w:proofErr w:type="spellStart"/>
      <w:r w:rsidR="003E6EE6">
        <w:rPr>
          <w:sz w:val="28"/>
          <w:szCs w:val="28"/>
        </w:rPr>
        <w:t>versterkings</w:t>
      </w:r>
      <w:proofErr w:type="spellEnd"/>
      <w:r w:rsidR="003E6EE6">
        <w:rPr>
          <w:sz w:val="28"/>
          <w:szCs w:val="28"/>
        </w:rPr>
        <w:t xml:space="preserve"> contouren kaart.  De diverse organisaties hebben allen een verschillend oordeel en een mening over bepaalde specifieke methodieken</w:t>
      </w:r>
      <w:r w:rsidR="00065BB4">
        <w:rPr>
          <w:sz w:val="28"/>
          <w:szCs w:val="28"/>
        </w:rPr>
        <w:t xml:space="preserve"> lees ik</w:t>
      </w:r>
      <w:r w:rsidR="003E6EE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6EE6">
        <w:rPr>
          <w:sz w:val="28"/>
          <w:szCs w:val="28"/>
        </w:rPr>
        <w:t xml:space="preserve">Belangrijk is dat er een onafhankelijk oordeel wordt gegeven over de bewegingen in de ondergrond. </w:t>
      </w:r>
      <w:r w:rsidR="003E6EE6">
        <w:rPr>
          <w:sz w:val="28"/>
          <w:szCs w:val="28"/>
        </w:rPr>
        <w:br/>
        <w:t>Er geb</w:t>
      </w:r>
      <w:r>
        <w:rPr>
          <w:sz w:val="28"/>
          <w:szCs w:val="28"/>
        </w:rPr>
        <w:t>eurd in de ondergrond</w:t>
      </w:r>
      <w:r w:rsidR="003E6EE6">
        <w:rPr>
          <w:sz w:val="28"/>
          <w:szCs w:val="28"/>
        </w:rPr>
        <w:t xml:space="preserve"> meer dan in allerlei modellen wordt aan gegeven. Wa</w:t>
      </w:r>
      <w:r>
        <w:rPr>
          <w:sz w:val="28"/>
          <w:szCs w:val="28"/>
        </w:rPr>
        <w:t>nt wat betekent het voor</w:t>
      </w:r>
      <w:r w:rsidR="003E6EE6">
        <w:rPr>
          <w:sz w:val="28"/>
          <w:szCs w:val="28"/>
        </w:rPr>
        <w:t xml:space="preserve"> de verschillende lagen</w:t>
      </w:r>
      <w:r>
        <w:rPr>
          <w:sz w:val="28"/>
          <w:szCs w:val="28"/>
        </w:rPr>
        <w:t xml:space="preserve"> met diverse structuren in een</w:t>
      </w:r>
      <w:r w:rsidR="003E6EE6">
        <w:rPr>
          <w:sz w:val="28"/>
          <w:szCs w:val="28"/>
        </w:rPr>
        <w:t xml:space="preserve"> ondergrond</w:t>
      </w:r>
      <w:r>
        <w:rPr>
          <w:sz w:val="28"/>
          <w:szCs w:val="28"/>
        </w:rPr>
        <w:t>,</w:t>
      </w:r>
      <w:r w:rsidR="003E6EE6">
        <w:rPr>
          <w:sz w:val="28"/>
          <w:szCs w:val="28"/>
        </w:rPr>
        <w:t xml:space="preserve"> die continu bloot worden gesteld aan trillingen.</w:t>
      </w:r>
      <w:r>
        <w:rPr>
          <w:sz w:val="28"/>
          <w:szCs w:val="28"/>
        </w:rPr>
        <w:t xml:space="preserve"> Daar dient naar mijn oordeel meer onderzoek naar te worden gedaan. </w:t>
      </w:r>
      <w:r w:rsidR="00F8629B">
        <w:rPr>
          <w:sz w:val="28"/>
          <w:szCs w:val="28"/>
        </w:rPr>
        <w:t>( er zijn dus dagelijks trillingen van</w:t>
      </w:r>
      <w:r w:rsidR="00292050">
        <w:rPr>
          <w:sz w:val="28"/>
          <w:szCs w:val="28"/>
        </w:rPr>
        <w:t xml:space="preserve"> 0,5 to</w:t>
      </w:r>
      <w:r w:rsidR="00F8629B">
        <w:rPr>
          <w:sz w:val="28"/>
          <w:szCs w:val="28"/>
        </w:rPr>
        <w:t>t 1,0 die worden geregistreerd )</w:t>
      </w:r>
      <w:r w:rsidR="00292050">
        <w:rPr>
          <w:sz w:val="28"/>
          <w:szCs w:val="28"/>
        </w:rPr>
        <w:t xml:space="preserve"> Deze trillingen veroorzaken namelijk zetting schade . Schade die de minister blijft ontkennen. Ook  wil ik u wijzen op het feit dat de daling van de bodem schade veroorzaakt. </w:t>
      </w:r>
    </w:p>
    <w:p w:rsidR="00292050" w:rsidRDefault="00292050">
      <w:pPr>
        <w:rPr>
          <w:sz w:val="28"/>
          <w:szCs w:val="28"/>
        </w:rPr>
      </w:pPr>
    </w:p>
    <w:p w:rsidR="003E6EE6" w:rsidRDefault="00ED7C2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ED7C26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 het gaswinningsplan</w:t>
      </w:r>
      <w:r w:rsidR="003E6EE6">
        <w:rPr>
          <w:sz w:val="28"/>
          <w:szCs w:val="28"/>
        </w:rPr>
        <w:t xml:space="preserve"> </w:t>
      </w:r>
    </w:p>
    <w:p w:rsidR="00F8629B" w:rsidRDefault="00ED7C26">
      <w:pPr>
        <w:rPr>
          <w:sz w:val="28"/>
          <w:szCs w:val="28"/>
        </w:rPr>
      </w:pPr>
      <w:r>
        <w:rPr>
          <w:sz w:val="28"/>
          <w:szCs w:val="28"/>
        </w:rPr>
        <w:t xml:space="preserve">De gaswinning wordt nu inmiddels verlaagt naar 27 </w:t>
      </w:r>
      <w:proofErr w:type="spellStart"/>
      <w:r>
        <w:rPr>
          <w:sz w:val="28"/>
          <w:szCs w:val="28"/>
        </w:rPr>
        <w:t>mrd</w:t>
      </w:r>
      <w:proofErr w:type="spellEnd"/>
      <w:r>
        <w:rPr>
          <w:sz w:val="28"/>
          <w:szCs w:val="28"/>
        </w:rPr>
        <w:t xml:space="preserve"> M3 en zal verder naar be</w:t>
      </w:r>
      <w:r w:rsidR="00F8629B">
        <w:rPr>
          <w:sz w:val="28"/>
          <w:szCs w:val="28"/>
        </w:rPr>
        <w:t>neden gaan en zal naar beneden moeten gaan voor alle duidelijkheid.</w:t>
      </w:r>
      <w:r>
        <w:rPr>
          <w:sz w:val="28"/>
          <w:szCs w:val="28"/>
        </w:rPr>
        <w:t xml:space="preserve"> </w:t>
      </w:r>
      <w:r w:rsidR="00F8629B">
        <w:rPr>
          <w:sz w:val="28"/>
          <w:szCs w:val="28"/>
        </w:rPr>
        <w:t>Trouwens m</w:t>
      </w:r>
      <w:r>
        <w:rPr>
          <w:sz w:val="28"/>
          <w:szCs w:val="28"/>
        </w:rPr>
        <w:t xml:space="preserve">et dank aan de uitspraak van de Raad van State. In de brief van 18 december </w:t>
      </w:r>
      <w:r w:rsidR="00F8629B">
        <w:rPr>
          <w:sz w:val="28"/>
          <w:szCs w:val="28"/>
        </w:rPr>
        <w:t>schrijft</w:t>
      </w:r>
      <w:r w:rsidR="002D60C0">
        <w:rPr>
          <w:sz w:val="28"/>
          <w:szCs w:val="28"/>
        </w:rPr>
        <w:t xml:space="preserve"> de</w:t>
      </w:r>
      <w:r w:rsidR="00F8629B">
        <w:rPr>
          <w:sz w:val="28"/>
          <w:szCs w:val="28"/>
        </w:rPr>
        <w:t xml:space="preserve"> minister dat de </w:t>
      </w:r>
      <w:proofErr w:type="spellStart"/>
      <w:r w:rsidR="00F8629B">
        <w:rPr>
          <w:sz w:val="28"/>
          <w:szCs w:val="28"/>
        </w:rPr>
        <w:t>SodM</w:t>
      </w:r>
      <w:proofErr w:type="spellEnd"/>
      <w:r w:rsidR="00F8629B">
        <w:rPr>
          <w:sz w:val="28"/>
          <w:szCs w:val="28"/>
        </w:rPr>
        <w:t xml:space="preserve"> aangeeft </w:t>
      </w:r>
      <w:r w:rsidR="002D60C0">
        <w:rPr>
          <w:sz w:val="28"/>
          <w:szCs w:val="28"/>
        </w:rPr>
        <w:t>dat dit ook nodig is om het seismis</w:t>
      </w:r>
      <w:r w:rsidR="00F8629B">
        <w:rPr>
          <w:sz w:val="28"/>
          <w:szCs w:val="28"/>
        </w:rPr>
        <w:t xml:space="preserve">che risico te minimaliseren. De </w:t>
      </w:r>
      <w:proofErr w:type="spellStart"/>
      <w:r w:rsidR="00F8629B">
        <w:rPr>
          <w:sz w:val="28"/>
          <w:szCs w:val="28"/>
        </w:rPr>
        <w:t>SodM</w:t>
      </w:r>
      <w:proofErr w:type="spellEnd"/>
      <w:r w:rsidR="00F8629B">
        <w:rPr>
          <w:sz w:val="28"/>
          <w:szCs w:val="28"/>
        </w:rPr>
        <w:t xml:space="preserve"> geeft ook aan dat er zodanig gelijkmatig </w:t>
      </w:r>
      <w:r w:rsidR="002D60C0">
        <w:rPr>
          <w:sz w:val="28"/>
          <w:szCs w:val="28"/>
        </w:rPr>
        <w:t xml:space="preserve">geproduceerd </w:t>
      </w:r>
      <w:r w:rsidR="00F8629B">
        <w:rPr>
          <w:sz w:val="28"/>
          <w:szCs w:val="28"/>
        </w:rPr>
        <w:t xml:space="preserve">moet worden, </w:t>
      </w:r>
      <w:r w:rsidR="002D60C0">
        <w:rPr>
          <w:sz w:val="28"/>
          <w:szCs w:val="28"/>
        </w:rPr>
        <w:t>dat snelle productiefluctuaties worden ver</w:t>
      </w:r>
      <w:r w:rsidR="00F254C8">
        <w:rPr>
          <w:sz w:val="28"/>
          <w:szCs w:val="28"/>
        </w:rPr>
        <w:t>meden. Als inwoner van het gebie</w:t>
      </w:r>
      <w:r w:rsidR="002D60C0">
        <w:rPr>
          <w:sz w:val="28"/>
          <w:szCs w:val="28"/>
        </w:rPr>
        <w:t xml:space="preserve">d wil ik dit pleidooi </w:t>
      </w:r>
      <w:r w:rsidR="00F8629B">
        <w:rPr>
          <w:sz w:val="28"/>
          <w:szCs w:val="28"/>
        </w:rPr>
        <w:t xml:space="preserve">van harte </w:t>
      </w:r>
      <w:r w:rsidR="002D60C0">
        <w:rPr>
          <w:sz w:val="28"/>
          <w:szCs w:val="28"/>
        </w:rPr>
        <w:t>onde</w:t>
      </w:r>
      <w:r w:rsidR="00292050">
        <w:rPr>
          <w:sz w:val="28"/>
          <w:szCs w:val="28"/>
        </w:rPr>
        <w:t xml:space="preserve">rsteunen. Al kan ik dat niet </w:t>
      </w:r>
      <w:r w:rsidR="002D60C0">
        <w:rPr>
          <w:sz w:val="28"/>
          <w:szCs w:val="28"/>
        </w:rPr>
        <w:t>wetenschap</w:t>
      </w:r>
      <w:r w:rsidR="00292050">
        <w:rPr>
          <w:sz w:val="28"/>
          <w:szCs w:val="28"/>
        </w:rPr>
        <w:t>pelijk onderbouwen. Ik kan dat wel</w:t>
      </w:r>
      <w:r w:rsidR="002D60C0">
        <w:rPr>
          <w:sz w:val="28"/>
          <w:szCs w:val="28"/>
        </w:rPr>
        <w:t xml:space="preserve"> op basis zoals de diverse bevingen zich </w:t>
      </w:r>
      <w:r w:rsidR="00065BB4">
        <w:rPr>
          <w:sz w:val="28"/>
          <w:szCs w:val="28"/>
        </w:rPr>
        <w:t xml:space="preserve">de afgelopen tijd </w:t>
      </w:r>
      <w:r w:rsidR="00FF53C0">
        <w:rPr>
          <w:sz w:val="28"/>
          <w:szCs w:val="28"/>
        </w:rPr>
        <w:t xml:space="preserve">in het gebied </w:t>
      </w:r>
      <w:r w:rsidR="002D60C0">
        <w:rPr>
          <w:sz w:val="28"/>
          <w:szCs w:val="28"/>
        </w:rPr>
        <w:t xml:space="preserve">hebben voor gedaan. </w:t>
      </w:r>
    </w:p>
    <w:p w:rsidR="00F8629B" w:rsidRDefault="002D60C0">
      <w:pPr>
        <w:rPr>
          <w:sz w:val="28"/>
          <w:szCs w:val="28"/>
        </w:rPr>
      </w:pPr>
      <w:r>
        <w:rPr>
          <w:sz w:val="28"/>
          <w:szCs w:val="28"/>
        </w:rPr>
        <w:t>Een verrassende opmerking in het vervolg van de brief is de opmerking;</w:t>
      </w:r>
      <w:r w:rsidR="00F743D0">
        <w:rPr>
          <w:sz w:val="28"/>
          <w:szCs w:val="28"/>
        </w:rPr>
        <w:t xml:space="preserve"> “</w:t>
      </w:r>
      <w:r>
        <w:rPr>
          <w:sz w:val="28"/>
          <w:szCs w:val="28"/>
        </w:rPr>
        <w:t xml:space="preserve"> met de kennis van nu is de vraag of het voor de toekomstige ontwikkelingen van het risico wel verstandig is om het grootste deel van de productie uit d</w:t>
      </w:r>
      <w:r w:rsidR="00065BB4">
        <w:rPr>
          <w:sz w:val="28"/>
          <w:szCs w:val="28"/>
        </w:rPr>
        <w:t>e oostelijke en zuidelijke gebie</w:t>
      </w:r>
      <w:r>
        <w:rPr>
          <w:sz w:val="28"/>
          <w:szCs w:val="28"/>
        </w:rPr>
        <w:t xml:space="preserve">d van het Groningerveld te halen. Een verdeling van de gasproductie over de clusters in het Groningerveld op basis van seismisch risico is </w:t>
      </w:r>
      <w:proofErr w:type="spellStart"/>
      <w:r>
        <w:rPr>
          <w:sz w:val="28"/>
          <w:szCs w:val="28"/>
        </w:rPr>
        <w:t>vlgs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SodM</w:t>
      </w:r>
      <w:proofErr w:type="spellEnd"/>
      <w:r>
        <w:rPr>
          <w:sz w:val="28"/>
          <w:szCs w:val="28"/>
        </w:rPr>
        <w:t xml:space="preserve"> verstandiger</w:t>
      </w:r>
      <w:r w:rsidR="00F743D0">
        <w:rPr>
          <w:sz w:val="28"/>
          <w:szCs w:val="28"/>
        </w:rPr>
        <w:t xml:space="preserve"> “</w:t>
      </w:r>
      <w:r>
        <w:rPr>
          <w:sz w:val="28"/>
          <w:szCs w:val="28"/>
        </w:rPr>
        <w:t>.</w:t>
      </w:r>
      <w:r w:rsidR="00F743D0">
        <w:rPr>
          <w:sz w:val="28"/>
          <w:szCs w:val="28"/>
        </w:rPr>
        <w:t xml:space="preserve"> </w:t>
      </w:r>
    </w:p>
    <w:p w:rsidR="00ED7C26" w:rsidRDefault="00F8629B">
      <w:pPr>
        <w:rPr>
          <w:sz w:val="28"/>
          <w:szCs w:val="28"/>
        </w:rPr>
      </w:pPr>
      <w:r>
        <w:rPr>
          <w:sz w:val="28"/>
          <w:szCs w:val="28"/>
        </w:rPr>
        <w:t xml:space="preserve">Daarna volgen een aantal aanbevelingen. </w:t>
      </w:r>
      <w:r w:rsidR="00F743D0">
        <w:rPr>
          <w:sz w:val="28"/>
          <w:szCs w:val="28"/>
        </w:rPr>
        <w:t>De eerste 3 aanbevelingen kan ik begrijpen, maar de 4</w:t>
      </w:r>
      <w:r w:rsidRPr="00F743D0" w:rsidR="00F743D0">
        <w:rPr>
          <w:sz w:val="28"/>
          <w:szCs w:val="28"/>
          <w:vertAlign w:val="superscript"/>
        </w:rPr>
        <w:t>e</w:t>
      </w:r>
      <w:r w:rsidR="00F743D0">
        <w:rPr>
          <w:sz w:val="28"/>
          <w:szCs w:val="28"/>
        </w:rPr>
        <w:t xml:space="preserve"> aanbeveling </w:t>
      </w:r>
      <w:r w:rsidR="00CA5D40">
        <w:rPr>
          <w:sz w:val="28"/>
          <w:szCs w:val="28"/>
        </w:rPr>
        <w:t>waarbij de diverse deskundigen met elkaar overeen komen waar het voor aardbevingen gevoe</w:t>
      </w:r>
      <w:r w:rsidR="00F254C8">
        <w:rPr>
          <w:sz w:val="28"/>
          <w:szCs w:val="28"/>
        </w:rPr>
        <w:t>lige gebie</w:t>
      </w:r>
      <w:r w:rsidR="00CA5D40">
        <w:rPr>
          <w:sz w:val="28"/>
          <w:szCs w:val="28"/>
        </w:rPr>
        <w:t>d wordt bepaald</w:t>
      </w:r>
      <w:r w:rsidR="00065BB4">
        <w:rPr>
          <w:sz w:val="28"/>
          <w:szCs w:val="28"/>
        </w:rPr>
        <w:t>, niet</w:t>
      </w:r>
      <w:r w:rsidR="00CA5D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En dan gaat het me om de term; </w:t>
      </w:r>
      <w:r w:rsidR="00FF53C0">
        <w:rPr>
          <w:sz w:val="28"/>
          <w:szCs w:val="28"/>
        </w:rPr>
        <w:t xml:space="preserve">Overeen </w:t>
      </w:r>
      <w:r>
        <w:rPr>
          <w:sz w:val="28"/>
          <w:szCs w:val="28"/>
        </w:rPr>
        <w:t xml:space="preserve">komen ! </w:t>
      </w:r>
      <w:r w:rsidR="00CA5D40">
        <w:rPr>
          <w:sz w:val="28"/>
          <w:szCs w:val="28"/>
        </w:rPr>
        <w:t xml:space="preserve"> </w:t>
      </w:r>
      <w:r w:rsidR="00065BB4">
        <w:rPr>
          <w:sz w:val="28"/>
          <w:szCs w:val="28"/>
        </w:rPr>
        <w:t>alsof je di</w:t>
      </w:r>
      <w:r w:rsidR="00CA5D40">
        <w:rPr>
          <w:sz w:val="28"/>
          <w:szCs w:val="28"/>
        </w:rPr>
        <w:t>t overeen komt.  De praktijk zal dat uit wijzen. Het zou mij niet verbazen wanneer straks blijkt dat ook aan de randen van het Groningerveld  huizen / gebouwen moeten worden versterkt!!</w:t>
      </w:r>
      <w:r w:rsidR="00292050">
        <w:rPr>
          <w:sz w:val="28"/>
          <w:szCs w:val="28"/>
        </w:rPr>
        <w:t xml:space="preserve"> Ik waarschuw alvast  maar</w:t>
      </w:r>
      <w:r w:rsidR="00065BB4">
        <w:rPr>
          <w:sz w:val="28"/>
          <w:szCs w:val="28"/>
        </w:rPr>
        <w:t>.</w:t>
      </w:r>
      <w:r>
        <w:rPr>
          <w:sz w:val="28"/>
          <w:szCs w:val="28"/>
        </w:rPr>
        <w:t xml:space="preserve"> H</w:t>
      </w:r>
      <w:r w:rsidR="00292050">
        <w:rPr>
          <w:sz w:val="28"/>
          <w:szCs w:val="28"/>
        </w:rPr>
        <w:t xml:space="preserve">et kan niet zo zijn dat straks blijkt dat dit nodig is en DH niet thuis geeft omdat de lijnen </w:t>
      </w:r>
      <w:proofErr w:type="spellStart"/>
      <w:r w:rsidR="00292050">
        <w:rPr>
          <w:sz w:val="28"/>
          <w:szCs w:val="28"/>
        </w:rPr>
        <w:t>cq</w:t>
      </w:r>
      <w:proofErr w:type="spellEnd"/>
      <w:r w:rsidR="00292050">
        <w:rPr>
          <w:sz w:val="28"/>
          <w:szCs w:val="28"/>
        </w:rPr>
        <w:t xml:space="preserve"> de kaarten anders zijn vastgesteld!!</w:t>
      </w:r>
    </w:p>
    <w:p w:rsidR="00CA5D40" w:rsidRDefault="00CA5D40">
      <w:pPr>
        <w:rPr>
          <w:sz w:val="28"/>
          <w:szCs w:val="28"/>
        </w:rPr>
      </w:pPr>
      <w:r>
        <w:rPr>
          <w:sz w:val="28"/>
          <w:szCs w:val="28"/>
        </w:rPr>
        <w:t>Als 3</w:t>
      </w:r>
      <w:r w:rsidRPr="00CA5D40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en laatste punt;</w:t>
      </w:r>
    </w:p>
    <w:p w:rsidR="00CA5D40" w:rsidRDefault="00CA5D40">
      <w:pPr>
        <w:rPr>
          <w:sz w:val="28"/>
          <w:szCs w:val="28"/>
        </w:rPr>
      </w:pP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waardevermeerderings</w:t>
      </w:r>
      <w:proofErr w:type="spellEnd"/>
      <w:r>
        <w:rPr>
          <w:sz w:val="28"/>
          <w:szCs w:val="28"/>
        </w:rPr>
        <w:t xml:space="preserve"> regeling.</w:t>
      </w:r>
      <w:r w:rsidR="00292050">
        <w:rPr>
          <w:sz w:val="28"/>
          <w:szCs w:val="28"/>
        </w:rPr>
        <w:t xml:space="preserve"> Deze regeling, door de commissie Meijer voor gesteld,  was bedoeld als compensatie voor de geleden schade. Hij heeft inmiddels een andere naam gekregen en zal nu per 31 – 1 gaan verdwijnen. Terwijl hij veel goed werk heft gedaan. De regeling zorgt voor investeringen in duurzaamheid, doordat alle middelen worden ingezet op isolatie, dubbel glas, zonnepanelen etc. </w:t>
      </w:r>
      <w:r>
        <w:rPr>
          <w:sz w:val="28"/>
          <w:szCs w:val="28"/>
        </w:rPr>
        <w:t xml:space="preserve"> </w:t>
      </w:r>
      <w:r w:rsidR="00292050">
        <w:rPr>
          <w:sz w:val="28"/>
          <w:szCs w:val="28"/>
        </w:rPr>
        <w:t xml:space="preserve">Dat dit nu stopt voor zij die nog schade gaan krijgen. </w:t>
      </w:r>
      <w:r>
        <w:rPr>
          <w:sz w:val="28"/>
          <w:szCs w:val="28"/>
        </w:rPr>
        <w:t xml:space="preserve">Deze regeling dient te blijven, ook al gaat er </w:t>
      </w:r>
      <w:r w:rsidR="00065BB4">
        <w:rPr>
          <w:sz w:val="28"/>
          <w:szCs w:val="28"/>
        </w:rPr>
        <w:t xml:space="preserve">mogelijk </w:t>
      </w:r>
      <w:r>
        <w:rPr>
          <w:sz w:val="28"/>
          <w:szCs w:val="28"/>
        </w:rPr>
        <w:t>een andere verduurzamingsregeling naast lopen. Niet alle inwoners zullen daar gebruik van kunnen / willen maken en vallen dan dus buiten elke vorm van compensatie.</w:t>
      </w:r>
      <w:r w:rsidR="00065BB4">
        <w:rPr>
          <w:sz w:val="28"/>
          <w:szCs w:val="28"/>
        </w:rPr>
        <w:t xml:space="preserve"> </w:t>
      </w:r>
    </w:p>
    <w:p w:rsidR="00CA5D40" w:rsidRDefault="00CA5D40">
      <w:pPr>
        <w:rPr>
          <w:sz w:val="28"/>
          <w:szCs w:val="28"/>
        </w:rPr>
      </w:pPr>
    </w:p>
    <w:p w:rsidR="00ED7C26" w:rsidRDefault="00ED7C26">
      <w:pPr>
        <w:rPr>
          <w:sz w:val="28"/>
          <w:szCs w:val="28"/>
        </w:rPr>
      </w:pPr>
    </w:p>
    <w:p w:rsidRPr="007B46F9" w:rsidR="007B46F9" w:rsidRDefault="007B46F9">
      <w:pPr>
        <w:rPr>
          <w:sz w:val="28"/>
          <w:szCs w:val="28"/>
        </w:rPr>
      </w:pPr>
    </w:p>
    <w:sectPr w:rsidRPr="007B46F9" w:rsidR="007B46F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F9"/>
    <w:rsid w:val="000024C5"/>
    <w:rsid w:val="00065BB4"/>
    <w:rsid w:val="00267361"/>
    <w:rsid w:val="00292050"/>
    <w:rsid w:val="002D60C0"/>
    <w:rsid w:val="003E6EE6"/>
    <w:rsid w:val="004F3FD6"/>
    <w:rsid w:val="007B46F9"/>
    <w:rsid w:val="00AB60DF"/>
    <w:rsid w:val="00C77600"/>
    <w:rsid w:val="00CA5D40"/>
    <w:rsid w:val="00ED7C26"/>
    <w:rsid w:val="00F254C8"/>
    <w:rsid w:val="00F743D0"/>
    <w:rsid w:val="00F8629B"/>
    <w:rsid w:val="00FF53C0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683</ap:Words>
  <ap:Characters>3758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2016-01-13T15:10:00.0000000Z</lastPrinted>
  <dcterms:created xsi:type="dcterms:W3CDTF">2016-01-11T07:47:00.0000000Z</dcterms:created>
  <dcterms:modified xsi:type="dcterms:W3CDTF">2016-01-11T07:58:00.0000000Z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0x010100FF532D492C545B45BA20F9A716C7387E</vt:lpwstr>
  </property>
</Properties>
</file>