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0C91" w:rsidP="00570C91" w:rsidRDefault="00570C91">
      <w:pPr>
        <w:rPr>
          <w:rFonts w:ascii="Tahoma" w:hAnsi="Tahoma" w:eastAsia="Times New Roman" w:cs="Tahoma"/>
          <w:sz w:val="20"/>
          <w:szCs w:val="20"/>
        </w:rPr>
      </w:pPr>
      <w:bookmarkStart w:name="_MailOriginal" w:id="0"/>
      <w:r>
        <w:rPr>
          <w:rFonts w:ascii="Tahoma" w:hAnsi="Tahoma" w:eastAsia="Times New Roman" w:cs="Tahoma"/>
          <w:b/>
          <w:bCs/>
          <w:sz w:val="20"/>
          <w:szCs w:val="20"/>
        </w:rPr>
        <w:t>Van:</w:t>
      </w:r>
      <w:r>
        <w:rPr>
          <w:rFonts w:ascii="Tahoma" w:hAnsi="Tahoma" w:eastAsia="Times New Roman" w:cs="Tahoma"/>
          <w:sz w:val="20"/>
          <w:szCs w:val="20"/>
        </w:rPr>
        <w:t xml:space="preserve"> Vries de A. (Albert) 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Verzonden:</w:t>
      </w:r>
      <w:r>
        <w:rPr>
          <w:rFonts w:ascii="Tahoma" w:hAnsi="Tahoma" w:eastAsia="Times New Roman" w:cs="Tahoma"/>
          <w:sz w:val="20"/>
          <w:szCs w:val="20"/>
        </w:rPr>
        <w:t xml:space="preserve"> dinsdag 22 december 2015 15:55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Aan:</w:t>
      </w:r>
      <w:r>
        <w:rPr>
          <w:rFonts w:ascii="Tahoma" w:hAnsi="Tahoma" w:eastAsia="Times New Roman" w:cs="Tahoma"/>
          <w:sz w:val="20"/>
          <w:szCs w:val="20"/>
        </w:rPr>
        <w:t xml:space="preserve"> Commissie Wonen en Rijksdienst</w:t>
      </w:r>
      <w:r>
        <w:rPr>
          <w:rFonts w:ascii="Tahoma" w:hAnsi="Tahoma" w:eastAsia="Times New Roman" w:cs="Tahoma"/>
          <w:sz w:val="20"/>
          <w:szCs w:val="20"/>
        </w:rPr>
        <w:br/>
      </w:r>
      <w:r>
        <w:rPr>
          <w:rFonts w:ascii="Tahoma" w:hAnsi="Tahoma" w:eastAsia="Times New Roman" w:cs="Tahoma"/>
          <w:b/>
          <w:bCs/>
          <w:sz w:val="20"/>
          <w:szCs w:val="20"/>
        </w:rPr>
        <w:t>Onderwerp:</w:t>
      </w:r>
      <w:r>
        <w:rPr>
          <w:rFonts w:ascii="Tahoma" w:hAnsi="Tahoma" w:eastAsia="Times New Roman" w:cs="Tahoma"/>
          <w:sz w:val="20"/>
          <w:szCs w:val="20"/>
        </w:rPr>
        <w:t xml:space="preserve"> Fwd: SPOED Wet doorstroming </w:t>
      </w:r>
    </w:p>
    <w:p w:rsidR="00570C91" w:rsidP="00570C91" w:rsidRDefault="00570C91"/>
    <w:p w:rsidR="00570C91" w:rsidP="00570C91" w:rsidRDefault="00570C91">
      <w:pPr>
        <w:rPr>
          <w:rFonts w:eastAsia="Times New Roman"/>
        </w:rPr>
      </w:pP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Mvrgr</w:t>
      </w:r>
      <w:proofErr w:type="spellEnd"/>
    </w:p>
    <w:p w:rsidR="00570C91" w:rsidP="00570C91" w:rsidRDefault="00570C91">
      <w:pPr>
        <w:rPr>
          <w:rFonts w:eastAsia="Times New Roman"/>
        </w:rPr>
      </w:pPr>
      <w:r>
        <w:rPr>
          <w:rFonts w:eastAsia="Times New Roman"/>
        </w:rPr>
        <w:t>Albert de Vries</w:t>
      </w:r>
    </w:p>
    <w:p w:rsidR="00570C91" w:rsidP="00570C91" w:rsidRDefault="00570C91">
      <w:pPr>
        <w:spacing w:after="240"/>
        <w:rPr>
          <w:rFonts w:eastAsia="Times New Roman"/>
        </w:rPr>
      </w:pPr>
      <w:r>
        <w:rPr>
          <w:rFonts w:eastAsia="Times New Roman"/>
        </w:rPr>
        <w:br/>
        <w:t>Begin doorgestuurd bericht:</w:t>
      </w:r>
    </w:p>
    <w:p w:rsidR="00570C91" w:rsidP="00570C91" w:rsidRDefault="00220263">
      <w:pPr>
        <w:spacing w:after="240"/>
        <w:outlineLvl w:val="0"/>
        <w:rPr>
          <w:rFonts w:eastAsia="Times New Roman"/>
        </w:rPr>
      </w:pPr>
      <w:bookmarkStart w:name="_GoBack" w:id="1"/>
      <w:bookmarkEnd w:id="1"/>
      <w:r>
        <w:rPr>
          <w:rFonts w:eastAsia="Times New Roman"/>
        </w:rPr>
        <w:t xml:space="preserve"> </w:t>
      </w:r>
      <w:r w:rsidR="00570C91">
        <w:rPr>
          <w:rFonts w:eastAsia="Times New Roman"/>
        </w:rPr>
        <w:br/>
      </w:r>
      <w:r w:rsidR="00570C91">
        <w:rPr>
          <w:rFonts w:eastAsia="Times New Roman"/>
          <w:b/>
          <w:bCs/>
        </w:rPr>
        <w:t>Datum:</w:t>
      </w:r>
      <w:r w:rsidR="00570C91">
        <w:rPr>
          <w:rFonts w:eastAsia="Times New Roman"/>
        </w:rPr>
        <w:t xml:space="preserve"> 22 december 2015 15:53:35 CET</w:t>
      </w:r>
      <w:r w:rsidR="00570C91">
        <w:rPr>
          <w:rFonts w:eastAsia="Times New Roman"/>
        </w:rPr>
        <w:br/>
      </w:r>
      <w:r w:rsidR="00570C91">
        <w:rPr>
          <w:rFonts w:eastAsia="Times New Roman"/>
          <w:b/>
          <w:bCs/>
        </w:rPr>
        <w:t>Aan:</w:t>
      </w:r>
      <w:r w:rsidR="00570C91">
        <w:rPr>
          <w:rFonts w:eastAsia="Times New Roman"/>
        </w:rPr>
        <w:t xml:space="preserve"> Vragen-Griffie </w:t>
      </w:r>
      <w:r w:rsidR="00570C91">
        <w:rPr>
          <w:rFonts w:eastAsia="Times New Roman"/>
        </w:rPr>
        <w:br/>
      </w:r>
      <w:r w:rsidR="00570C91">
        <w:rPr>
          <w:rFonts w:eastAsia="Times New Roman"/>
          <w:b/>
          <w:bCs/>
        </w:rPr>
        <w:t>Onderwerp:</w:t>
      </w:r>
      <w:r w:rsidR="00570C91">
        <w:rPr>
          <w:rFonts w:eastAsia="Times New Roman"/>
        </w:rPr>
        <w:t xml:space="preserve"> </w:t>
      </w:r>
      <w:r w:rsidR="00570C91">
        <w:rPr>
          <w:rFonts w:eastAsia="Times New Roman"/>
          <w:b/>
          <w:bCs/>
        </w:rPr>
        <w:t xml:space="preserve">SPOED Wet doorstroming </w:t>
      </w:r>
    </w:p>
    <w:p w:rsidR="00570C91" w:rsidP="00570C91" w:rsidRDefault="00570C91">
      <w:pPr>
        <w:rPr>
          <w:rFonts w:eastAsia="Times New Roman"/>
        </w:rPr>
      </w:pPr>
      <w:r>
        <w:rPr>
          <w:rFonts w:eastAsia="Times New Roman"/>
        </w:rPr>
        <w:t>Beste Griffie</w:t>
      </w:r>
      <w:proofErr w:type="gramStart"/>
      <w:r>
        <w:rPr>
          <w:rFonts w:eastAsia="Times New Roman"/>
        </w:rPr>
        <w:t>,</w:t>
      </w:r>
      <w:r>
        <w:rPr>
          <w:rFonts w:eastAsia="Times New Roman"/>
        </w:rPr>
        <w:br/>
      </w:r>
      <w:r>
        <w:rPr>
          <w:rFonts w:eastAsia="Times New Roman"/>
        </w:rPr>
        <w:br/>
        <w:t>Vandaag</w:t>
      </w:r>
      <w:proofErr w:type="gramEnd"/>
      <w:r>
        <w:rPr>
          <w:rFonts w:eastAsia="Times New Roman"/>
        </w:rPr>
        <w:t xml:space="preserve"> heeft het kabinet de wet 'doorstroming' naar de kamer gestuurd. In dat wetsvoorstel zit ook de invoering van de </w:t>
      </w:r>
      <w:proofErr w:type="spellStart"/>
      <w:r>
        <w:rPr>
          <w:rFonts w:eastAsia="Times New Roman"/>
        </w:rPr>
        <w:t>zgn</w:t>
      </w:r>
      <w:proofErr w:type="spellEnd"/>
      <w:r>
        <w:rPr>
          <w:rFonts w:eastAsia="Times New Roman"/>
        </w:rPr>
        <w:t xml:space="preserve"> huursombenadering met de afspraak dat corporaties hun huursom niet met meer dan 1% boven inflatie mogen verhogen en de huur per individuele woning niet meer mag stijgen dan met 2,5 % boven inflatie. Om deze belangrijke huurmatiging nog per 1/7 2016 te kunnen laten ingaan is een spoedprocedure nodig. </w:t>
      </w:r>
      <w:r>
        <w:rPr>
          <w:rFonts w:eastAsia="Times New Roman"/>
        </w:rPr>
        <w:br/>
        <w:t>Daarom verzoek ik tot schriftelijke behandeling van dit wetsvoorstel met als inbrengdatum 11 januari.</w:t>
      </w:r>
      <w:r>
        <w:rPr>
          <w:rFonts w:eastAsia="Times New Roman"/>
        </w:rPr>
        <w:br/>
      </w:r>
      <w:r>
        <w:rPr>
          <w:rFonts w:eastAsia="Times New Roman"/>
        </w:rPr>
        <w:br/>
      </w:r>
      <w:proofErr w:type="spellStart"/>
      <w:r>
        <w:rPr>
          <w:rFonts w:eastAsia="Times New Roman"/>
        </w:rPr>
        <w:t>Mvrgr</w:t>
      </w:r>
      <w:proofErr w:type="spellEnd"/>
      <w:r>
        <w:rPr>
          <w:rFonts w:eastAsia="Times New Roman"/>
        </w:rPr>
        <w:br/>
        <w:t>Albert de Vries</w:t>
      </w:r>
      <w:r>
        <w:rPr>
          <w:rFonts w:eastAsia="Times New Roman"/>
        </w:rPr>
        <w:br/>
        <w:t>Lid tweede kamer PvdA</w:t>
      </w:r>
      <w:r>
        <w:rPr>
          <w:rFonts w:eastAsia="Times New Roman"/>
        </w:rPr>
        <w:br/>
        <w:t>Woordvoerder bouwen en wonen</w:t>
      </w:r>
      <w:bookmarkEnd w:id="0"/>
    </w:p>
    <w:p w:rsidR="0066158F" w:rsidRDefault="0066158F"/>
    <w:sectPr w:rsidR="0066158F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70C91"/>
    <w:rsid w:val="000243FB"/>
    <w:rsid w:val="000972C1"/>
    <w:rsid w:val="000D025A"/>
    <w:rsid w:val="000E5D57"/>
    <w:rsid w:val="0013546A"/>
    <w:rsid w:val="001A2A2D"/>
    <w:rsid w:val="001B1481"/>
    <w:rsid w:val="001C0615"/>
    <w:rsid w:val="001C5645"/>
    <w:rsid w:val="001D0986"/>
    <w:rsid w:val="00200089"/>
    <w:rsid w:val="00220263"/>
    <w:rsid w:val="00223B0B"/>
    <w:rsid w:val="00227EF2"/>
    <w:rsid w:val="002406E0"/>
    <w:rsid w:val="0028521B"/>
    <w:rsid w:val="00293B67"/>
    <w:rsid w:val="002960CC"/>
    <w:rsid w:val="002A519F"/>
    <w:rsid w:val="002F0402"/>
    <w:rsid w:val="00310AE2"/>
    <w:rsid w:val="00312A17"/>
    <w:rsid w:val="00316188"/>
    <w:rsid w:val="0031781E"/>
    <w:rsid w:val="00317A47"/>
    <w:rsid w:val="003434B5"/>
    <w:rsid w:val="00364002"/>
    <w:rsid w:val="003A34C3"/>
    <w:rsid w:val="003C2387"/>
    <w:rsid w:val="003C3C18"/>
    <w:rsid w:val="004110E9"/>
    <w:rsid w:val="00433A18"/>
    <w:rsid w:val="00460953"/>
    <w:rsid w:val="004A6218"/>
    <w:rsid w:val="004B3CD2"/>
    <w:rsid w:val="004B5380"/>
    <w:rsid w:val="00550DBE"/>
    <w:rsid w:val="0056785C"/>
    <w:rsid w:val="00570C91"/>
    <w:rsid w:val="0059428E"/>
    <w:rsid w:val="00595611"/>
    <w:rsid w:val="005B380F"/>
    <w:rsid w:val="005E142A"/>
    <w:rsid w:val="00614F46"/>
    <w:rsid w:val="006228B8"/>
    <w:rsid w:val="006511E3"/>
    <w:rsid w:val="0066158F"/>
    <w:rsid w:val="006718C8"/>
    <w:rsid w:val="00680DFF"/>
    <w:rsid w:val="00685C4C"/>
    <w:rsid w:val="006D60D0"/>
    <w:rsid w:val="00721FB2"/>
    <w:rsid w:val="00754A61"/>
    <w:rsid w:val="007743FD"/>
    <w:rsid w:val="00787E62"/>
    <w:rsid w:val="007C6C94"/>
    <w:rsid w:val="007E7980"/>
    <w:rsid w:val="007F61A7"/>
    <w:rsid w:val="008030FD"/>
    <w:rsid w:val="00810145"/>
    <w:rsid w:val="00853A72"/>
    <w:rsid w:val="00894C85"/>
    <w:rsid w:val="008B053E"/>
    <w:rsid w:val="008B7EFF"/>
    <w:rsid w:val="008E5E01"/>
    <w:rsid w:val="008F2318"/>
    <w:rsid w:val="009423FB"/>
    <w:rsid w:val="00943DF3"/>
    <w:rsid w:val="00956B21"/>
    <w:rsid w:val="00987273"/>
    <w:rsid w:val="009D0CFF"/>
    <w:rsid w:val="00A0137F"/>
    <w:rsid w:val="00A32942"/>
    <w:rsid w:val="00A6269E"/>
    <w:rsid w:val="00AA231B"/>
    <w:rsid w:val="00AA3C26"/>
    <w:rsid w:val="00AC382B"/>
    <w:rsid w:val="00AD507C"/>
    <w:rsid w:val="00AE50EA"/>
    <w:rsid w:val="00AF7157"/>
    <w:rsid w:val="00B26B61"/>
    <w:rsid w:val="00B53094"/>
    <w:rsid w:val="00B656B2"/>
    <w:rsid w:val="00B8640E"/>
    <w:rsid w:val="00BA24B5"/>
    <w:rsid w:val="00BB5BCF"/>
    <w:rsid w:val="00BE2535"/>
    <w:rsid w:val="00BF4136"/>
    <w:rsid w:val="00BF42AE"/>
    <w:rsid w:val="00C01FC5"/>
    <w:rsid w:val="00C07189"/>
    <w:rsid w:val="00C2129F"/>
    <w:rsid w:val="00C64220"/>
    <w:rsid w:val="00C801FB"/>
    <w:rsid w:val="00D9160D"/>
    <w:rsid w:val="00DA549C"/>
    <w:rsid w:val="00DD77A2"/>
    <w:rsid w:val="00DE502B"/>
    <w:rsid w:val="00E13EAE"/>
    <w:rsid w:val="00E615FC"/>
    <w:rsid w:val="00E61D1F"/>
    <w:rsid w:val="00EA19FE"/>
    <w:rsid w:val="00EA2582"/>
    <w:rsid w:val="00EF79C0"/>
    <w:rsid w:val="00F336F9"/>
    <w:rsid w:val="00F71863"/>
    <w:rsid w:val="00FD648A"/>
    <w:rsid w:val="00FE2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0C91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70C9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570C91"/>
    <w:rPr>
      <w:rFonts w:eastAsiaTheme="minorHAnsi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570C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83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140</ap:Words>
  <ap:Characters>773</ap:Characters>
  <ap:DocSecurity>0</ap:DocSecurity>
  <ap:Lines>6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912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2015-12-22T15:09:00.0000000Z</dcterms:created>
  <dcterms:modified xsi:type="dcterms:W3CDTF">2015-12-22T15:29:00.0000000Z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0x010100882F77FEE50D124A90601D4D36382600</vt:lpwstr>
  </property>
</Properties>
</file>