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1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B5D" w:rsidRDefault="00FA6B5D">
      <w:pPr>
        <w:spacing w:line="1" w:lineRule="exact"/>
        <w:sectPr w:rsidR="00FA6B5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5" w:h="16837"/>
          <w:pgMar w:top="7222" w:right="2822" w:bottom="1108" w:left="1580" w:header="708" w:footer="708" w:gutter="0"/>
          <w:cols w:space="708"/>
        </w:sectPr>
      </w:pPr>
    </w:p>
    <w:p w:rsidR="00FA6B5D" w:rsidRDefault="009D7AFB">
      <w:pPr>
        <w:pStyle w:val="WitregelW1bodytekst"/>
      </w:pPr>
      <w:r>
        <w:lastRenderedPageBreak/>
        <w:t xml:space="preserve"> </w:t>
      </w:r>
    </w:p>
    <w:p w:rsidR="009C48E3" w:rsidRDefault="009D7AFB">
      <w:r>
        <w:t>Hierbij zend ik u de antwoorden op de schriftelijke Kamervragen va</w:t>
      </w:r>
      <w:r w:rsidR="00EB311F">
        <w:t xml:space="preserve">n de Tweede Kamer over </w:t>
      </w:r>
      <w:r>
        <w:t>de 2</w:t>
      </w:r>
      <w:r w:rsidRPr="009D7AFB">
        <w:rPr>
          <w:vertAlign w:val="superscript"/>
        </w:rPr>
        <w:t>e</w:t>
      </w:r>
      <w:r>
        <w:t xml:space="preserve"> suppletoire begroting </w:t>
      </w:r>
      <w:r w:rsidR="009C48E3">
        <w:t xml:space="preserve">2015 </w:t>
      </w:r>
      <w:r>
        <w:t xml:space="preserve">van </w:t>
      </w:r>
      <w:r w:rsidR="009C48E3">
        <w:t>het Ministerie van Binnenlandse Zaken en Koninkrijksrelaties.</w:t>
      </w:r>
    </w:p>
    <w:p w:rsidR="009C48E3" w:rsidRDefault="009C48E3"/>
    <w:p w:rsidR="00FA6B5D" w:rsidRDefault="009C48E3">
      <w:r>
        <w:t>De antwoorden hebben betrekking op de vragen die gesteld zijn over de 2</w:t>
      </w:r>
      <w:r w:rsidRPr="009C48E3">
        <w:rPr>
          <w:vertAlign w:val="superscript"/>
        </w:rPr>
        <w:t>e</w:t>
      </w:r>
      <w:r>
        <w:t xml:space="preserve"> suppletoire begroting 2015 van Binnenlandse Zaken en Koninkrijksrelaties (VII),  </w:t>
      </w:r>
      <w:r w:rsidR="009D7AFB">
        <w:t>Wonen en Rijksdienst (XVIII)</w:t>
      </w:r>
      <w:r>
        <w:t xml:space="preserve"> en het Gemeente- en Provinciefonds (50/51).</w:t>
      </w:r>
    </w:p>
    <w:p w:rsidR="009C48E3" w:rsidRDefault="009C48E3"/>
    <w:p w:rsidR="009C48E3" w:rsidRDefault="009C48E3">
      <w:r>
        <w:t>De minister van Binnenlandse Zaken en Koninkrijksrelaties</w:t>
      </w:r>
      <w:r w:rsidR="00056E8A">
        <w:t>,</w:t>
      </w:r>
    </w:p>
    <w:p w:rsidR="00056E8A" w:rsidRDefault="00056E8A"/>
    <w:p w:rsidR="00056E8A" w:rsidRDefault="00056E8A"/>
    <w:p w:rsidR="00056E8A" w:rsidRDefault="00056E8A"/>
    <w:p w:rsidR="00056E8A" w:rsidRDefault="00056E8A"/>
    <w:p w:rsidR="00505BCB" w:rsidRDefault="00505BCB"/>
    <w:p w:rsidR="00056E8A" w:rsidRDefault="00056E8A">
      <w:r>
        <w:t>dr. R.H.A. Plasterk</w:t>
      </w:r>
    </w:p>
    <w:p w:rsidR="009D7AFB" w:rsidRDefault="009D7AFB"/>
    <w:p w:rsidR="009D7AFB" w:rsidRDefault="009D7AFB"/>
    <w:p w:rsidR="009D7AFB" w:rsidRDefault="009D7AFB">
      <w:r>
        <w:t>De minister voor Wonen en Rijksdienst</w:t>
      </w:r>
      <w:r w:rsidR="00056E8A">
        <w:t>,</w:t>
      </w:r>
    </w:p>
    <w:p w:rsidR="009D7AFB" w:rsidRDefault="009D7AFB"/>
    <w:p w:rsidR="009D7AFB" w:rsidRDefault="009D7AFB"/>
    <w:p w:rsidR="009D7AFB" w:rsidRDefault="009D7AFB"/>
    <w:p w:rsidR="009D7AFB" w:rsidRDefault="009D7AFB"/>
    <w:p w:rsidR="00505BCB" w:rsidRDefault="00505BCB"/>
    <w:p w:rsidR="009D7AFB" w:rsidRDefault="00056E8A">
      <w:r>
        <w:t>d</w:t>
      </w:r>
      <w:r w:rsidR="009D7AFB">
        <w:t>rs. S.A. Blok</w:t>
      </w:r>
    </w:p>
    <w:p w:rsidR="00FA6B5D" w:rsidRDefault="009D7AFB">
      <w:pPr>
        <w:pStyle w:val="WitregelW1bodytekst"/>
      </w:pPr>
      <w:r>
        <w:t xml:space="preserve"> </w:t>
      </w:r>
    </w:p>
    <w:p w:rsidR="00FA6B5D" w:rsidRDefault="009D7AFB">
      <w:pPr>
        <w:pStyle w:val="WitregelW1bodytekst"/>
      </w:pPr>
      <w:r>
        <w:t xml:space="preserve"> </w:t>
      </w:r>
    </w:p>
    <w:sectPr w:rsidR="00FA6B5D" w:rsidSect="00FA6B5D">
      <w:headerReference w:type="default" r:id="rId13"/>
      <w:footerReference w:type="default" r:id="rId14"/>
      <w:type w:val="continuous"/>
      <w:pgSz w:w="11905" w:h="16837"/>
      <w:pgMar w:top="3966" w:right="2819" w:bottom="1081" w:left="1584" w:header="708" w:footer="708" w:gutter="0"/>
      <w:cols w:space="708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48E3" w:rsidRDefault="009C48E3" w:rsidP="00FA6B5D">
      <w:pPr>
        <w:spacing w:line="240" w:lineRule="auto"/>
      </w:pPr>
      <w:r>
        <w:separator/>
      </w:r>
    </w:p>
  </w:endnote>
  <w:endnote w:type="continuationSeparator" w:id="0">
    <w:p w:rsidR="009C48E3" w:rsidRDefault="009C48E3" w:rsidP="00FA6B5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8E3" w:rsidRDefault="009C48E3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8E3" w:rsidRDefault="009C48E3">
    <w:r>
      <w:cr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8E3" w:rsidRDefault="009C48E3">
    <w:pPr>
      <w:pStyle w:val="Voettekst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8E3" w:rsidRDefault="009C48E3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48E3" w:rsidRDefault="009C48E3" w:rsidP="00FA6B5D">
      <w:pPr>
        <w:spacing w:line="240" w:lineRule="auto"/>
      </w:pPr>
      <w:r>
        <w:separator/>
      </w:r>
    </w:p>
  </w:footnote>
  <w:footnote w:type="continuationSeparator" w:id="0">
    <w:p w:rsidR="009C48E3" w:rsidRDefault="009C48E3" w:rsidP="00FA6B5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8E3" w:rsidRDefault="009C48E3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8E3" w:rsidRDefault="00F45818">
    <w:r>
      <w:pict>
        <v:shape id="Shape565d995cf2efa" o:spid="_x0000_s3085" style="position:absolute;margin-left:279.2pt;margin-top:0;width:36.85pt;height:105.2pt;z-index:251652096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9C48E3" w:rsidRDefault="009C48E3"/>
            </w:txbxContent>
          </v:textbox>
          <w10:wrap anchorx="page" anchory="page"/>
        </v:shape>
      </w:pict>
    </w:r>
  </w:p>
  <w:p w:rsidR="009C48E3" w:rsidRDefault="00F45818">
    <w:r>
      <w:pict>
        <v:shape id="Shape565d995cf2fd6" o:spid="_x0000_s3084" style="position:absolute;margin-left:316.05pt;margin-top:0;width:184.25pt;height:105.2pt;z-index:251653120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9C48E3" w:rsidRDefault="009C48E3"/>
            </w:txbxContent>
          </v:textbox>
          <w10:wrap anchorx="page" anchory="page"/>
        </v:shape>
      </w:pict>
    </w:r>
    <w:r w:rsidR="009C48E3">
      <w:rPr>
        <w:noProof/>
      </w:rPr>
      <w:drawing>
        <wp:anchor distT="0" distB="0" distL="0" distR="0" simplePos="0" relativeHeight="251651072" behindDoc="0" locked="1" layoutInCell="0" allowOverlap="1">
          <wp:simplePos x="0" y="0"/>
          <wp:positionH relativeFrom="page">
            <wp:posOffset>4013835</wp:posOffset>
          </wp:positionH>
          <wp:positionV relativeFrom="page">
            <wp:posOffset>0</wp:posOffset>
          </wp:positionV>
          <wp:extent cx="2339975" cy="1582834"/>
          <wp:effectExtent l="0" t="0" r="0" b="0"/>
          <wp:wrapNone/>
          <wp:docPr id="1" name="BZK standaa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ZK standaar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15828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C48E3" w:rsidRDefault="00F45818">
    <w:r>
      <w:pict>
        <v:shape id="Shape565d995cf3691" o:spid="_x0000_s3083" style="position:absolute;margin-left:79.35pt;margin-top:136.05pt;width:340.15pt;height:8.5pt;z-index:251654144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9C48E3" w:rsidRDefault="009C48E3"/>
            </w:txbxContent>
          </v:textbox>
          <w10:wrap anchorx="page" anchory="page"/>
        </v:shape>
      </w:pict>
    </w:r>
  </w:p>
  <w:p w:rsidR="009C48E3" w:rsidRDefault="00F45818">
    <w:r>
      <w:pict>
        <v:shape id="Shape565d995cf3751" o:spid="_x0000_s3082" style="position:absolute;margin-left:79.35pt;margin-top:154.95pt;width:263.95pt;height:93.4pt;z-index:251655168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9C48E3" w:rsidRDefault="009C48E3">
                <w:pPr>
                  <w:pStyle w:val="Toezendgegevens"/>
                </w:pPr>
                <w:r>
                  <w:t>Aan de Voorzitter van de Tweede Kamer der Staten-Generaal</w:t>
                </w:r>
              </w:p>
              <w:p w:rsidR="009C48E3" w:rsidRDefault="009C48E3">
                <w:pPr>
                  <w:pStyle w:val="Toezendgegevens"/>
                </w:pPr>
                <w:r>
                  <w:t>Postbus 20018</w:t>
                </w:r>
              </w:p>
              <w:p w:rsidR="009C48E3" w:rsidRDefault="009C48E3">
                <w:pPr>
                  <w:pStyle w:val="Toezendgegevens"/>
                </w:pPr>
                <w:r>
                  <w:t>2500</w:t>
                </w:r>
                <w:r w:rsidR="00F220C5">
                  <w:t xml:space="preserve"> </w:t>
                </w:r>
                <w:r>
                  <w:t>EA  Den Haag</w:t>
                </w:r>
              </w:p>
            </w:txbxContent>
          </v:textbox>
          <w10:wrap anchorx="page" anchory="page"/>
        </v:shape>
      </w:pict>
    </w:r>
  </w:p>
  <w:p w:rsidR="009C48E3" w:rsidRDefault="00F45818">
    <w:r>
      <w:pict>
        <v:shape id="Shape565d995cf3c7b" o:spid="_x0000_s3081" style="position:absolute;margin-left:79.35pt;margin-top:293.35pt;width:374.95pt;height:63pt;z-index:251656192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tbl>
                <w:tblPr>
                  <w:tblW w:w="0" w:type="auto"/>
                  <w:tblLayout w:type="fixed"/>
                  <w:tblCellMar>
                    <w:left w:w="10" w:type="dxa"/>
                    <w:right w:w="10" w:type="dxa"/>
                  </w:tblCellMar>
                  <w:tblLook w:val="07E0"/>
                </w:tblPr>
                <w:tblGrid>
                  <w:gridCol w:w="1140"/>
                  <w:gridCol w:w="5918"/>
                </w:tblGrid>
                <w:tr w:rsidR="009C48E3">
                  <w:trPr>
                    <w:trHeight w:val="200"/>
                  </w:trPr>
                  <w:tc>
                    <w:tcPr>
                      <w:tcW w:w="1140" w:type="dxa"/>
                    </w:tcPr>
                    <w:p w:rsidR="009C48E3" w:rsidRDefault="009C48E3"/>
                  </w:tc>
                  <w:tc>
                    <w:tcPr>
                      <w:tcW w:w="5918" w:type="dxa"/>
                    </w:tcPr>
                    <w:p w:rsidR="009C48E3" w:rsidRDefault="009C48E3"/>
                  </w:tc>
                </w:tr>
                <w:tr w:rsidR="009C48E3">
                  <w:trPr>
                    <w:trHeight w:val="300"/>
                  </w:trPr>
                  <w:tc>
                    <w:tcPr>
                      <w:tcW w:w="1140" w:type="dxa"/>
                    </w:tcPr>
                    <w:p w:rsidR="009C48E3" w:rsidRDefault="009C48E3">
                      <w:r>
                        <w:t>Datum</w:t>
                      </w:r>
                    </w:p>
                  </w:tc>
                  <w:tc>
                    <w:tcPr>
                      <w:tcW w:w="5918" w:type="dxa"/>
                    </w:tcPr>
                    <w:p w:rsidR="009C48E3" w:rsidRDefault="00F45818">
                      <w:pPr>
                        <w:pStyle w:val="Gegevensdocument"/>
                      </w:pPr>
                      <w:fldSimple w:instr=" DOCPROPERTY  &quot;Datum&quot;  \* MERGEFORMAT ">
                        <w:r w:rsidR="00F220C5">
                          <w:t>11 december 2015</w:t>
                        </w:r>
                      </w:fldSimple>
                    </w:p>
                  </w:tc>
                </w:tr>
                <w:tr w:rsidR="009C48E3">
                  <w:trPr>
                    <w:trHeight w:val="300"/>
                  </w:trPr>
                  <w:tc>
                    <w:tcPr>
                      <w:tcW w:w="1140" w:type="dxa"/>
                    </w:tcPr>
                    <w:p w:rsidR="009C48E3" w:rsidRDefault="009C48E3">
                      <w:r>
                        <w:t>Betreft</w:t>
                      </w:r>
                    </w:p>
                  </w:tc>
                  <w:tc>
                    <w:tcPr>
                      <w:tcW w:w="5918" w:type="dxa"/>
                    </w:tcPr>
                    <w:p w:rsidR="009C48E3" w:rsidRDefault="00F45818">
                      <w:fldSimple w:instr=" DOCPROPERTY  &quot;Onderwerp&quot;  \* MERGEFORMAT ">
                        <w:r w:rsidR="00F220C5">
                          <w:t>Antwoorden op de schriftelijke Kamervragen 2e suppletoire begroting 2015</w:t>
                        </w:r>
                      </w:fldSimple>
                    </w:p>
                  </w:tc>
                </w:tr>
                <w:tr w:rsidR="009C48E3">
                  <w:trPr>
                    <w:trHeight w:val="200"/>
                  </w:trPr>
                  <w:tc>
                    <w:tcPr>
                      <w:tcW w:w="1140" w:type="dxa"/>
                    </w:tcPr>
                    <w:p w:rsidR="009C48E3" w:rsidRDefault="009C48E3"/>
                  </w:tc>
                  <w:tc>
                    <w:tcPr>
                      <w:tcW w:w="5918" w:type="dxa"/>
                    </w:tcPr>
                    <w:p w:rsidR="009C48E3" w:rsidRDefault="009C48E3"/>
                  </w:tc>
                </w:tr>
              </w:tbl>
              <w:p w:rsidR="009C48E3" w:rsidRDefault="009C48E3"/>
            </w:txbxContent>
          </v:textbox>
          <w10:wrap anchorx="page" anchory="page"/>
        </v:shape>
      </w:pict>
    </w:r>
  </w:p>
  <w:p w:rsidR="009C48E3" w:rsidRDefault="00F45818">
    <w:r>
      <w:pict>
        <v:shape id="Shape565d995d00db6" o:spid="_x0000_s3080" style="position:absolute;margin-left:466.25pt;margin-top:154.75pt;width:100.6pt;height:630.7pt;z-index:251657216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9C48E3" w:rsidRDefault="009C48E3">
                <w:pPr>
                  <w:pStyle w:val="Afzendgegevens"/>
                </w:pPr>
                <w:r>
                  <w:t>www.rijksoverheid.nl</w:t>
                </w:r>
              </w:p>
              <w:p w:rsidR="009C48E3" w:rsidRDefault="009C48E3">
                <w:pPr>
                  <w:pStyle w:val="Afzendgegevens"/>
                </w:pPr>
                <w:r>
                  <w:t>www.facebook.com/minbzk</w:t>
                </w:r>
              </w:p>
              <w:p w:rsidR="009C48E3" w:rsidRDefault="009C48E3">
                <w:pPr>
                  <w:pStyle w:val="Afzendgegevens"/>
                </w:pPr>
                <w:r>
                  <w:t>www.twitter.com/minbzk</w:t>
                </w:r>
              </w:p>
              <w:p w:rsidR="009C48E3" w:rsidRDefault="009C48E3">
                <w:pPr>
                  <w:pStyle w:val="WitregelW1"/>
                </w:pPr>
              </w:p>
              <w:p w:rsidR="009C48E3" w:rsidRDefault="009C48E3">
                <w:pPr>
                  <w:pStyle w:val="Kopjereferentiegegevens"/>
                </w:pPr>
                <w:r>
                  <w:t>Kenmerk</w:t>
                </w:r>
              </w:p>
              <w:p w:rsidR="009C48E3" w:rsidRDefault="00F45818">
                <w:pPr>
                  <w:pStyle w:val="Referentiegegevens"/>
                </w:pPr>
                <w:fldSimple w:instr=" DOCPROPERTY  &quot;Kenmerk&quot;  \* MERGEFORMAT ">
                  <w:r w:rsidR="00F220C5">
                    <w:t>2015-0000737748</w:t>
                  </w:r>
                </w:fldSimple>
              </w:p>
              <w:p w:rsidR="009C48E3" w:rsidRDefault="009C48E3">
                <w:pPr>
                  <w:pStyle w:val="WitregelW1"/>
                </w:pPr>
              </w:p>
              <w:p w:rsidR="009C48E3" w:rsidRDefault="009C48E3">
                <w:pPr>
                  <w:pStyle w:val="Kopjereferentiegegevens"/>
                </w:pPr>
                <w:r>
                  <w:t>Uw kenmerk</w:t>
                </w:r>
              </w:p>
              <w:p w:rsidR="009C48E3" w:rsidRDefault="00F45818">
                <w:pPr>
                  <w:pStyle w:val="Referentiegegevens"/>
                </w:pPr>
                <w:r>
                  <w:fldChar w:fldCharType="begin"/>
                </w:r>
                <w:r w:rsidR="009C48E3">
                  <w:instrText xml:space="preserve"> DOCPROPERTY  "UwKenmerk"  \* MERGEFORMAT </w:instrText>
                </w:r>
                <w:r>
                  <w:fldChar w:fldCharType="end"/>
                </w:r>
              </w:p>
              <w:p w:rsidR="009C48E3" w:rsidRDefault="009C48E3">
                <w:pPr>
                  <w:pStyle w:val="WitregelW1"/>
                </w:pPr>
              </w:p>
              <w:p w:rsidR="009C48E3" w:rsidRDefault="009C48E3">
                <w:pPr>
                  <w:pStyle w:val="Kopjereferentiegegevens"/>
                </w:pPr>
                <w:r>
                  <w:t>Bijlage(n)</w:t>
                </w:r>
              </w:p>
              <w:p w:rsidR="009C48E3" w:rsidRDefault="009C48E3">
                <w:pPr>
                  <w:pStyle w:val="Referentiegegevens"/>
                </w:pPr>
                <w:r>
                  <w:t>1</w:t>
                </w:r>
              </w:p>
            </w:txbxContent>
          </v:textbox>
          <w10:wrap anchorx="page" anchory="page"/>
        </v:shape>
      </w:pict>
    </w:r>
  </w:p>
  <w:p w:rsidR="009C48E3" w:rsidRDefault="00F45818">
    <w:r>
      <w:pict>
        <v:shape id="Shape565d995d0239f" o:spid="_x0000_s3079" style="position:absolute;margin-left:467.1pt;margin-top:802.95pt;width:98.2pt;height:11.25pt;z-index:251658240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9C48E3" w:rsidRDefault="009C48E3">
                <w:pPr>
                  <w:pStyle w:val="Referentiegegevens"/>
                </w:pPr>
                <w:r>
                  <w:t xml:space="preserve">Pagina </w:t>
                </w:r>
                <w:fldSimple w:instr="PAGE">
                  <w:r w:rsidR="00F220C5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NUMPAGES">
                  <w:r w:rsidR="00F220C5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  <w:p w:rsidR="009C48E3" w:rsidRDefault="00F45818">
    <w:r>
      <w:pict>
        <v:shape id="Shape565d995d02961" o:spid="_x0000_s3078" style="position:absolute;margin-left:79.35pt;margin-top:802.95pt;width:141.75pt;height:11.95pt;z-index:251659264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9C48E3" w:rsidRDefault="009C48E3"/>
            </w:txbxContent>
          </v:textbox>
          <w10:wrap anchorx="page" anchory="page"/>
        </v:shape>
      </w:pict>
    </w:r>
  </w:p>
  <w:p w:rsidR="009C48E3" w:rsidRDefault="00F45818">
    <w:r>
      <w:pict>
        <v:shape id="Shape565d995d02a26" o:spid="_x0000_s3077" style="position:absolute;margin-left:79.35pt;margin-top:248.95pt;width:98.2pt;height:37.5pt;z-index:251660288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9C48E3" w:rsidRDefault="009C48E3"/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8E3" w:rsidRDefault="009C48E3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8E3" w:rsidRDefault="00F45818">
    <w:r>
      <w:pict>
        <v:shape id="Shape565d995d02d40" o:spid="_x0000_s3076" style="position:absolute;margin-left:79.25pt;margin-top:805pt;width:141.7pt;height:12pt;z-index:251661312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9C48E3" w:rsidRDefault="009C48E3"/>
            </w:txbxContent>
          </v:textbox>
          <w10:wrap anchorx="page" anchory="page"/>
        </v:shape>
      </w:pict>
    </w:r>
  </w:p>
  <w:p w:rsidR="009C48E3" w:rsidRDefault="00F45818">
    <w:r>
      <w:pict>
        <v:shape id="Shape565d995d02dff" o:spid="_x0000_s3075" style="position:absolute;margin-left:467.1pt;margin-top:805pt;width:98.25pt;height:11.3pt;z-index:251662336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9C48E3" w:rsidRDefault="009C48E3">
                <w:pPr>
                  <w:pStyle w:val="Referentiegegevens"/>
                </w:pPr>
                <w:r>
                  <w:t xml:space="preserve">Pagina </w:t>
                </w:r>
                <w:fldSimple w:instr="PAGE">
                  <w:r w:rsidR="00F220C5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NUMPAGES">
                  <w:r w:rsidR="00F220C5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  <w:p w:rsidR="009C48E3" w:rsidRDefault="00F45818">
    <w:r>
      <w:pict>
        <v:shape id="Shape565d995d030ec" o:spid="_x0000_s3074" style="position:absolute;margin-left:467.1pt;margin-top:151.65pt;width:98.2pt;height:636.7pt;z-index:251663360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9C48E3" w:rsidRDefault="009C48E3">
                <w:pPr>
                  <w:pStyle w:val="Kopjereferentiegegevens"/>
                </w:pPr>
                <w:r>
                  <w:t>Datum</w:t>
                </w:r>
              </w:p>
              <w:p w:rsidR="009C48E3" w:rsidRDefault="00F45818">
                <w:pPr>
                  <w:pStyle w:val="Referentiegegevens"/>
                </w:pPr>
                <w:fldSimple w:instr=" DOCPROPERTY  &quot;Datum&quot;  \* MERGEFORMAT ">
                  <w:r w:rsidR="00F220C5">
                    <w:t>11 december 2015</w:t>
                  </w:r>
                </w:fldSimple>
              </w:p>
              <w:p w:rsidR="009C48E3" w:rsidRDefault="009C48E3">
                <w:pPr>
                  <w:pStyle w:val="WitregelW1"/>
                </w:pPr>
              </w:p>
              <w:p w:rsidR="009C48E3" w:rsidRDefault="009C48E3">
                <w:pPr>
                  <w:pStyle w:val="Kopjereferentiegegevens"/>
                </w:pPr>
                <w:r>
                  <w:t>Kenmerk</w:t>
                </w:r>
              </w:p>
              <w:p w:rsidR="009C48E3" w:rsidRDefault="00F45818">
                <w:pPr>
                  <w:pStyle w:val="Referentiegegevens"/>
                </w:pPr>
                <w:fldSimple w:instr=" DOCPROPERTY  &quot;Kenmerk&quot;  \* MERGEFORMAT ">
                  <w:r w:rsidR="00F220C5">
                    <w:t>2015-0000737748</w:t>
                  </w:r>
                </w:fldSimple>
              </w:p>
            </w:txbxContent>
          </v:textbox>
          <w10:wrap anchorx="page" anchory="page"/>
        </v:shape>
      </w:pict>
    </w:r>
  </w:p>
  <w:p w:rsidR="009C48E3" w:rsidRDefault="00F45818">
    <w:r>
      <w:pict>
        <v:shape id="Shape565d995d03686" o:spid="_x0000_s3073" style="position:absolute;margin-left:79.35pt;margin-top:151.65pt;width:263.25pt;height:14.25pt;z-index:251664384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9C48E3" w:rsidRDefault="009C48E3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C00AC1C"/>
    <w:multiLevelType w:val="multilevel"/>
    <w:tmpl w:val="1892F0CC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BEAAD376"/>
    <w:multiLevelType w:val="multilevel"/>
    <w:tmpl w:val="617B24B6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CB546E36"/>
    <w:multiLevelType w:val="multilevel"/>
    <w:tmpl w:val="FEDE81A8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D25110C3"/>
    <w:multiLevelType w:val="multilevel"/>
    <w:tmpl w:val="499961AA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D34C3FC5"/>
    <w:multiLevelType w:val="multilevel"/>
    <w:tmpl w:val="AE775236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D6E88B15"/>
    <w:multiLevelType w:val="multilevel"/>
    <w:tmpl w:val="D366785D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DF2837A4"/>
    <w:multiLevelType w:val="multilevel"/>
    <w:tmpl w:val="2FD94F90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E4960D99"/>
    <w:multiLevelType w:val="multilevel"/>
    <w:tmpl w:val="23265F99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E69F1193"/>
    <w:multiLevelType w:val="multilevel"/>
    <w:tmpl w:val="4FF4BE15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EA8EECDE"/>
    <w:multiLevelType w:val="multilevel"/>
    <w:tmpl w:val="CDF28E27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F30944EE"/>
    <w:multiLevelType w:val="multilevel"/>
    <w:tmpl w:val="ADDE8D25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ABB0EEC"/>
    <w:multiLevelType w:val="multilevel"/>
    <w:tmpl w:val="32A46633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4C7666C"/>
    <w:multiLevelType w:val="multilevel"/>
    <w:tmpl w:val="F036DF26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5F0439B"/>
    <w:multiLevelType w:val="multilevel"/>
    <w:tmpl w:val="7E385906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D404925"/>
    <w:multiLevelType w:val="multilevel"/>
    <w:tmpl w:val="BE8D817A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6FD9F5A"/>
    <w:multiLevelType w:val="multilevel"/>
    <w:tmpl w:val="A249E278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7C10675"/>
    <w:multiLevelType w:val="multilevel"/>
    <w:tmpl w:val="8D87EB40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9DA3B19"/>
    <w:multiLevelType w:val="multilevel"/>
    <w:tmpl w:val="00EBD34F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11ED6D8"/>
    <w:multiLevelType w:val="multilevel"/>
    <w:tmpl w:val="5F56187D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272D71B"/>
    <w:multiLevelType w:val="multilevel"/>
    <w:tmpl w:val="955B9C9A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19"/>
  </w:num>
  <w:num w:numId="5">
    <w:abstractNumId w:val="3"/>
  </w:num>
  <w:num w:numId="6">
    <w:abstractNumId w:val="10"/>
  </w:num>
  <w:num w:numId="7">
    <w:abstractNumId w:val="7"/>
  </w:num>
  <w:num w:numId="8">
    <w:abstractNumId w:val="15"/>
  </w:num>
  <w:num w:numId="9">
    <w:abstractNumId w:val="5"/>
  </w:num>
  <w:num w:numId="10">
    <w:abstractNumId w:val="16"/>
  </w:num>
  <w:num w:numId="11">
    <w:abstractNumId w:val="1"/>
  </w:num>
  <w:num w:numId="12">
    <w:abstractNumId w:val="4"/>
  </w:num>
  <w:num w:numId="13">
    <w:abstractNumId w:val="8"/>
  </w:num>
  <w:num w:numId="14">
    <w:abstractNumId w:val="6"/>
  </w:num>
  <w:num w:numId="15">
    <w:abstractNumId w:val="17"/>
  </w:num>
  <w:num w:numId="16">
    <w:abstractNumId w:val="9"/>
  </w:num>
  <w:num w:numId="17">
    <w:abstractNumId w:val="0"/>
  </w:num>
  <w:num w:numId="18">
    <w:abstractNumId w:val="18"/>
  </w:num>
  <w:num w:numId="19">
    <w:abstractNumId w:val="13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08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6461B0"/>
    <w:rsid w:val="00051B1D"/>
    <w:rsid w:val="00056E8A"/>
    <w:rsid w:val="00505BCB"/>
    <w:rsid w:val="006461B0"/>
    <w:rsid w:val="006E752D"/>
    <w:rsid w:val="009C48E3"/>
    <w:rsid w:val="009D1D36"/>
    <w:rsid w:val="009D7AFB"/>
    <w:rsid w:val="00B137C2"/>
    <w:rsid w:val="00C56B9B"/>
    <w:rsid w:val="00CF0E54"/>
    <w:rsid w:val="00EB311F"/>
    <w:rsid w:val="00F220C5"/>
    <w:rsid w:val="00F45818"/>
    <w:rsid w:val="00FA6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FA6B5D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rsid w:val="00FA6B5D"/>
  </w:style>
  <w:style w:type="paragraph" w:customStyle="1" w:styleId="Afzendgegevens">
    <w:name w:val="Afzendgegevens"/>
    <w:basedOn w:val="Standaard"/>
    <w:next w:val="Standaard"/>
    <w:rsid w:val="00FA6B5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lgemenevoorwaarden">
    <w:name w:val="Algemene voorwaarden"/>
    <w:next w:val="Standaard"/>
    <w:rsid w:val="00FA6B5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rsid w:val="00FA6B5D"/>
  </w:style>
  <w:style w:type="paragraph" w:customStyle="1" w:styleId="Artikelniveau2">
    <w:name w:val="Artikel niveau 2"/>
    <w:basedOn w:val="Standaard"/>
    <w:next w:val="Standaard"/>
    <w:rsid w:val="00FA6B5D"/>
  </w:style>
  <w:style w:type="paragraph" w:customStyle="1" w:styleId="ArtikelenAutorisatiebesluit">
    <w:name w:val="Artikelen Autorisatiebesluit"/>
    <w:basedOn w:val="Standaard"/>
    <w:rsid w:val="00FA6B5D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rsid w:val="00FA6B5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rsid w:val="00FA6B5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rsid w:val="00FA6B5D"/>
    <w:pPr>
      <w:spacing w:before="180" w:after="180"/>
    </w:pPr>
  </w:style>
  <w:style w:type="paragraph" w:customStyle="1" w:styleId="BijlageLidArtikelGenummerd">
    <w:name w:val="Bijlage_Lid_Artikel_Genummerd"/>
    <w:basedOn w:val="Standaard"/>
    <w:next w:val="Standaard"/>
    <w:rsid w:val="00FA6B5D"/>
    <w:pPr>
      <w:spacing w:line="180" w:lineRule="exact"/>
    </w:pPr>
  </w:style>
  <w:style w:type="paragraph" w:customStyle="1" w:styleId="ConvenantArtikel">
    <w:name w:val="Convenant Artikel"/>
    <w:basedOn w:val="Standaard"/>
    <w:next w:val="Standaard"/>
    <w:rsid w:val="00FA6B5D"/>
    <w:pPr>
      <w:numPr>
        <w:numId w:val="7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rsid w:val="00FA6B5D"/>
  </w:style>
  <w:style w:type="paragraph" w:customStyle="1" w:styleId="Convenantletteringinspring">
    <w:name w:val="Convenant lettering inspring"/>
    <w:basedOn w:val="Standaard"/>
    <w:next w:val="Standaard"/>
    <w:rsid w:val="00FA6B5D"/>
    <w:rPr>
      <w:sz w:val="20"/>
      <w:szCs w:val="20"/>
    </w:rPr>
  </w:style>
  <w:style w:type="paragraph" w:customStyle="1" w:styleId="ConvenantLid">
    <w:name w:val="Convenant Lid"/>
    <w:basedOn w:val="Standaard"/>
    <w:next w:val="Standaard"/>
    <w:rsid w:val="00FA6B5D"/>
    <w:pPr>
      <w:numPr>
        <w:ilvl w:val="1"/>
        <w:numId w:val="7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rsid w:val="00FA6B5D"/>
    <w:pPr>
      <w:numPr>
        <w:numId w:val="6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rsid w:val="00FA6B5D"/>
    <w:pPr>
      <w:numPr>
        <w:numId w:val="5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rsid w:val="00FA6B5D"/>
  </w:style>
  <w:style w:type="paragraph" w:customStyle="1" w:styleId="Convenantstandaard">
    <w:name w:val="Convenant standaard"/>
    <w:basedOn w:val="Standaard"/>
    <w:next w:val="Standaard"/>
    <w:rsid w:val="00FA6B5D"/>
    <w:rPr>
      <w:sz w:val="20"/>
      <w:szCs w:val="20"/>
    </w:rPr>
  </w:style>
  <w:style w:type="paragraph" w:customStyle="1" w:styleId="ConvenantTitel">
    <w:name w:val="Convenant Titel"/>
    <w:next w:val="Standaard"/>
    <w:rsid w:val="00FA6B5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EindrapportKop">
    <w:name w:val="Eindrapport_Kop"/>
    <w:basedOn w:val="Standaard"/>
    <w:next w:val="Standaard"/>
    <w:rsid w:val="00FA6B5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rsid w:val="00FA6B5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sid w:val="00FA6B5D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sid w:val="00FA6B5D"/>
    <w:rPr>
      <w:b/>
      <w:smallCaps/>
    </w:rPr>
  </w:style>
  <w:style w:type="paragraph" w:customStyle="1" w:styleId="FMHDechargeverklaringOndertekening">
    <w:name w:val="FMH_Dechargeverklaring_Ondertekening"/>
    <w:rsid w:val="00FA6B5D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rsid w:val="00FA6B5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rsid w:val="00FA6B5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rsid w:val="00FA6B5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rsid w:val="00FA6B5D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rsid w:val="00FA6B5D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rsid w:val="00FA6B5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sid w:val="00FA6B5D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rsid w:val="00FA6B5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gevensdocument">
    <w:name w:val="Gegevens document"/>
    <w:next w:val="Standaard"/>
    <w:rsid w:val="00FA6B5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Hoofdstuk">
    <w:name w:val="Hoofdstuk"/>
    <w:basedOn w:val="Standaard"/>
    <w:next w:val="Standaard"/>
    <w:rsid w:val="00FA6B5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rsid w:val="00FA6B5D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rsid w:val="00FA6B5D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rsid w:val="00FA6B5D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  <w:rsid w:val="00FA6B5D"/>
  </w:style>
  <w:style w:type="paragraph" w:styleId="Inhopg5">
    <w:name w:val="toc 5"/>
    <w:basedOn w:val="Inhopg4"/>
    <w:next w:val="Standaard"/>
    <w:rsid w:val="00FA6B5D"/>
  </w:style>
  <w:style w:type="paragraph" w:styleId="Inhopg6">
    <w:name w:val="toc 6"/>
    <w:basedOn w:val="Inhopg5"/>
    <w:next w:val="Standaard"/>
    <w:rsid w:val="00FA6B5D"/>
  </w:style>
  <w:style w:type="paragraph" w:styleId="Inhopg7">
    <w:name w:val="toc 7"/>
    <w:basedOn w:val="Inhopg6"/>
    <w:next w:val="Standaard"/>
    <w:rsid w:val="00FA6B5D"/>
  </w:style>
  <w:style w:type="paragraph" w:styleId="Inhopg8">
    <w:name w:val="toc 8"/>
    <w:basedOn w:val="Inhopg7"/>
    <w:next w:val="Standaard"/>
    <w:rsid w:val="00FA6B5D"/>
  </w:style>
  <w:style w:type="paragraph" w:styleId="Inhopg9">
    <w:name w:val="toc 9"/>
    <w:basedOn w:val="Inhopg8"/>
    <w:next w:val="Standaard"/>
    <w:rsid w:val="00FA6B5D"/>
  </w:style>
  <w:style w:type="paragraph" w:customStyle="1" w:styleId="Kiesraadaanhef">
    <w:name w:val="Kiesraad_aanhef"/>
    <w:rsid w:val="00FA6B5D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rsid w:val="00FA6B5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rsid w:val="00FA6B5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sid w:val="00FA6B5D"/>
    <w:rPr>
      <w:rFonts w:ascii="Arial" w:hAnsi="Arial"/>
      <w:sz w:val="14"/>
      <w:szCs w:val="14"/>
    </w:rPr>
  </w:style>
  <w:style w:type="paragraph" w:customStyle="1" w:styleId="KiesraadNotitieKop">
    <w:name w:val="Kiesraad_Notitie_Kop"/>
    <w:rsid w:val="00FA6B5D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rsid w:val="00FA6B5D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rsid w:val="00FA6B5D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rsid w:val="00FA6B5D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rsid w:val="00FA6B5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rsid w:val="00FA6B5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rsid w:val="00FA6B5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rsid w:val="00FA6B5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rsid w:val="00FA6B5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rsid w:val="00FA6B5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rsid w:val="00FA6B5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rsid w:val="00FA6B5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sid w:val="00FA6B5D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rsid w:val="00FA6B5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rsid w:val="00FA6B5D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sid w:val="00FA6B5D"/>
    <w:rPr>
      <w:b/>
    </w:rPr>
  </w:style>
  <w:style w:type="paragraph" w:customStyle="1" w:styleId="Kopjegegevensdocument">
    <w:name w:val="Kopje gegevens document"/>
    <w:basedOn w:val="Gegevensdocument"/>
    <w:next w:val="Standaard"/>
    <w:rsid w:val="00FA6B5D"/>
    <w:rPr>
      <w:sz w:val="13"/>
      <w:szCs w:val="13"/>
    </w:rPr>
  </w:style>
  <w:style w:type="paragraph" w:customStyle="1" w:styleId="KopjeNota">
    <w:name w:val="Kopje Nota"/>
    <w:next w:val="Standaard"/>
    <w:rsid w:val="00FA6B5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sid w:val="00FA6B5D"/>
    <w:rPr>
      <w:b/>
    </w:rPr>
  </w:style>
  <w:style w:type="paragraph" w:customStyle="1" w:styleId="LedenArt1">
    <w:name w:val="Leden_Art_1"/>
    <w:basedOn w:val="Standaard"/>
    <w:next w:val="Standaard"/>
    <w:rsid w:val="00FA6B5D"/>
    <w:pPr>
      <w:numPr>
        <w:numId w:val="15"/>
      </w:numPr>
    </w:pPr>
  </w:style>
  <w:style w:type="paragraph" w:customStyle="1" w:styleId="LedenArt1niv2">
    <w:name w:val="Leden_Art_1_niv2"/>
    <w:basedOn w:val="Standaard"/>
    <w:next w:val="Standaard"/>
    <w:rsid w:val="00FA6B5D"/>
    <w:pPr>
      <w:numPr>
        <w:ilvl w:val="1"/>
        <w:numId w:val="15"/>
      </w:numPr>
    </w:pPr>
  </w:style>
  <w:style w:type="paragraph" w:customStyle="1" w:styleId="LedenArt10">
    <w:name w:val="Leden_Art_10"/>
    <w:basedOn w:val="Standaard"/>
    <w:next w:val="Standaard"/>
    <w:rsid w:val="00FA6B5D"/>
    <w:pPr>
      <w:numPr>
        <w:numId w:val="16"/>
      </w:numPr>
    </w:pPr>
  </w:style>
  <w:style w:type="paragraph" w:customStyle="1" w:styleId="LedenArt10niv2">
    <w:name w:val="Leden_Art_10_niv2"/>
    <w:basedOn w:val="Standaard"/>
    <w:next w:val="Standaard"/>
    <w:rsid w:val="00FA6B5D"/>
    <w:pPr>
      <w:numPr>
        <w:ilvl w:val="1"/>
        <w:numId w:val="16"/>
      </w:numPr>
    </w:pPr>
  </w:style>
  <w:style w:type="paragraph" w:customStyle="1" w:styleId="LedenArt11">
    <w:name w:val="Leden_Art_11"/>
    <w:basedOn w:val="Standaard"/>
    <w:next w:val="Standaard"/>
    <w:rsid w:val="00FA6B5D"/>
    <w:pPr>
      <w:numPr>
        <w:numId w:val="17"/>
      </w:numPr>
    </w:pPr>
  </w:style>
  <w:style w:type="paragraph" w:customStyle="1" w:styleId="LedenArt3">
    <w:name w:val="Leden_Art_3"/>
    <w:basedOn w:val="Standaard"/>
    <w:next w:val="Standaard"/>
    <w:rsid w:val="00FA6B5D"/>
    <w:pPr>
      <w:numPr>
        <w:numId w:val="18"/>
      </w:numPr>
    </w:pPr>
  </w:style>
  <w:style w:type="paragraph" w:customStyle="1" w:styleId="LedenArt6">
    <w:name w:val="Leden_Art_6"/>
    <w:basedOn w:val="Standaard"/>
    <w:next w:val="Standaard"/>
    <w:rsid w:val="00FA6B5D"/>
    <w:pPr>
      <w:numPr>
        <w:numId w:val="19"/>
      </w:numPr>
    </w:pPr>
  </w:style>
  <w:style w:type="paragraph" w:customStyle="1" w:styleId="LedenArt6niv2">
    <w:name w:val="Leden_Art_6_niv2"/>
    <w:basedOn w:val="Standaard"/>
    <w:next w:val="Standaard"/>
    <w:rsid w:val="00FA6B5D"/>
    <w:pPr>
      <w:numPr>
        <w:ilvl w:val="1"/>
        <w:numId w:val="19"/>
      </w:numPr>
    </w:pPr>
  </w:style>
  <w:style w:type="paragraph" w:customStyle="1" w:styleId="LedenArt7">
    <w:name w:val="Leden_Art_7"/>
    <w:basedOn w:val="Standaard"/>
    <w:next w:val="Standaard"/>
    <w:rsid w:val="00FA6B5D"/>
    <w:pPr>
      <w:numPr>
        <w:numId w:val="20"/>
      </w:numPr>
    </w:pPr>
  </w:style>
  <w:style w:type="paragraph" w:customStyle="1" w:styleId="LedenArt7niv2">
    <w:name w:val="Leden_Art_7_niv2"/>
    <w:basedOn w:val="Standaard"/>
    <w:next w:val="Standaard"/>
    <w:rsid w:val="00FA6B5D"/>
    <w:pPr>
      <w:numPr>
        <w:ilvl w:val="1"/>
        <w:numId w:val="20"/>
      </w:numPr>
    </w:pPr>
  </w:style>
  <w:style w:type="table" w:customStyle="1" w:styleId="Logius-CelrechtsonderGrijs">
    <w:name w:val="Logius - Cel rechtsonder Grijs"/>
    <w:rsid w:val="00FA6B5D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rsid w:val="00FA6B5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rsid w:val="00FA6B5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rsid w:val="00FA6B5D"/>
  </w:style>
  <w:style w:type="paragraph" w:customStyle="1" w:styleId="LogiusNummeringExtra">
    <w:name w:val="Logius Nummering Extra"/>
    <w:basedOn w:val="Standaard"/>
    <w:next w:val="Standaard"/>
    <w:rsid w:val="00FA6B5D"/>
    <w:pPr>
      <w:numPr>
        <w:numId w:val="9"/>
      </w:numPr>
    </w:pPr>
  </w:style>
  <w:style w:type="paragraph" w:customStyle="1" w:styleId="LogiusNummeringExtraLijst">
    <w:name w:val="Logius Nummering Extra Lijst"/>
    <w:basedOn w:val="Standaard"/>
    <w:next w:val="Standaard"/>
    <w:rsid w:val="00FA6B5D"/>
  </w:style>
  <w:style w:type="paragraph" w:customStyle="1" w:styleId="LogiusOpsomming1a">
    <w:name w:val="Logius Opsomming 1a"/>
    <w:basedOn w:val="Standaard"/>
    <w:next w:val="Standaard"/>
    <w:rsid w:val="00FA6B5D"/>
  </w:style>
  <w:style w:type="paragraph" w:customStyle="1" w:styleId="LogiusOpsomming1aniv1">
    <w:name w:val="Logius Opsomming 1a niv1"/>
    <w:basedOn w:val="Standaard"/>
    <w:next w:val="Standaard"/>
    <w:rsid w:val="00FA6B5D"/>
    <w:pPr>
      <w:numPr>
        <w:numId w:val="10"/>
      </w:numPr>
    </w:pPr>
  </w:style>
  <w:style w:type="paragraph" w:customStyle="1" w:styleId="LogiusOpsomming1aniv2">
    <w:name w:val="Logius Opsomming 1a niv2"/>
    <w:basedOn w:val="Standaard"/>
    <w:next w:val="Standaard"/>
    <w:rsid w:val="00FA6B5D"/>
    <w:pPr>
      <w:numPr>
        <w:ilvl w:val="1"/>
        <w:numId w:val="10"/>
      </w:numPr>
    </w:pPr>
  </w:style>
  <w:style w:type="table" w:customStyle="1" w:styleId="LogiusTabelGrijs">
    <w:name w:val="Logius Tabel Grijs"/>
    <w:rsid w:val="00FA6B5D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rsid w:val="00FA6B5D"/>
    <w:pPr>
      <w:numPr>
        <w:numId w:val="8"/>
      </w:numPr>
    </w:pPr>
  </w:style>
  <w:style w:type="paragraph" w:customStyle="1" w:styleId="Logiustekstmetopsommingniveau2">
    <w:name w:val="Logius tekst met opsomming niveau 2"/>
    <w:basedOn w:val="Standaard"/>
    <w:next w:val="Standaard"/>
    <w:rsid w:val="00FA6B5D"/>
    <w:pPr>
      <w:numPr>
        <w:ilvl w:val="1"/>
        <w:numId w:val="8"/>
      </w:numPr>
    </w:pPr>
  </w:style>
  <w:style w:type="paragraph" w:customStyle="1" w:styleId="LogiusVerdana12Italic">
    <w:name w:val="Logius Verdana 12 Italic"/>
    <w:basedOn w:val="Standaard"/>
    <w:next w:val="Standaard"/>
    <w:rsid w:val="00FA6B5D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rsid w:val="00FA6B5D"/>
  </w:style>
  <w:style w:type="table" w:customStyle="1" w:styleId="LogiusBehoeftestelling">
    <w:name w:val="Logius_Behoeftestelling"/>
    <w:rsid w:val="00FA6B5D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sid w:val="00FA6B5D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sid w:val="00FA6B5D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rsid w:val="00FA6B5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rsid w:val="00FA6B5D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sid w:val="00FA6B5D"/>
    <w:rPr>
      <w:i/>
    </w:rPr>
  </w:style>
  <w:style w:type="paragraph" w:customStyle="1" w:styleId="Paginaeinde">
    <w:name w:val="Paginaeinde"/>
    <w:basedOn w:val="Standaard"/>
    <w:next w:val="Standaard"/>
    <w:rsid w:val="00FA6B5D"/>
    <w:pPr>
      <w:pageBreakBefore/>
    </w:pPr>
    <w:rPr>
      <w:sz w:val="2"/>
      <w:szCs w:val="2"/>
    </w:rPr>
  </w:style>
  <w:style w:type="paragraph" w:customStyle="1" w:styleId="Raad">
    <w:name w:val="Raad"/>
    <w:next w:val="Standaard"/>
    <w:rsid w:val="00FA6B5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rsid w:val="00FA6B5D"/>
  </w:style>
  <w:style w:type="paragraph" w:customStyle="1" w:styleId="RapportNiveau1">
    <w:name w:val="Rapport_Niveau_1"/>
    <w:basedOn w:val="Standaard"/>
    <w:next w:val="Standaard"/>
    <w:rsid w:val="00FA6B5D"/>
    <w:pPr>
      <w:numPr>
        <w:numId w:val="1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rsid w:val="00FA6B5D"/>
    <w:pPr>
      <w:numPr>
        <w:ilvl w:val="1"/>
        <w:numId w:val="11"/>
      </w:numPr>
    </w:pPr>
    <w:rPr>
      <w:b/>
    </w:rPr>
  </w:style>
  <w:style w:type="paragraph" w:customStyle="1" w:styleId="RapportNiveau3">
    <w:name w:val="Rapport_Niveau_3"/>
    <w:basedOn w:val="Standaard"/>
    <w:next w:val="Standaard"/>
    <w:rsid w:val="00FA6B5D"/>
    <w:pPr>
      <w:numPr>
        <w:ilvl w:val="2"/>
        <w:numId w:val="11"/>
      </w:numPr>
    </w:pPr>
    <w:rPr>
      <w:i/>
    </w:rPr>
  </w:style>
  <w:style w:type="paragraph" w:customStyle="1" w:styleId="RapportNiveau4">
    <w:name w:val="Rapport_Niveau_4"/>
    <w:basedOn w:val="Standaard"/>
    <w:next w:val="Standaard"/>
    <w:rsid w:val="00FA6B5D"/>
    <w:pPr>
      <w:numPr>
        <w:ilvl w:val="3"/>
        <w:numId w:val="11"/>
      </w:numPr>
    </w:pPr>
  </w:style>
  <w:style w:type="paragraph" w:customStyle="1" w:styleId="RapportNiveau5">
    <w:name w:val="Rapport_Niveau_5"/>
    <w:basedOn w:val="Standaard"/>
    <w:next w:val="Standaard"/>
    <w:rsid w:val="00FA6B5D"/>
    <w:pPr>
      <w:numPr>
        <w:ilvl w:val="4"/>
        <w:numId w:val="11"/>
      </w:numPr>
    </w:pPr>
  </w:style>
  <w:style w:type="paragraph" w:customStyle="1" w:styleId="RapportNiveau6">
    <w:name w:val="Rapport_Niveau_6"/>
    <w:basedOn w:val="Standaard"/>
    <w:next w:val="Standaard"/>
    <w:rsid w:val="00FA6B5D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Standaard"/>
    <w:rsid w:val="00FA6B5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rsid w:val="00FA6B5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rsid w:val="00FA6B5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rsid w:val="00FA6B5D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rsid w:val="00FA6B5D"/>
    <w:pPr>
      <w:numPr>
        <w:ilvl w:val="2"/>
        <w:numId w:val="12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rsid w:val="00FA6B5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rsid w:val="00FA6B5D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rsid w:val="00FA6B5D"/>
    <w:pPr>
      <w:numPr>
        <w:ilvl w:val="5"/>
        <w:numId w:val="12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rsid w:val="00FA6B5D"/>
    <w:pPr>
      <w:numPr>
        <w:numId w:val="12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rsid w:val="00FA6B5D"/>
    <w:pPr>
      <w:numPr>
        <w:ilvl w:val="1"/>
        <w:numId w:val="12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rsid w:val="00FA6B5D"/>
    <w:pPr>
      <w:numPr>
        <w:ilvl w:val="3"/>
        <w:numId w:val="12"/>
      </w:numPr>
    </w:pPr>
  </w:style>
  <w:style w:type="paragraph" w:customStyle="1" w:styleId="Robrfvniv5">
    <w:name w:val="Robrfvniv5"/>
    <w:basedOn w:val="Standaard"/>
    <w:next w:val="Standaard"/>
    <w:rsid w:val="00FA6B5D"/>
    <w:pPr>
      <w:numPr>
        <w:ilvl w:val="4"/>
        <w:numId w:val="12"/>
      </w:numPr>
    </w:pPr>
  </w:style>
  <w:style w:type="paragraph" w:customStyle="1" w:styleId="Robrfvopsommingslijst">
    <w:name w:val="Robrfvopsommingslijst"/>
    <w:basedOn w:val="Standaard"/>
    <w:next w:val="Standaard"/>
    <w:rsid w:val="00FA6B5D"/>
  </w:style>
  <w:style w:type="paragraph" w:customStyle="1" w:styleId="Rubricering">
    <w:name w:val="Rubricering"/>
    <w:next w:val="Standaard"/>
    <w:rsid w:val="00FA6B5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VIGCijferopsomming">
    <w:name w:val="RVIG Cijferopsomming"/>
    <w:basedOn w:val="Standaard"/>
    <w:next w:val="Standaard"/>
    <w:rsid w:val="00FA6B5D"/>
  </w:style>
  <w:style w:type="paragraph" w:customStyle="1" w:styleId="RVIGLetteropsomming">
    <w:name w:val="RVIG Letteropsomming"/>
    <w:basedOn w:val="Standaard"/>
    <w:next w:val="Standaard"/>
    <w:rsid w:val="00FA6B5D"/>
  </w:style>
  <w:style w:type="paragraph" w:customStyle="1" w:styleId="RvIGOpsomming">
    <w:name w:val="RvIG Opsomming"/>
    <w:basedOn w:val="Standaard"/>
    <w:next w:val="Standaard"/>
    <w:rsid w:val="00FA6B5D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rsid w:val="00FA6B5D"/>
    <w:pPr>
      <w:tabs>
        <w:tab w:val="left" w:pos="5930"/>
      </w:tabs>
    </w:pPr>
  </w:style>
  <w:style w:type="table" w:customStyle="1" w:styleId="RViGTabelFormulieren">
    <w:name w:val="RViG Tabel Formulieren"/>
    <w:rsid w:val="00FA6B5D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rsid w:val="00FA6B5D"/>
    <w:pPr>
      <w:numPr>
        <w:numId w:val="13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rsid w:val="00FA6B5D"/>
    <w:pPr>
      <w:numPr>
        <w:numId w:val="14"/>
      </w:numPr>
      <w:spacing w:after="240"/>
    </w:pPr>
  </w:style>
  <w:style w:type="paragraph" w:customStyle="1" w:styleId="Slotzin">
    <w:name w:val="Slotzin"/>
    <w:basedOn w:val="Standaard"/>
    <w:next w:val="Standaard"/>
    <w:rsid w:val="00FA6B5D"/>
  </w:style>
  <w:style w:type="paragraph" w:customStyle="1" w:styleId="StandaardCursief">
    <w:name w:val="Standaard Cursief"/>
    <w:basedOn w:val="Standaard"/>
    <w:next w:val="Standaard"/>
    <w:rsid w:val="00FA6B5D"/>
    <w:rPr>
      <w:i/>
    </w:rPr>
  </w:style>
  <w:style w:type="paragraph" w:customStyle="1" w:styleId="StandaardGrijsgemarkeerd">
    <w:name w:val="Standaard Grijs gemarkeerd"/>
    <w:basedOn w:val="Standaard"/>
    <w:next w:val="Standaard"/>
    <w:rsid w:val="00FA6B5D"/>
    <w:pPr>
      <w:shd w:val="clear" w:color="auto" w:fill="B2B2B2"/>
    </w:pPr>
  </w:style>
  <w:style w:type="paragraph" w:customStyle="1" w:styleId="StandaardVerdana12">
    <w:name w:val="Standaard Verdana 12"/>
    <w:basedOn w:val="Standaard"/>
    <w:next w:val="Standaard"/>
    <w:rsid w:val="00FA6B5D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sid w:val="00FA6B5D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rsid w:val="00FA6B5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rsid w:val="00FA6B5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sid w:val="00FA6B5D"/>
    <w:rPr>
      <w:sz w:val="16"/>
      <w:szCs w:val="16"/>
    </w:rPr>
  </w:style>
  <w:style w:type="paragraph" w:customStyle="1" w:styleId="StandaardVet">
    <w:name w:val="Standaard Vet"/>
    <w:basedOn w:val="Standaard"/>
    <w:next w:val="Standaard"/>
    <w:rsid w:val="00FA6B5D"/>
    <w:rPr>
      <w:b/>
    </w:rPr>
  </w:style>
  <w:style w:type="paragraph" w:customStyle="1" w:styleId="Subtitelpersbericht">
    <w:name w:val="Subtitel persbericht"/>
    <w:basedOn w:val="Titelpersbericht"/>
    <w:next w:val="Standaard"/>
    <w:rsid w:val="00FA6B5D"/>
    <w:rPr>
      <w:b w:val="0"/>
    </w:rPr>
  </w:style>
  <w:style w:type="paragraph" w:customStyle="1" w:styleId="SubtitelRapport">
    <w:name w:val="Subtitel Rapport"/>
    <w:next w:val="Standaard"/>
    <w:rsid w:val="00FA6B5D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Behoeftestellingsformulier">
    <w:name w:val="Tabel_Behoeftestellingsformulier"/>
    <w:rsid w:val="00FA6B5D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sid w:val="00FA6B5D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sid w:val="00FA6B5D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briefinspringen">
    <w:name w:val="Tabel_Projectbrief_inspringen"/>
    <w:rsid w:val="00FA6B5D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sid w:val="00FA6B5D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sid w:val="00FA6B5D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2">
    <w:name w:val="Tabel_Projectplan_2"/>
    <w:rsid w:val="00FA6B5D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rsid w:val="00FA6B5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rsid w:val="00FA6B5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rsid w:val="00FA6B5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65">
    <w:name w:val="Verdana 6;5"/>
    <w:basedOn w:val="Standaard"/>
    <w:next w:val="Standaard"/>
    <w:rsid w:val="00FA6B5D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rsid w:val="00FA6B5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rsid w:val="00FA6B5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tStandaard">
    <w:name w:val="Vet (Standaard)"/>
    <w:basedOn w:val="Standaard"/>
    <w:next w:val="Standaard"/>
    <w:rsid w:val="00FA6B5D"/>
    <w:rPr>
      <w:b/>
    </w:rPr>
  </w:style>
  <w:style w:type="paragraph" w:customStyle="1" w:styleId="Voetnoot">
    <w:name w:val="Voetnoot"/>
    <w:basedOn w:val="Standaard"/>
    <w:rsid w:val="00FA6B5D"/>
    <w:rPr>
      <w:sz w:val="16"/>
      <w:szCs w:val="16"/>
    </w:rPr>
  </w:style>
  <w:style w:type="paragraph" w:customStyle="1" w:styleId="VTWmeldingrood">
    <w:name w:val="VTW melding rood"/>
    <w:basedOn w:val="Standaard"/>
    <w:next w:val="Standaard"/>
    <w:rsid w:val="00FA6B5D"/>
    <w:rPr>
      <w:color w:val="FF0000"/>
      <w:sz w:val="16"/>
      <w:szCs w:val="16"/>
    </w:rPr>
  </w:style>
  <w:style w:type="table" w:customStyle="1" w:styleId="VTWTabelOnderdeel1">
    <w:name w:val="VTW Tabel Onderdeel 1"/>
    <w:rsid w:val="00FA6B5D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sid w:val="00FA6B5D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rsid w:val="00FA6B5D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rsid w:val="00FA6B5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sid w:val="00FA6B5D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rsid w:val="00FA6B5D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rsid w:val="00FA6B5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sid w:val="00FA6B5D"/>
    <w:rPr>
      <w:sz w:val="20"/>
      <w:szCs w:val="20"/>
    </w:rPr>
  </w:style>
  <w:style w:type="paragraph" w:customStyle="1" w:styleId="WitregelNota8pt">
    <w:name w:val="Witregel Nota 8pt"/>
    <w:next w:val="Standaard"/>
    <w:rsid w:val="00FA6B5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rsid w:val="00FA6B5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rsid w:val="00FA6B5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rsid w:val="00FA6B5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rsid w:val="00FA6B5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sid w:val="00FA6B5D"/>
    <w:rPr>
      <w:sz w:val="2"/>
      <w:szCs w:val="2"/>
    </w:rPr>
  </w:style>
  <w:style w:type="paragraph" w:customStyle="1" w:styleId="WOBBesluitBijlageKop">
    <w:name w:val="WOB Besluit Bijlage Kop"/>
    <w:basedOn w:val="Standaard"/>
    <w:next w:val="Standaard"/>
    <w:rsid w:val="00FA6B5D"/>
    <w:pPr>
      <w:pageBreakBefore/>
      <w:numPr>
        <w:numId w:val="3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rsid w:val="00FA6B5D"/>
    <w:pPr>
      <w:ind w:left="400"/>
    </w:pPr>
  </w:style>
  <w:style w:type="paragraph" w:customStyle="1" w:styleId="WOBBesluitKop">
    <w:name w:val="WOB Besluit Kop"/>
    <w:basedOn w:val="Standaard"/>
    <w:next w:val="Standaard"/>
    <w:rsid w:val="00FA6B5D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rsid w:val="00FA6B5D"/>
    <w:pPr>
      <w:numPr>
        <w:numId w:val="4"/>
      </w:numPr>
    </w:pPr>
  </w:style>
  <w:style w:type="paragraph" w:customStyle="1" w:styleId="WOBBesluitStandaard">
    <w:name w:val="WOB Besluit Standaard"/>
    <w:basedOn w:val="Standaard"/>
    <w:next w:val="Standaard"/>
    <w:rsid w:val="00FA6B5D"/>
    <w:pPr>
      <w:spacing w:after="180"/>
    </w:pPr>
  </w:style>
  <w:style w:type="paragraph" w:customStyle="1" w:styleId="WOBBesluitSubkop">
    <w:name w:val="WOB Besluit Subkop"/>
    <w:basedOn w:val="Standaard"/>
    <w:next w:val="Standaard"/>
    <w:rsid w:val="00FA6B5D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  <w:rsid w:val="00FA6B5D"/>
  </w:style>
  <w:style w:type="paragraph" w:customStyle="1" w:styleId="WobBijlageLedenArtikel10">
    <w:name w:val="Wob_Bijlage_Leden_Artikel_10"/>
    <w:basedOn w:val="Standaard"/>
    <w:next w:val="Standaard"/>
    <w:rsid w:val="00FA6B5D"/>
  </w:style>
  <w:style w:type="paragraph" w:customStyle="1" w:styleId="WobBijlageLedenArtikel11">
    <w:name w:val="Wob_Bijlage_Leden_Artikel_11"/>
    <w:basedOn w:val="Standaard"/>
    <w:next w:val="Standaard"/>
    <w:rsid w:val="00FA6B5D"/>
  </w:style>
  <w:style w:type="paragraph" w:customStyle="1" w:styleId="WobBijlageLedenArtikel3">
    <w:name w:val="Wob_Bijlage_Leden_Artikel_3"/>
    <w:basedOn w:val="Standaard"/>
    <w:next w:val="Standaard"/>
    <w:rsid w:val="00FA6B5D"/>
  </w:style>
  <w:style w:type="paragraph" w:customStyle="1" w:styleId="WobBijlageLedenArtikel6">
    <w:name w:val="Wob_Bijlage_Leden_Artikel_6"/>
    <w:basedOn w:val="Standaard"/>
    <w:next w:val="Standaard"/>
    <w:rsid w:val="00FA6B5D"/>
  </w:style>
  <w:style w:type="paragraph" w:customStyle="1" w:styleId="WobBijlageLedenArtikel7">
    <w:name w:val="Wob_Bijlage_Leden_Artikel_7"/>
    <w:basedOn w:val="Standaard"/>
    <w:next w:val="Standaard"/>
    <w:rsid w:val="00FA6B5D"/>
  </w:style>
  <w:style w:type="paragraph" w:customStyle="1" w:styleId="Workaroundalineatekstblok">
    <w:name w:val="Workaround alinea tekstblok"/>
    <w:rsid w:val="00FA6B5D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rsid w:val="00FA6B5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rsid w:val="00FA6B5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rsid w:val="00FA6B5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rsid w:val="00FA6B5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semiHidden/>
    <w:unhideWhenUsed/>
    <w:rsid w:val="009D7AF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9D7AFB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semiHidden/>
    <w:unhideWhenUsed/>
    <w:rsid w:val="009D7AF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9D7AFB"/>
    <w:rPr>
      <w:rFonts w:ascii="Verdana" w:hAnsi="Verdana"/>
      <w:color w:val="000000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D7A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D7AF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webSettings1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header" Target="header4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webSetting" Target="webSettings1.xml" Id="rId17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footer" Target="footer4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87</ap:Words>
  <ap:Characters>482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2015-12-01T12:58:00.0000000Z</dcterms:created>
  <dcterms:modified xsi:type="dcterms:W3CDTF">2015-12-10T07:25:00.0000000Z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Antwoorden op de schriftelijke Kamervragen 2e suppletoire begroting 2015</vt:lpwstr>
  </property>
  <property fmtid="{D5CDD505-2E9C-101B-9397-08002B2CF9AE}" pid="4" name="Datum">
    <vt:lpwstr>11 december 2015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</vt:lpwstr>
  </property>
  <property fmtid="{D5CDD505-2E9C-101B-9397-08002B2CF9AE}" pid="7" name="Kenmerk">
    <vt:lpwstr>2015-0000737748</vt:lpwstr>
  </property>
  <property fmtid="{D5CDD505-2E9C-101B-9397-08002B2CF9AE}" pid="8" name="UwKenmerk">
    <vt:lpwstr/>
  </property>
  <property fmtid="{D5CDD505-2E9C-101B-9397-08002B2CF9AE}" pid="9" name="ContentTypeId">
    <vt:lpwstr>0x0101008F46561F120F344C9D142A69EE79A2A3</vt:lpwstr>
  </property>
</Properties>
</file>