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C2" w:rsidP="002C1FC2" w:rsidRDefault="002C1FC2">
      <w:pPr>
        <w:outlineLvl w:val="0"/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Patelski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8 december 2015 17:56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E.C.E.; Commissie OCW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Lucas-Smeerdijk A.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bookmarkStart w:name="_GoBack" w:id="0"/>
      <w:r>
        <w:rPr>
          <w:rFonts w:ascii="Tahoma" w:hAnsi="Tahoma" w:cs="Tahoma"/>
          <w:sz w:val="20"/>
          <w:szCs w:val="20"/>
          <w:lang w:eastAsia="nl-NL"/>
        </w:rPr>
        <w:t>Verzoek informatie oordeel inspectie</w:t>
      </w:r>
      <w:bookmarkEnd w:id="0"/>
    </w:p>
    <w:p w:rsidR="002C1FC2" w:rsidP="002C1FC2" w:rsidRDefault="002C1FC2">
      <w:r>
        <w:t> </w:t>
      </w:r>
    </w:p>
    <w:p w:rsidR="002C1FC2" w:rsidP="002C1FC2" w:rsidRDefault="002C1FC2">
      <w:r>
        <w:t>Dag Eveline</w:t>
      </w:r>
    </w:p>
    <w:p w:rsidR="002C1FC2" w:rsidP="002C1FC2" w:rsidRDefault="002C1FC2">
      <w:r>
        <w:t> </w:t>
      </w:r>
    </w:p>
    <w:p w:rsidR="002C1FC2" w:rsidP="002C1FC2" w:rsidRDefault="002C1FC2">
      <w:r>
        <w:t>Het lid Lucas stelt voor om de Minister van Onderwijs, Cultuur en Wetenschap te verzoeken om het integrale oordeel van de Onderwijs Inspectie over het herstelprogramma 2015-2018 van het ROC Leiden voorafgaand het algemeen overleg ROC Leiden te delen met de Kamer. Zou je dit verzoek door middel van een e-mailprocedure kunnen voorleggen aan de andere leden? Alvast bedankt.</w:t>
      </w:r>
    </w:p>
    <w:p w:rsidR="002C1FC2" w:rsidP="002C1FC2" w:rsidRDefault="002C1FC2">
      <w:r>
        <w:br/>
        <w:t xml:space="preserve">Groet, </w:t>
      </w:r>
    </w:p>
    <w:p w:rsidR="002C1FC2" w:rsidP="002C1FC2" w:rsidRDefault="002C1FC2">
      <w:r>
        <w:t>Max</w:t>
      </w:r>
    </w:p>
    <w:p w:rsidR="002C1FC2" w:rsidP="002C1FC2" w:rsidRDefault="002C1FC2">
      <w:r>
        <w:t> </w:t>
      </w:r>
    </w:p>
    <w:p w:rsidR="002C1FC2" w:rsidP="002C1FC2" w:rsidRDefault="002C1FC2">
      <w:r>
        <w:t> </w:t>
      </w:r>
    </w:p>
    <w:p w:rsidR="002C1FC2" w:rsidP="002C1FC2" w:rsidRDefault="002C1FC2">
      <w:r>
        <w:rPr>
          <w:rFonts w:ascii="Cambria" w:hAnsi="Cambria"/>
          <w:lang w:eastAsia="nl-NL"/>
        </w:rPr>
        <w:t>------------------------------</w:t>
      </w:r>
      <w:r>
        <w:rPr>
          <w:rFonts w:ascii="Cambria" w:hAnsi="Cambria"/>
          <w:lang w:eastAsia="nl-NL"/>
        </w:rPr>
        <w:br/>
      </w:r>
      <w:r>
        <w:rPr>
          <w:rFonts w:ascii="Cambria" w:hAnsi="Cambria"/>
          <w:color w:val="1F497D"/>
          <w:sz w:val="20"/>
          <w:szCs w:val="20"/>
          <w:lang w:eastAsia="nl-NL"/>
        </w:rPr>
        <w:t xml:space="preserve">Max </w:t>
      </w:r>
      <w:proofErr w:type="spellStart"/>
      <w:r>
        <w:rPr>
          <w:rFonts w:ascii="Cambria" w:hAnsi="Cambria"/>
          <w:color w:val="1F497D"/>
          <w:sz w:val="20"/>
          <w:szCs w:val="20"/>
          <w:lang w:eastAsia="nl-NL"/>
        </w:rPr>
        <w:t>Patelski</w:t>
      </w:r>
      <w:proofErr w:type="spellEnd"/>
    </w:p>
    <w:p w:rsidR="002C1FC2" w:rsidP="002C1FC2" w:rsidRDefault="002C1FC2">
      <w:r>
        <w:rPr>
          <w:rFonts w:ascii="Cambria" w:hAnsi="Cambria"/>
          <w:color w:val="1F497D"/>
          <w:sz w:val="20"/>
          <w:szCs w:val="20"/>
          <w:lang w:eastAsia="nl-NL"/>
        </w:rPr>
        <w:t>Beleidsmedewerker Onderwijs, Cultuur en Wetenschap</w:t>
      </w:r>
    </w:p>
    <w:p w:rsidR="002C1FC2" w:rsidP="002C1FC2" w:rsidRDefault="002C1FC2">
      <w:pPr>
        <w:spacing w:after="240"/>
      </w:pPr>
      <w:r>
        <w:rPr>
          <w:rFonts w:ascii="Cambria" w:hAnsi="Cambria"/>
          <w:color w:val="1F497D"/>
          <w:sz w:val="20"/>
          <w:szCs w:val="20"/>
          <w:lang w:eastAsia="nl-NL"/>
        </w:rPr>
        <w:t>VVD Tweede Kamerfractie</w:t>
      </w:r>
    </w:p>
    <w:p w:rsidR="002C1FC2" w:rsidP="002C1FC2" w:rsidRDefault="002C1FC2">
      <w:r>
        <w:rPr>
          <w:rFonts w:ascii="Cambria" w:hAnsi="Cambria"/>
          <w:color w:val="1F497D"/>
          <w:sz w:val="20"/>
          <w:szCs w:val="20"/>
          <w:lang w:eastAsia="nl-NL"/>
        </w:rPr>
        <w:t>Volkspartij voor Vrijheid en Democratie</w:t>
      </w:r>
    </w:p>
    <w:p w:rsidR="002C1FC2" w:rsidP="002C1FC2" w:rsidRDefault="002C1FC2">
      <w:r>
        <w:rPr>
          <w:rFonts w:ascii="Cambria" w:hAnsi="Cambria"/>
          <w:color w:val="1F497D"/>
          <w:sz w:val="20"/>
          <w:szCs w:val="20"/>
          <w:lang w:eastAsia="nl-NL"/>
        </w:rPr>
        <w:t>Binnenhof 1a</w:t>
      </w:r>
      <w:r>
        <w:rPr>
          <w:rFonts w:ascii="Cambria" w:hAnsi="Cambria"/>
          <w:color w:val="1F497D"/>
          <w:lang w:eastAsia="nl-NL"/>
        </w:rPr>
        <w:br/>
      </w:r>
      <w:r>
        <w:rPr>
          <w:rFonts w:ascii="Cambria" w:hAnsi="Cambria"/>
          <w:color w:val="1F497D"/>
          <w:sz w:val="20"/>
          <w:szCs w:val="20"/>
          <w:lang w:eastAsia="nl-NL"/>
        </w:rPr>
        <w:t>Postbus 20018</w:t>
      </w:r>
      <w:r>
        <w:rPr>
          <w:rFonts w:ascii="Cambria" w:hAnsi="Cambria"/>
          <w:color w:val="1F497D"/>
          <w:lang w:eastAsia="nl-NL"/>
        </w:rPr>
        <w:br/>
      </w:r>
      <w:r>
        <w:rPr>
          <w:rFonts w:ascii="Cambria" w:hAnsi="Cambria"/>
          <w:color w:val="1F497D"/>
          <w:sz w:val="20"/>
          <w:szCs w:val="20"/>
          <w:lang w:eastAsia="nl-NL"/>
        </w:rPr>
        <w:t>2500 EA Den Haag</w:t>
      </w:r>
      <w:r>
        <w:rPr>
          <w:rFonts w:ascii="Cambria" w:hAnsi="Cambria"/>
          <w:color w:val="1F497D"/>
          <w:lang w:eastAsia="nl-NL"/>
        </w:rPr>
        <w:t xml:space="preserve"> </w:t>
      </w:r>
    </w:p>
    <w:p w:rsidR="002C1FC2" w:rsidP="002C1FC2" w:rsidRDefault="002C1FC2">
      <w:hyperlink w:history="1" r:id="rId5">
        <w:r>
          <w:rPr>
            <w:rStyle w:val="Hyperlink"/>
            <w:rFonts w:ascii="Cambria" w:hAnsi="Cambria"/>
            <w:sz w:val="20"/>
            <w:szCs w:val="20"/>
            <w:lang w:eastAsia="nl-NL"/>
          </w:rPr>
          <w:t>m.patelski@tweedekamer.nl</w:t>
        </w:r>
      </w:hyperlink>
      <w:r>
        <w:rPr>
          <w:rFonts w:ascii="Cambria" w:hAnsi="Cambria"/>
          <w:color w:val="1F497D"/>
          <w:lang w:eastAsia="nl-NL"/>
        </w:rPr>
        <w:br/>
      </w:r>
      <w:r>
        <w:rPr>
          <w:rFonts w:ascii="Cambria" w:hAnsi="Cambria"/>
          <w:color w:val="1F497D"/>
          <w:sz w:val="20"/>
          <w:szCs w:val="20"/>
          <w:lang w:eastAsia="nl-NL"/>
        </w:rPr>
        <w:t>06 – 21573719</w:t>
      </w:r>
    </w:p>
    <w:p w:rsidR="002C1FC2" w:rsidP="002C1FC2" w:rsidRDefault="002C1FC2">
      <w:r>
        <w:rPr>
          <w:rFonts w:ascii="Cambria" w:hAnsi="Cambria"/>
          <w:color w:val="1F497D"/>
          <w:sz w:val="20"/>
          <w:szCs w:val="20"/>
          <w:lang w:eastAsia="nl-NL"/>
        </w:rPr>
        <w:t>070 – 318 3874</w:t>
      </w:r>
    </w:p>
    <w:p w:rsidR="002C1FC2" w:rsidP="002C1FC2" w:rsidRDefault="002C1FC2">
      <w:r>
        <w:t> </w:t>
      </w:r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C2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C1FC2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C1FC2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C1F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C1FC2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C1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m.patelski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2015-12-09T10:14:00.0000000Z</dcterms:created>
  <dcterms:modified xsi:type="dcterms:W3CDTF">2015-12-09T10:15:00.0000000Z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0x010100F4C9FFF4C4FE1240A93E0154E9DC6F29</vt:lpwstr>
  </property>
</Properties>
</file>