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5A" w:rsidP="00791C5A" w:rsidRDefault="00791C5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Zaak:2015Z23809</w:t>
      </w:r>
    </w:p>
    <w:p w:rsidR="00791C5A" w:rsidP="00791C5A" w:rsidRDefault="00791C5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1"/>
      <w:bookmarkEnd w:id="1"/>
    </w:p>
    <w:p w:rsidRPr="00791C5A" w:rsidR="00791C5A" w:rsidP="00791C5A" w:rsidRDefault="00791C5A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  <w:r w:rsidRPr="00791C5A">
        <w:rPr>
          <w:rFonts w:ascii="Tahoma" w:hAnsi="Tahoma" w:eastAsia="Times New Roman" w:cs="Tahoma"/>
          <w:bCs/>
          <w:sz w:val="20"/>
          <w:szCs w:val="20"/>
          <w:lang w:eastAsia="nl-NL"/>
        </w:rPr>
        <w:t>Rondvraag: lid Kooiman</w:t>
      </w:r>
    </w:p>
    <w:p w:rsidR="00791C5A" w:rsidP="00791C5A" w:rsidRDefault="00791C5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91C5A" w:rsidP="00791C5A" w:rsidRDefault="00791C5A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Uijl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D.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8 december 2015 8:13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Kooiman C.J.E.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</w:t>
      </w:r>
    </w:p>
    <w:p w:rsidR="00791C5A" w:rsidP="00791C5A" w:rsidRDefault="00791C5A"/>
    <w:p w:rsidR="00791C5A" w:rsidP="00791C5A" w:rsidRDefault="00791C5A">
      <w:r>
        <w:t>Geachte griffie,</w:t>
      </w:r>
    </w:p>
    <w:p w:rsidR="00791C5A" w:rsidP="00791C5A" w:rsidRDefault="00791C5A"/>
    <w:p w:rsidR="00791C5A" w:rsidP="00791C5A" w:rsidRDefault="00791C5A">
      <w:r>
        <w:t xml:space="preserve">Namens </w:t>
      </w:r>
      <w:proofErr w:type="spellStart"/>
      <w:r>
        <w:t>Nine</w:t>
      </w:r>
      <w:proofErr w:type="spellEnd"/>
      <w:r>
        <w:t xml:space="preserve"> Kooiman wil ik voor de aankomende PV de Kinderrechtenmonitor 2015 van de Kinderombudsman toevoegen als rondvraagpunt met als voorstel een reactie van de staatssecretaris.</w:t>
      </w:r>
    </w:p>
    <w:p w:rsidR="00791C5A" w:rsidP="00791C5A" w:rsidRDefault="00791C5A"/>
    <w:p w:rsidR="00791C5A" w:rsidP="00791C5A" w:rsidRDefault="00791C5A">
      <w:pPr>
        <w:rPr>
          <w:lang w:eastAsia="nl-NL"/>
        </w:rPr>
      </w:pPr>
      <w:r>
        <w:rPr>
          <w:lang w:eastAsia="nl-NL"/>
        </w:rPr>
        <w:t>Met vriendelijke groet,</w:t>
      </w:r>
    </w:p>
    <w:p w:rsidR="00791C5A" w:rsidP="00791C5A" w:rsidRDefault="00791C5A">
      <w:pPr>
        <w:rPr>
          <w:lang w:eastAsia="nl-NL"/>
        </w:rPr>
      </w:pPr>
    </w:p>
    <w:p w:rsidR="00791C5A" w:rsidP="00791C5A" w:rsidRDefault="00791C5A">
      <w:pPr>
        <w:rPr>
          <w:lang w:eastAsia="nl-NL"/>
        </w:rPr>
      </w:pPr>
      <w:r>
        <w:rPr>
          <w:lang w:eastAsia="nl-NL"/>
        </w:rPr>
        <w:t xml:space="preserve">Dirk </w:t>
      </w:r>
      <w:proofErr w:type="spellStart"/>
      <w:r>
        <w:rPr>
          <w:lang w:eastAsia="nl-NL"/>
        </w:rPr>
        <w:t>Uijl</w:t>
      </w:r>
      <w:proofErr w:type="spellEnd"/>
    </w:p>
    <w:p w:rsidR="00791C5A" w:rsidP="00791C5A" w:rsidRDefault="00791C5A">
      <w:pPr>
        <w:rPr>
          <w:lang w:eastAsia="nl-NL"/>
        </w:rPr>
      </w:pPr>
      <w:r>
        <w:rPr>
          <w:lang w:eastAsia="nl-NL"/>
        </w:rPr>
        <w:t>Fractiemedewerker Jeugdzorg en Kinderopvang</w:t>
      </w:r>
    </w:p>
    <w:p w:rsidR="00791C5A" w:rsidP="00791C5A" w:rsidRDefault="00791C5A">
      <w:pPr>
        <w:rPr>
          <w:lang w:eastAsia="nl-NL"/>
        </w:rPr>
      </w:pPr>
      <w:r>
        <w:rPr>
          <w:lang w:eastAsia="nl-NL"/>
        </w:rPr>
        <w:t>SP-Tweede Kamerfractie</w:t>
      </w:r>
    </w:p>
    <w:bookmarkEnd w:id="0"/>
    <w:p w:rsidR="00791C5A" w:rsidP="00791C5A" w:rsidRDefault="00791C5A"/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5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1C5A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1C5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791C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91C5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1C5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791C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91C5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408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2015-12-08T07:36:00.0000000Z</lastPrinted>
  <dcterms:created xsi:type="dcterms:W3CDTF">2015-12-08T07:36:00.0000000Z</dcterms:created>
  <dcterms:modified xsi:type="dcterms:W3CDTF">2015-12-08T07:39:00.0000000Z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0x010100FB435C75C2407B49B1B30ABB50FF79BE</vt:lpwstr>
  </property>
</Properties>
</file>