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4A" w:rsidP="00B1354A" w:rsidRDefault="00B1354A">
      <w:pPr>
        <w:rPr>
          <w:rFonts w:asciiTheme="minorHAnsi" w:hAnsiTheme="minorHAnsi" w:cstheme="minorBidi"/>
          <w:color w:val="1F497D" w:themeColor="dark2"/>
        </w:rPr>
      </w:pPr>
    </w:p>
    <w:p w:rsidR="00B1354A" w:rsidP="00B1354A" w:rsidRDefault="00B1354A">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Zeeuw, 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28 oktober 2015 15:26</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EU; Verhoeven K.; Sjoerdsma, S.; Giethoorn, M.</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PV BZ</w:t>
      </w:r>
    </w:p>
    <w:p w:rsidR="00B1354A" w:rsidP="00B1354A" w:rsidRDefault="00B1354A"/>
    <w:p w:rsidR="00B1354A" w:rsidP="00B1354A" w:rsidRDefault="00B1354A">
      <w:r>
        <w:t>Beste griffie,</w:t>
      </w:r>
    </w:p>
    <w:p w:rsidR="00B1354A" w:rsidP="00B1354A" w:rsidRDefault="00B1354A"/>
    <w:p w:rsidR="00B1354A" w:rsidP="00B1354A" w:rsidRDefault="00B1354A">
      <w:r>
        <w:t>Graag wil ik het volgende verzoek aan de rondvraag op de PV BuZa toevoegen:</w:t>
      </w:r>
    </w:p>
    <w:p w:rsidR="00B1354A" w:rsidP="00B1354A" w:rsidRDefault="00B1354A">
      <w:r>
        <w:t xml:space="preserve">namens het lid Verhoeven (D66) verzoek om een brief van de minister van Buitenlandse Zaken over de huidige ontwikkelingen in Turkije, in samenhang met de Turkse verkiezingen en de “nieuwe energie” in de EU-Turkije toetredingsonderhandelingen. Graag te ontvangen vóór de Turkse verkiezingen dit weekend. </w:t>
      </w:r>
    </w:p>
    <w:p w:rsidR="00B1354A" w:rsidP="00B1354A" w:rsidRDefault="00B1354A">
      <w:r>
        <w:t xml:space="preserve">(zie o.a. htp://www.volkskrant.nl/buitenland/politie-turkije-doet-inval-bij-kantoor-regeringscriticus~a4172769/) </w:t>
      </w:r>
    </w:p>
    <w:p w:rsidR="00B1354A" w:rsidP="00B1354A" w:rsidRDefault="00B1354A">
      <w:pPr>
        <w:spacing w:before="100" w:beforeAutospacing="1" w:after="100" w:afterAutospacing="1"/>
        <w:rPr>
          <w:color w:val="1F497D"/>
          <w:lang w:eastAsia="nl-NL"/>
        </w:rPr>
      </w:pPr>
      <w:r>
        <w:rPr>
          <w:color w:val="1F497D"/>
          <w:lang w:eastAsia="nl-NL"/>
        </w:rPr>
        <w:t>Met vriendelijke groet, </w:t>
      </w:r>
    </w:p>
    <w:p w:rsidR="00B1354A" w:rsidP="00B1354A" w:rsidRDefault="00B1354A">
      <w:pPr>
        <w:spacing w:before="100" w:beforeAutospacing="1" w:after="100" w:afterAutospacing="1"/>
        <w:contextualSpacing/>
        <w:rPr>
          <w:color w:val="1F497D"/>
          <w:lang w:eastAsia="nl-NL"/>
        </w:rPr>
      </w:pPr>
      <w:r>
        <w:rPr>
          <w:color w:val="1F497D"/>
          <w:lang w:eastAsia="nl-NL"/>
        </w:rPr>
        <w:t>Maaike Zeeuw</w:t>
      </w:r>
    </w:p>
    <w:p w:rsidR="00B1354A" w:rsidP="00B1354A" w:rsidRDefault="00B1354A">
      <w:pPr>
        <w:spacing w:before="100" w:beforeAutospacing="1" w:after="100" w:afterAutospacing="1"/>
        <w:contextualSpacing/>
        <w:rPr>
          <w:color w:val="1F497D"/>
          <w:lang w:eastAsia="nl-NL"/>
        </w:rPr>
      </w:pPr>
      <w:r>
        <w:rPr>
          <w:color w:val="1F497D"/>
          <w:lang w:eastAsia="nl-NL"/>
        </w:rPr>
        <w:br/>
        <w:t>Beleidsmedewerker Tweede Kamerfractie D66</w:t>
      </w:r>
    </w:p>
    <w:p w:rsidR="00B1354A" w:rsidP="00B1354A" w:rsidRDefault="00B1354A">
      <w:pPr>
        <w:spacing w:before="100" w:beforeAutospacing="1" w:after="100" w:afterAutospacing="1"/>
        <w:contextualSpacing/>
        <w:rPr>
          <w:color w:val="1F497D"/>
          <w:lang w:eastAsia="nl-NL"/>
        </w:rPr>
      </w:pPr>
      <w:r>
        <w:rPr>
          <w:color w:val="1F497D"/>
          <w:lang w:eastAsia="nl-NL"/>
        </w:rPr>
        <w:t>Europese Zaken | Asiel &amp; Immigratie | Integratie &amp; Inburgering | Mensenrechten</w:t>
      </w:r>
    </w:p>
    <w:p w:rsidR="00B1354A" w:rsidP="00B1354A" w:rsidRDefault="00B1354A">
      <w:pPr>
        <w:spacing w:before="100" w:beforeAutospacing="1" w:after="100" w:afterAutospacing="1"/>
        <w:contextualSpacing/>
        <w:rPr>
          <w:color w:val="1F497D"/>
          <w:lang w:eastAsia="nl-NL"/>
        </w:rPr>
      </w:pPr>
    </w:p>
    <w:p w:rsidR="00B1354A" w:rsidP="00B1354A" w:rsidRDefault="00B1354A">
      <w:pPr>
        <w:rPr>
          <w:color w:val="1F497D"/>
          <w:lang w:eastAsia="nl-NL"/>
        </w:rPr>
      </w:pPr>
      <w:bookmarkStart w:name="_GoBack" w:id="1"/>
      <w:bookmarkEnd w:id="1"/>
    </w:p>
    <w:p w:rsidR="00B1354A" w:rsidP="00B1354A" w:rsidRDefault="00B1354A">
      <w:pPr>
        <w:rPr>
          <w:lang w:eastAsia="nl-NL"/>
        </w:rPr>
      </w:pPr>
      <w:r>
        <w:rPr>
          <w:rFonts w:ascii="Arial" w:hAnsi="Arial" w:cs="Arial"/>
          <w:color w:val="000000"/>
          <w:sz w:val="15"/>
          <w:szCs w:val="15"/>
          <w:lang w:eastAsia="nl-NL"/>
        </w:rPr>
        <w:t>De informatie opgenomen in dit bericht kan vertrouwelijk zijn en is uitsluitend bestemd voor de geadresseerde.</w:t>
      </w:r>
      <w:r>
        <w:rPr>
          <w:rFonts w:ascii="Arial" w:hAnsi="Arial" w:cs="Arial"/>
          <w:color w:val="000000"/>
          <w:sz w:val="15"/>
          <w:szCs w:val="15"/>
          <w:lang w:eastAsia="nl-NL"/>
        </w:rPr>
        <w:br/>
        <w:t>Indien u dit bericht onterecht ontvangt, wordt u verzocht de inhoud niet te gebruiken en de afzender direct te informeren door het bericht te retourneren.</w:t>
      </w:r>
      <w:r>
        <w:rPr>
          <w:lang w:eastAsia="nl-NL"/>
        </w:rPr>
        <w:t xml:space="preserve"> </w:t>
      </w:r>
    </w:p>
    <w:bookmarkEnd w:id="0"/>
    <w:p w:rsidR="00B1354A" w:rsidP="00B1354A" w:rsidRDefault="00B1354A"/>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54A"/>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1354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1354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1354A"/>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8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946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2015-10-29T09:28:00.0000000Z</dcterms:created>
  <dcterms:modified xsi:type="dcterms:W3CDTF">2015-10-29T09:29:00.0000000Z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0x010100B29CED5A0094834C9B3233C6E7F1AEFA</vt:lpwstr>
  </property>
</Properties>
</file>