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EE" w:rsidRDefault="00180FEE">
      <w:r>
        <w:t>Rondvraag lid Van Meenen</w:t>
      </w:r>
    </w:p>
    <w:p w:rsidR="00180FEE" w:rsidRDefault="00180FEE"/>
    <w:p w:rsidR="00180FEE" w:rsidRDefault="00180FEE"/>
    <w:p w:rsidR="00E81EF1" w:rsidRDefault="00180FEE">
      <w:r>
        <w:t xml:space="preserve">Om de </w:t>
      </w:r>
      <w:r w:rsidRPr="00180FEE">
        <w:t xml:space="preserve">Beleidsdoorlichting schatkistbankieren </w:t>
      </w:r>
      <w:r>
        <w:t>op</w:t>
      </w:r>
      <w:r w:rsidRPr="00180FEE">
        <w:t xml:space="preserve"> </w:t>
      </w:r>
      <w:r>
        <w:t xml:space="preserve">de procedurevergadering OCW van </w:t>
      </w:r>
      <w:r>
        <w:br/>
      </w:r>
      <w:bookmarkStart w:name="_GoBack" w:id="0"/>
      <w:bookmarkEnd w:id="0"/>
      <w:r>
        <w:t>5 november 2015</w:t>
      </w:r>
      <w:r w:rsidRPr="00180FEE">
        <w:t xml:space="preserve"> agenderen (kamerstuk 31 935, nr. 13)</w:t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E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0FEE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139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2015-10-15T09:25:00.0000000Z</dcterms:created>
  <dcterms:modified xsi:type="dcterms:W3CDTF">2015-10-15T09:27:00.0000000Z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0x01010082E628527499BD4DA170008491755497</vt:lpwstr>
  </property>
</Properties>
</file>