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</w:p>
    <w:p w:rsidR="00207B0D" w:rsidP="00207B0D" w:rsidRDefault="00D40123" w14:paraId="570669DC" w14:textId="4E4714FC">
      <w:pPr>
        <w:spacing w:line="276" w:lineRule="auto"/>
        <w:rPr>
          <w:szCs w:val="18"/>
          <w:lang w:eastAsia="zh-CN"/>
        </w:rPr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365431">
        <w:t>twee</w:t>
      </w:r>
      <w:r w:rsidR="003C06DA">
        <w:t xml:space="preserve"> fiche</w:t>
      </w:r>
      <w:r w:rsidR="00BE5438">
        <w:t>s</w:t>
      </w:r>
      <w:r>
        <w:t>,</w:t>
      </w:r>
      <w:r w:rsidR="009D0C2C">
        <w:t xml:space="preserve"> die</w:t>
      </w:r>
      <w:r w:rsidR="003C06DA">
        <w:t xml:space="preserve"> werd</w:t>
      </w:r>
      <w:r w:rsidR="009D0C2C">
        <w:t>en</w:t>
      </w:r>
      <w:r w:rsidR="00AA6A05">
        <w:t xml:space="preserve"> opgesteld door de werkgroep Beoordeling Nieuwe Commissievoorstellen (BNC).</w:t>
      </w:r>
      <w:r w:rsidRPr="00207B0D" w:rsidR="00207B0D">
        <w:rPr>
          <w:szCs w:val="18"/>
          <w:lang w:eastAsia="zh-CN"/>
        </w:rPr>
        <w:t xml:space="preserve"> </w:t>
      </w:r>
    </w:p>
    <w:p w:rsidR="00207B0D" w:rsidP="00207B0D" w:rsidRDefault="00207B0D" w14:paraId="2ECFA399" w14:textId="77777777">
      <w:pPr>
        <w:spacing w:line="276" w:lineRule="auto"/>
        <w:rPr>
          <w:szCs w:val="18"/>
          <w:lang w:eastAsia="zh-CN"/>
        </w:rPr>
      </w:pPr>
    </w:p>
    <w:p w:rsidR="00365431" w:rsidP="00365431" w:rsidRDefault="00D2515C" w14:paraId="7F800E5E" w14:textId="72729FD3">
      <w:pPr>
        <w:spacing w:line="360" w:lineRule="auto"/>
        <w:ind w:left="227"/>
        <w:rPr>
          <w:szCs w:val="18"/>
        </w:rPr>
      </w:pPr>
      <w:r w:rsidRPr="00BA161F">
        <w:t>F</w:t>
      </w:r>
      <w:r w:rsidRPr="00BA161F">
        <w:rPr>
          <w:kern w:val="28"/>
          <w:szCs w:val="18"/>
        </w:rPr>
        <w:t xml:space="preserve">iche 1: </w:t>
      </w:r>
      <w:r w:rsidRPr="00365431" w:rsidR="00365431">
        <w:rPr>
          <w:szCs w:val="18"/>
        </w:rPr>
        <w:t>Mededeling Strategie van de Europese Unie voor het Alpengebied</w:t>
      </w:r>
    </w:p>
    <w:p w:rsidRPr="00365431" w:rsidR="00365431" w:rsidP="00365431" w:rsidRDefault="00365431" w14:paraId="1685FA9D" w14:textId="320010EF">
      <w:pPr>
        <w:spacing w:line="360" w:lineRule="auto"/>
        <w:ind w:left="227"/>
        <w:rPr>
          <w:szCs w:val="18"/>
        </w:rPr>
      </w:pPr>
      <w:r>
        <w:rPr>
          <w:szCs w:val="18"/>
        </w:rPr>
        <w:t xml:space="preserve">Fiche 2: </w:t>
      </w:r>
      <w:r w:rsidRPr="00365431">
        <w:rPr>
          <w:szCs w:val="18"/>
          <w:lang w:eastAsia="zh-CN"/>
        </w:rPr>
        <w:t>Verordening vangstmogelijkheden Oostzee 2016</w:t>
      </w:r>
    </w:p>
    <w:p w:rsidRPr="00365431" w:rsidR="00252745" w:rsidP="00365431" w:rsidRDefault="00252745" w14:paraId="039BA1FF" w14:textId="171D9ABA">
      <w:pPr>
        <w:spacing w:line="276" w:lineRule="auto"/>
        <w:ind w:left="227"/>
        <w:rPr>
          <w:szCs w:val="18"/>
        </w:rPr>
      </w:pPr>
    </w:p>
    <w:p w:rsidRPr="00BA161F" w:rsidR="00252745" w:rsidP="00252745" w:rsidRDefault="00252745" w14:paraId="56DEC8C5" w14:textId="77777777">
      <w:pPr>
        <w:spacing w:line="276" w:lineRule="auto"/>
        <w:rPr>
          <w:szCs w:val="18"/>
          <w:lang w:eastAsia="zh-CN"/>
        </w:rPr>
      </w:pPr>
    </w:p>
    <w:p w:rsidRPr="003F6AFC" w:rsidR="00C81BCD" w:rsidP="00651C27" w:rsidRDefault="00686403" w14:paraId="2827AF04" w14:textId="5C05878B">
      <w:pPr>
        <w:spacing w:line="276" w:lineRule="auto"/>
        <w:ind w:left="227"/>
      </w:pPr>
      <w:r w:rsidRPr="003F6AFC">
        <w:t xml:space="preserve"> </w:t>
      </w:r>
    </w:p>
    <w:p w:rsidRPr="003F6AFC" w:rsidR="00036B33" w:rsidP="00036B33" w:rsidRDefault="00036B33" w14:paraId="5E40817F" w14:textId="77777777">
      <w:pPr>
        <w:keepNext/>
        <w:spacing w:line="276" w:lineRule="auto"/>
        <w:ind w:left="227"/>
        <w:outlineLvl w:val="0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2"/>
            <w:bookmarkEnd w:id="0"/>
            <w:bookmarkEnd w:id="1"/>
            <w:r>
              <w:t>De Minister van Buitenlandse Zaken,</w:t>
            </w:r>
            <w:bookmarkEnd w:id="2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3"/>
            <w:r>
              <w:t xml:space="preserve"> </w:t>
            </w:r>
            <w:bookmarkEnd w:id="3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4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4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5"/>
            <w:r>
              <w:t xml:space="preserve"> </w:t>
            </w:r>
            <w:bookmarkEnd w:id="5"/>
          </w:p>
        </w:tc>
      </w:tr>
    </w:tbl>
    <w:p w:rsidRPr="00825019" w:rsidR="00A70303" w:rsidP="00A70303" w:rsidRDefault="00A70303" w14:paraId="55140C46" w14:textId="77777777">
      <w:bookmarkStart w:name="bm_antwoord" w:id="6"/>
      <w:r w:rsidRPr="00C37FE1">
        <w:t xml:space="preserve"> </w:t>
      </w:r>
      <w:bookmarkEnd w:id="6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F73F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9F73F9">
            <w:fldChar w:fldCharType="begin"/>
          </w:r>
          <w:r w:rsidR="009F73F9">
            <w:instrText xml:space="preserve"> NUMPAGES   \* MERGEFORMAT </w:instrText>
          </w:r>
          <w:r w:rsidR="009F73F9">
            <w:fldChar w:fldCharType="separate"/>
          </w:r>
          <w:r w:rsidR="009F73F9">
            <w:t>1</w:t>
          </w:r>
          <w:r w:rsidR="009F73F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5" w:name="bmVoettekst1"/>
        </w:p>
      </w:tc>
      <w:tc>
        <w:tcPr>
          <w:tcW w:w="2148" w:type="dxa"/>
        </w:tcPr>
        <w:p w14:paraId="55140C5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9F73F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F73F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9F73F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F73F9">
            <w:fldChar w:fldCharType="begin"/>
          </w:r>
          <w:r w:rsidR="009F73F9">
            <w:instrText xml:space="preserve"> NUMPAGES   \* MERGEFORMAT </w:instrText>
          </w:r>
          <w:r w:rsidR="009F73F9">
            <w:fldChar w:fldCharType="separate"/>
          </w:r>
          <w:r w:rsidR="009F73F9">
            <w:t>1</w:t>
          </w:r>
          <w:r w:rsidR="009F73F9">
            <w:fldChar w:fldCharType="end"/>
          </w:r>
        </w:p>
      </w:tc>
    </w:tr>
    <w:bookmarkEnd w:id="15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>
          <w:bookmarkStart w:id="35" w:name="_GoBack"/>
          <w:bookmarkEnd w:id="35"/>
        </w:p>
      </w:tc>
      <w:tc>
        <w:tcPr>
          <w:tcW w:w="2148" w:type="dxa"/>
        </w:tcPr>
        <w:p w14:paraId="55140C71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9F73F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F73F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9F73F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F73F9">
            <w:fldChar w:fldCharType="begin"/>
          </w:r>
          <w:r w:rsidR="009F73F9">
            <w:instrText xml:space="preserve"> NUMPAGES   \* MERGEFORMAT </w:instrText>
          </w:r>
          <w:r w:rsidR="009F73F9">
            <w:fldChar w:fldCharType="separate"/>
          </w:r>
          <w:r w:rsidR="009F73F9">
            <w:t>1</w:t>
          </w:r>
          <w:r w:rsidR="009F73F9">
            <w:fldChar w:fldCharType="end"/>
          </w:r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7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7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8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bookmarkStart w:id="9" w:name="bm_date2"/>
                          <w:bookmarkEnd w:id="9"/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9F73F9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0" w:name="bm_reference2"/>
                                <w:r>
                                  <w:t>DIE-BNC</w:t>
                                </w:r>
                                <w:bookmarkEnd w:id="10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1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1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2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bookmarkStart w:id="13" w:name="bm_date2"/>
                    <w:bookmarkEnd w:id="13"/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9F73F9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4" w:name="bm_reference2"/>
                          <w:r>
                            <w:t>DIE-BNC</w:t>
                          </w:r>
                          <w:bookmarkEnd w:id="14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BE4B99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77777777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6" w:name="bm_txtdirectie"/>
                                <w:bookmarkStart w:id="17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6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9F73F9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r w:rsidR="009F73F9">
                                  <w:fldChar w:fldCharType="begin"/>
                                </w:r>
                                <w:r w:rsidR="009F73F9">
                                  <w:instrText xml:space="preserve"> DOCPROPERTY  L_HOME_URL  \* MERGEFORMAT </w:instrText>
                                </w:r>
                                <w:r w:rsidR="009F73F9">
                                  <w:fldChar w:fldCharType="separate"/>
                                </w:r>
                                <w:r w:rsidR="009F73F9">
                                  <w:t>www.minbuza.nl</w:t>
                                </w:r>
                                <w:r w:rsidR="009F73F9">
                                  <w:fldChar w:fldCharType="end"/>
                                </w:r>
                              </w:p>
                              <w:p w14:paraId="55140C8A" w14:textId="77777777"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8" w:name="bm_ministerie"/>
                                <w:bookmarkStart w:id="19" w:name="bm_aministerie"/>
                                <w:bookmarkEnd w:id="17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0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0"/>
                              </w:p>
                              <w:bookmarkEnd w:id="19"/>
                              <w:p w14:paraId="55140C8B" w14:textId="2CB16A78" w:rsidR="0014093E" w:rsidRPr="00BE4B99" w:rsidRDefault="0014093E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F73F9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BE4B99">
                                  <w:t>Pauline Eizema</w:t>
                                </w:r>
                              </w:p>
                              <w:p w14:paraId="55140C8C" w14:textId="447AADFA" w:rsidR="0014093E" w:rsidRPr="00BE4B99" w:rsidRDefault="0014093E" w:rsidP="00BE4B99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BE4B99">
                                  <w:rPr>
                                    <w:lang w:val="en-US"/>
                                  </w:rPr>
                                  <w:t>T</w:t>
                                </w:r>
                                <w:r w:rsidRPr="00BE4B99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21" w:name="bm_phone"/>
                                <w:r w:rsidR="007363CA" w:rsidRPr="00BE4B99">
                                  <w:rPr>
                                    <w:lang w:val="en-US"/>
                                  </w:rPr>
                                  <w:t xml:space="preserve">0031 70 348 </w:t>
                                </w:r>
                                <w:bookmarkStart w:id="22" w:name="bm_fax"/>
                                <w:bookmarkStart w:id="23" w:name="bm_email"/>
                                <w:bookmarkEnd w:id="21"/>
                                <w:bookmarkEnd w:id="22"/>
                                <w:r w:rsidR="00BE4B99">
                                  <w:rPr>
                                    <w:lang w:val="en-US"/>
                                  </w:rPr>
                                  <w:t>7396</w:t>
                                </w:r>
                                <w:r w:rsidR="00BE4B99">
                                  <w:rPr>
                                    <w:lang w:val="en-US"/>
                                  </w:rPr>
                                  <w:br/>
                                </w:r>
                                <w:r w:rsidR="007363CA" w:rsidRPr="00BE4B99">
                                  <w:rPr>
                                    <w:lang w:val="en-US"/>
                                  </w:rPr>
                                  <w:t>DIE-BNC@minbuza.nl</w:t>
                                </w:r>
                                <w:bookmarkEnd w:id="23"/>
                              </w:p>
                            </w:tc>
                          </w:tr>
                          <w:tr w:rsidR="0014093E" w:rsidRPr="00BE4B99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BE4B99" w:rsidRDefault="0014093E" w:rsidP="00BC4AE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7777777" w:rsidR="0014093E" w:rsidRPr="007363CA" w:rsidRDefault="009F73F9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91" w14:textId="77C2933E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BF18F7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410A03">
                                  <w:t>5</w:t>
                                </w:r>
                                <w:r w:rsidR="006C4809">
                                  <w:t>.</w:t>
                                </w:r>
                                <w:r w:rsidR="00C77426">
                                  <w:t>554942</w:t>
                                </w:r>
                                <w:r w:rsidR="00365431">
                                  <w:t xml:space="preserve"> </w:t>
                                </w:r>
                                <w:r w:rsidR="00716023">
                                  <w:t xml:space="preserve"> </w:t>
                                </w:r>
                              </w:p>
                              <w:p w14:paraId="55140C92" w14:textId="77777777"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9F73F9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nummer"/>
                                <w:bookmarkEnd w:id="24"/>
                              </w:p>
                              <w:p w14:paraId="55140C94" w14:textId="77777777" w:rsidR="0014093E" w:rsidRPr="007363CA" w:rsidRDefault="009F73F9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BE4B99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77777777" w:rsidR="0014093E" w:rsidRPr="007363CA" w:rsidRDefault="0014093E" w:rsidP="00973C3C">
                          <w:pPr>
                            <w:pStyle w:val="Huisstijl-Adres"/>
                          </w:pPr>
                          <w:bookmarkStart w:id="25" w:name="bm_txtdirectie"/>
                          <w:bookmarkStart w:id="26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5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9F73F9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r w:rsidR="009F73F9">
                            <w:fldChar w:fldCharType="begin"/>
                          </w:r>
                          <w:r w:rsidR="009F73F9">
                            <w:instrText xml:space="preserve"> DOCPROPERTY  L_HOME_URL  \* MERGEFORMAT </w:instrText>
                          </w:r>
                          <w:r w:rsidR="009F73F9">
                            <w:fldChar w:fldCharType="separate"/>
                          </w:r>
                          <w:r w:rsidR="009F73F9">
                            <w:t>www.minbuza.nl</w:t>
                          </w:r>
                          <w:r w:rsidR="009F73F9">
                            <w:fldChar w:fldCharType="end"/>
                          </w:r>
                        </w:p>
                        <w:p w14:paraId="55140C8A" w14:textId="77777777"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7" w:name="bm_ministerie"/>
                          <w:bookmarkStart w:id="28" w:name="bm_aministerie"/>
                          <w:bookmarkEnd w:id="26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7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9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9"/>
                        </w:p>
                        <w:bookmarkEnd w:id="28"/>
                        <w:p w14:paraId="55140C8B" w14:textId="2CB16A78" w:rsidR="0014093E" w:rsidRPr="00BE4B99" w:rsidRDefault="0014093E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7363CA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9F73F9">
                            <w:rPr>
                              <w:b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7363CA">
                            <w:rPr>
                              <w:b/>
                            </w:rPr>
                            <w:br/>
                          </w:r>
                          <w:r w:rsidR="00BE4B99">
                            <w:t>Pauline Eizema</w:t>
                          </w:r>
                        </w:p>
                        <w:p w14:paraId="55140C8C" w14:textId="447AADFA" w:rsidR="0014093E" w:rsidRPr="00BE4B99" w:rsidRDefault="0014093E" w:rsidP="00BE4B99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BE4B99">
                            <w:rPr>
                              <w:lang w:val="en-US"/>
                            </w:rPr>
                            <w:t>T</w:t>
                          </w:r>
                          <w:r w:rsidRPr="00BE4B99">
                            <w:rPr>
                              <w:lang w:val="en-US"/>
                            </w:rPr>
                            <w:tab/>
                          </w:r>
                          <w:bookmarkStart w:id="30" w:name="bm_phone"/>
                          <w:r w:rsidR="007363CA" w:rsidRPr="00BE4B99">
                            <w:rPr>
                              <w:lang w:val="en-US"/>
                            </w:rPr>
                            <w:t xml:space="preserve">0031 70 348 </w:t>
                          </w:r>
                          <w:bookmarkStart w:id="31" w:name="bm_fax"/>
                          <w:bookmarkStart w:id="32" w:name="bm_email"/>
                          <w:bookmarkEnd w:id="30"/>
                          <w:bookmarkEnd w:id="31"/>
                          <w:r w:rsidR="00BE4B99">
                            <w:rPr>
                              <w:lang w:val="en-US"/>
                            </w:rPr>
                            <w:t>7396</w:t>
                          </w:r>
                          <w:r w:rsidR="00BE4B99">
                            <w:rPr>
                              <w:lang w:val="en-US"/>
                            </w:rPr>
                            <w:br/>
                          </w:r>
                          <w:r w:rsidR="007363CA" w:rsidRPr="00BE4B99">
                            <w:rPr>
                              <w:lang w:val="en-US"/>
                            </w:rPr>
                            <w:t>DIE-BNC@minbuza.nl</w:t>
                          </w:r>
                          <w:bookmarkEnd w:id="32"/>
                        </w:p>
                      </w:tc>
                    </w:tr>
                    <w:tr w:rsidR="0014093E" w:rsidRPr="00BE4B99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BE4B99" w:rsidRDefault="0014093E" w:rsidP="00BC4AE3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7777777" w:rsidR="0014093E" w:rsidRPr="007363CA" w:rsidRDefault="009F73F9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91" w14:textId="77C2933E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BF18F7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410A03">
                            <w:t>5</w:t>
                          </w:r>
                          <w:r w:rsidR="006C4809">
                            <w:t>.</w:t>
                          </w:r>
                          <w:r w:rsidR="00C77426">
                            <w:t>554942</w:t>
                          </w:r>
                          <w:r w:rsidR="00365431">
                            <w:t xml:space="preserve"> </w:t>
                          </w:r>
                          <w:r w:rsidR="00716023">
                            <w:t xml:space="preserve"> </w:t>
                          </w:r>
                        </w:p>
                        <w:p w14:paraId="55140C92" w14:textId="77777777"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9F73F9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3" w:name="bm_nummer"/>
                          <w:bookmarkEnd w:id="33"/>
                        </w:p>
                        <w:p w14:paraId="55140C94" w14:textId="77777777" w:rsidR="0014093E" w:rsidRPr="007363CA" w:rsidRDefault="009F73F9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>
                            <w:t>Bijlage(n)</w:t>
                          </w:r>
                          <w:r>
                            <w:fldChar w:fldCharType="end"/>
                          </w:r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9F73F9">
            <w:fldChar w:fldCharType="begin"/>
          </w:r>
          <w:r w:rsidR="009F73F9">
            <w:instrText xml:space="preserve"> DOCPROPERTY  bz_geadresseerden  \* MERGEFORMAT </w:instrText>
          </w:r>
          <w:r w:rsidR="009F73F9">
            <w:fldChar w:fldCharType="separate"/>
          </w:r>
          <w:r w:rsidR="009F73F9" w:rsidRPr="009F73F9">
            <w:rPr>
              <w:bCs/>
            </w:rPr>
            <w:t>Voorzitter</w:t>
          </w:r>
          <w:r w:rsidR="009F73F9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9F73F9">
            <w:fldChar w:fldCharType="begin"/>
          </w:r>
          <w:r w:rsidR="009F73F9">
            <w:instrText xml:space="preserve"> DOCPROPERTY  bz_kamernr  \* MERGEFORMAT </w:instrText>
          </w:r>
          <w:r w:rsidR="009F73F9">
            <w:fldChar w:fldCharType="separate"/>
          </w:r>
          <w:r w:rsidR="009F73F9" w:rsidRPr="009F73F9">
            <w:rPr>
              <w:bCs/>
            </w:rPr>
            <w:t>Tweede</w:t>
          </w:r>
          <w:r w:rsidR="009F73F9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55140C6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9F73F9">
            <w:fldChar w:fldCharType="begin"/>
          </w:r>
          <w:r w:rsidR="009F73F9">
            <w:instrText xml:space="preserve"> DOCPROPERTY  bz_adres_huisnummer  \* MERGEFORMAT </w:instrText>
          </w:r>
          <w:r w:rsidR="009F73F9">
            <w:fldChar w:fldCharType="separate"/>
          </w:r>
          <w:r w:rsidR="009F73F9" w:rsidRPr="009F73F9">
            <w:rPr>
              <w:bCs/>
              <w:lang w:val="en-US"/>
            </w:rPr>
            <w:t>4</w:t>
          </w:r>
          <w:r w:rsidR="009F73F9">
            <w:rPr>
              <w:bCs/>
              <w:lang w:val="en-US"/>
            </w:rPr>
            <w:fldChar w:fldCharType="end"/>
          </w:r>
        </w:p>
        <w:p w14:paraId="55140C6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018CF453" w:rsidR="0014093E" w:rsidRPr="00035E67" w:rsidRDefault="0014093E" w:rsidP="0036543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9F73F9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365431">
            <w:rPr>
              <w:rFonts w:cs="Verdana"/>
              <w:szCs w:val="18"/>
            </w:rPr>
            <w:t>2 oktober</w:t>
          </w:r>
          <w:r w:rsidR="00410A03">
            <w:rPr>
              <w:rFonts w:cs="Verdana"/>
              <w:szCs w:val="18"/>
            </w:rPr>
            <w:t xml:space="preserve"> 2015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9F73F9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4" w:name="bm_subject"/>
          <w:r w:rsidR="007363CA">
            <w:t>Informatievoorziening over nieuwe Commissievoorstellen</w:t>
          </w:r>
          <w:bookmarkEnd w:id="34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259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36B33"/>
    <w:rsid w:val="000445F7"/>
    <w:rsid w:val="0004508E"/>
    <w:rsid w:val="00046814"/>
    <w:rsid w:val="00050967"/>
    <w:rsid w:val="00051579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1040"/>
    <w:rsid w:val="001A2BEA"/>
    <w:rsid w:val="001A40DF"/>
    <w:rsid w:val="001A489C"/>
    <w:rsid w:val="001A492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F182C"/>
    <w:rsid w:val="001F2FC1"/>
    <w:rsid w:val="001F3C70"/>
    <w:rsid w:val="00204032"/>
    <w:rsid w:val="00205037"/>
    <w:rsid w:val="00207B0D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45"/>
    <w:rsid w:val="002527D6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F6C89"/>
    <w:rsid w:val="0030032B"/>
    <w:rsid w:val="00312597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3932"/>
    <w:rsid w:val="003559BD"/>
    <w:rsid w:val="0035717C"/>
    <w:rsid w:val="00361116"/>
    <w:rsid w:val="00361DCC"/>
    <w:rsid w:val="0036252A"/>
    <w:rsid w:val="00364D9D"/>
    <w:rsid w:val="00365431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72A9"/>
    <w:rsid w:val="0046224C"/>
    <w:rsid w:val="004633C9"/>
    <w:rsid w:val="00465B52"/>
    <w:rsid w:val="0047053B"/>
    <w:rsid w:val="0047295D"/>
    <w:rsid w:val="00472C0D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429DC"/>
    <w:rsid w:val="005534E3"/>
    <w:rsid w:val="005556B0"/>
    <w:rsid w:val="0055763B"/>
    <w:rsid w:val="00560150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28C"/>
    <w:rsid w:val="006215E9"/>
    <w:rsid w:val="00621CD7"/>
    <w:rsid w:val="0062533C"/>
    <w:rsid w:val="00625CD0"/>
    <w:rsid w:val="006269B1"/>
    <w:rsid w:val="0062754E"/>
    <w:rsid w:val="00627B1A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D5143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E0C4A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003E"/>
    <w:rsid w:val="00994FDA"/>
    <w:rsid w:val="0099630A"/>
    <w:rsid w:val="00996688"/>
    <w:rsid w:val="009A0C37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3549"/>
    <w:rsid w:val="009E5328"/>
    <w:rsid w:val="009F0D37"/>
    <w:rsid w:val="009F20F8"/>
    <w:rsid w:val="009F47B8"/>
    <w:rsid w:val="009F73F9"/>
    <w:rsid w:val="00A0257B"/>
    <w:rsid w:val="00A035D0"/>
    <w:rsid w:val="00A05465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0FE7"/>
    <w:rsid w:val="00A929AC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E6D3C"/>
    <w:rsid w:val="00AF149A"/>
    <w:rsid w:val="00AF193A"/>
    <w:rsid w:val="00AF3D6A"/>
    <w:rsid w:val="00AF4374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1A11"/>
    <w:rsid w:val="00B93893"/>
    <w:rsid w:val="00B94609"/>
    <w:rsid w:val="00BA296F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4B99"/>
    <w:rsid w:val="00BE5438"/>
    <w:rsid w:val="00BE723C"/>
    <w:rsid w:val="00BF18F7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274CE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679F1"/>
    <w:rsid w:val="00C77426"/>
    <w:rsid w:val="00C81BCD"/>
    <w:rsid w:val="00C93C1F"/>
    <w:rsid w:val="00C97C80"/>
    <w:rsid w:val="00CA075D"/>
    <w:rsid w:val="00CA47D3"/>
    <w:rsid w:val="00CA723B"/>
    <w:rsid w:val="00CB3BB5"/>
    <w:rsid w:val="00CB4037"/>
    <w:rsid w:val="00CB53F6"/>
    <w:rsid w:val="00CB58BA"/>
    <w:rsid w:val="00CC3B34"/>
    <w:rsid w:val="00CD362D"/>
    <w:rsid w:val="00CD7D69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15C"/>
    <w:rsid w:val="00D2539C"/>
    <w:rsid w:val="00D337D0"/>
    <w:rsid w:val="00D33EA1"/>
    <w:rsid w:val="00D355E2"/>
    <w:rsid w:val="00D3571B"/>
    <w:rsid w:val="00D36B95"/>
    <w:rsid w:val="00D40123"/>
    <w:rsid w:val="00D411B7"/>
    <w:rsid w:val="00D43A7A"/>
    <w:rsid w:val="00D45699"/>
    <w:rsid w:val="00D46CA1"/>
    <w:rsid w:val="00D516BE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10DC6"/>
    <w:rsid w:val="00E11F8E"/>
    <w:rsid w:val="00E12E12"/>
    <w:rsid w:val="00E16D97"/>
    <w:rsid w:val="00E17467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2EFD"/>
    <w:rsid w:val="00FB37C0"/>
    <w:rsid w:val="00FC03D1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59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313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2015-10-02T14:17:00.0000000Z</lastPrinted>
  <dcterms:created xsi:type="dcterms:W3CDTF">2015-10-02T13:41:00.0000000Z</dcterms:created>
  <dcterms:modified xsi:type="dcterms:W3CDTF">2015-10-02T14:17:00.0000000Z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0x01010028C02CF460D1FC40B8807B8BAA7ADD6F</vt:lpwstr>
  </property>
</Properties>
</file>