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4558" w:rsidP="00EB4558" w:rsidRDefault="00EB4558">
      <w:pPr>
        <w:rPr>
          <w:rFonts w:ascii="Tahoma" w:hAnsi="Tahoma" w:eastAsia="Times New Roman" w:cs="Tahoma"/>
          <w:b/>
          <w:bCs/>
          <w:sz w:val="20"/>
          <w:szCs w:val="20"/>
          <w:lang w:eastAsia="nl-NL"/>
        </w:rPr>
      </w:pPr>
      <w:bookmarkStart w:name="_MailOriginal" w:id="0"/>
    </w:p>
    <w:p w:rsidR="00EB4558" w:rsidP="00EB4558" w:rsidRDefault="00EB4558">
      <w:pPr>
        <w:rPr>
          <w:rFonts w:ascii="Tahoma" w:hAnsi="Tahoma" w:eastAsia="Times New Roman" w:cs="Tahoma"/>
          <w:b/>
          <w:bCs/>
          <w:sz w:val="20"/>
          <w:szCs w:val="20"/>
          <w:lang w:eastAsia="nl-NL"/>
        </w:rPr>
      </w:pPr>
    </w:p>
    <w:p w:rsidR="00EB4558" w:rsidP="00EB4558" w:rsidRDefault="00EB4558">
      <w:pPr>
        <w:rPr>
          <w:rFonts w:ascii="Tahoma" w:hAnsi="Tahoma" w:eastAsia="Times New Roman" w:cs="Tahoma"/>
          <w:sz w:val="20"/>
          <w:szCs w:val="20"/>
          <w:lang w:eastAsia="nl-NL"/>
        </w:rPr>
      </w:pPr>
      <w:bookmarkStart w:name="_GoBack" w:id="1"/>
      <w:bookmarkEnd w:id="1"/>
      <w:r>
        <w:rPr>
          <w:rFonts w:ascii="Tahoma" w:hAnsi="Tahoma" w:eastAsia="Times New Roman" w:cs="Tahoma"/>
          <w:b/>
          <w:bCs/>
          <w:sz w:val="20"/>
          <w:szCs w:val="20"/>
          <w:lang w:eastAsia="nl-NL"/>
        </w:rPr>
        <w:t>Van:</w:t>
      </w:r>
      <w:r>
        <w:rPr>
          <w:rFonts w:ascii="Tahoma" w:hAnsi="Tahoma" w:eastAsia="Times New Roman" w:cs="Tahoma"/>
          <w:sz w:val="20"/>
          <w:szCs w:val="20"/>
          <w:lang w:eastAsia="nl-NL"/>
        </w:rPr>
        <w:t xml:space="preserve"> Hooff van S. </w:t>
      </w:r>
      <w:r>
        <w:rPr>
          <w:rFonts w:ascii="Tahoma" w:hAnsi="Tahoma" w:eastAsia="Times New Roman" w:cs="Tahoma"/>
          <w:sz w:val="20"/>
          <w:szCs w:val="20"/>
          <w:lang w:eastAsia="nl-NL"/>
        </w:rPr>
        <w:br/>
      </w:r>
      <w:r>
        <w:rPr>
          <w:rFonts w:ascii="Tahoma" w:hAnsi="Tahoma" w:eastAsia="Times New Roman" w:cs="Tahoma"/>
          <w:b/>
          <w:bCs/>
          <w:sz w:val="20"/>
          <w:szCs w:val="20"/>
          <w:lang w:eastAsia="nl-NL"/>
        </w:rPr>
        <w:t>Verzonden:</w:t>
      </w:r>
      <w:r>
        <w:rPr>
          <w:rFonts w:ascii="Tahoma" w:hAnsi="Tahoma" w:eastAsia="Times New Roman" w:cs="Tahoma"/>
          <w:sz w:val="20"/>
          <w:szCs w:val="20"/>
          <w:lang w:eastAsia="nl-NL"/>
        </w:rPr>
        <w:t xml:space="preserve"> donderdag 1 oktober 2015 11:29</w:t>
      </w:r>
      <w:r>
        <w:rPr>
          <w:rFonts w:ascii="Tahoma" w:hAnsi="Tahoma" w:eastAsia="Times New Roman" w:cs="Tahoma"/>
          <w:sz w:val="20"/>
          <w:szCs w:val="20"/>
          <w:lang w:eastAsia="nl-NL"/>
        </w:rPr>
        <w:br/>
      </w:r>
      <w:r>
        <w:rPr>
          <w:rFonts w:ascii="Tahoma" w:hAnsi="Tahoma" w:eastAsia="Times New Roman" w:cs="Tahoma"/>
          <w:b/>
          <w:bCs/>
          <w:sz w:val="20"/>
          <w:szCs w:val="20"/>
          <w:lang w:eastAsia="nl-NL"/>
        </w:rPr>
        <w:t>Aan:</w:t>
      </w:r>
      <w:r>
        <w:rPr>
          <w:rFonts w:ascii="Tahoma" w:hAnsi="Tahoma" w:eastAsia="Times New Roman" w:cs="Tahoma"/>
          <w:sz w:val="20"/>
          <w:szCs w:val="20"/>
          <w:lang w:eastAsia="nl-NL"/>
        </w:rPr>
        <w:t xml:space="preserve"> Commissie DEF</w:t>
      </w:r>
      <w:r>
        <w:rPr>
          <w:rFonts w:ascii="Tahoma" w:hAnsi="Tahoma" w:eastAsia="Times New Roman" w:cs="Tahoma"/>
          <w:sz w:val="20"/>
          <w:szCs w:val="20"/>
          <w:lang w:eastAsia="nl-NL"/>
        </w:rPr>
        <w:br/>
      </w:r>
      <w:r>
        <w:rPr>
          <w:rFonts w:ascii="Tahoma" w:hAnsi="Tahoma" w:eastAsia="Times New Roman" w:cs="Tahoma"/>
          <w:b/>
          <w:bCs/>
          <w:sz w:val="20"/>
          <w:szCs w:val="20"/>
          <w:lang w:eastAsia="nl-NL"/>
        </w:rPr>
        <w:t>Onderwerp:</w:t>
      </w:r>
      <w:r>
        <w:rPr>
          <w:rFonts w:ascii="Tahoma" w:hAnsi="Tahoma" w:eastAsia="Times New Roman" w:cs="Tahoma"/>
          <w:sz w:val="20"/>
          <w:szCs w:val="20"/>
          <w:lang w:eastAsia="nl-NL"/>
        </w:rPr>
        <w:t xml:space="preserve"> Rondvraagpunt volgende PV</w:t>
      </w:r>
    </w:p>
    <w:p w:rsidR="00EB4558" w:rsidP="00EB4558" w:rsidRDefault="00EB4558"/>
    <w:p w:rsidR="00EB4558" w:rsidP="00EB4558" w:rsidRDefault="00EB4558">
      <w:r>
        <w:t>Beste Gerald,</w:t>
      </w:r>
    </w:p>
    <w:p w:rsidR="00EB4558" w:rsidP="00EB4558" w:rsidRDefault="00EB4558">
      <w:pPr>
        <w:rPr>
          <w:rFonts w:asciiTheme="minorHAnsi" w:hAnsiTheme="minorHAnsi" w:cstheme="minorBidi"/>
        </w:rPr>
      </w:pPr>
    </w:p>
    <w:p w:rsidR="00EB4558" w:rsidP="00EB4558" w:rsidRDefault="00EB4558">
      <w:r>
        <w:t>Hierbij nog even per mail het rondvraagpunt voor de volgende PV, zoals net is besproken.</w:t>
      </w:r>
    </w:p>
    <w:p w:rsidR="00EB4558" w:rsidP="00EB4558" w:rsidRDefault="00EB4558">
      <w:r>
        <w:t xml:space="preserve">Verzoek om het Wetgevingsoverleg Personeel (2 november aanstaande) met een half uur te verlengen gezien de volle agenda, waar nu onder andere ook de brief over PX-10 aan is toegevoegd en de brief over het besluit om de catering toch niet uit te besteden (en waar naar alle waarschijnlijkheid ook de brief over de Colombo affaire aan zal worden toegevoegd). Daarbij tevens het verzoek om dienovereenkomstig de spreektijden te verlengen. </w:t>
      </w:r>
    </w:p>
    <w:p w:rsidR="00EB4558" w:rsidP="00EB4558" w:rsidRDefault="00EB4558">
      <w:r>
        <w:t>Dank alvast en groet,</w:t>
      </w:r>
    </w:p>
    <w:p w:rsidR="00EB4558" w:rsidP="00EB4558" w:rsidRDefault="00EB4558">
      <w:pPr>
        <w:rPr>
          <w:rFonts w:asciiTheme="minorHAnsi" w:hAnsiTheme="minorHAnsi" w:cstheme="minorBidi"/>
        </w:rPr>
      </w:pPr>
    </w:p>
    <w:p w:rsidR="00EB4558" w:rsidP="00EB4558" w:rsidRDefault="00EB4558">
      <w:proofErr w:type="spellStart"/>
      <w:r>
        <w:t>Wassila</w:t>
      </w:r>
      <w:proofErr w:type="spellEnd"/>
      <w:r>
        <w:t xml:space="preserve"> Hachchi</w:t>
      </w:r>
      <w:bookmarkEnd w:id="0"/>
    </w:p>
    <w:p w:rsidR="00826639" w:rsidRDefault="00826639"/>
    <w:sectPr w:rsidR="00826639">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4558"/>
    <w:rsid w:val="006B283C"/>
    <w:rsid w:val="006C738D"/>
    <w:rsid w:val="00826639"/>
    <w:rsid w:val="00BC007C"/>
    <w:rsid w:val="00EB455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EB4558"/>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EB4558"/>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3124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107</ap:Words>
  <ap:Characters>594</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2015-10-01T10:26:00.0000000Z</dcterms:created>
  <dcterms:modified xsi:type="dcterms:W3CDTF">2015-10-01T10:27:00.0000000Z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0x010100D21C501864F86B4796BD052754500868</vt:lpwstr>
  </property>
</Properties>
</file>