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22941" w:rsidR="00E22941" w:rsidP="00E22941" w:rsidRDefault="00E2294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E22941">
        <w:rPr>
          <w:rFonts w:ascii="Arial" w:hAnsi="Arial" w:cs="Arial"/>
          <w:b/>
          <w:bCs/>
          <w:kern w:val="36"/>
        </w:rPr>
        <w:t>Hamerstuk</w:t>
      </w:r>
    </w:p>
    <w:p w:rsidRPr="00E22941" w:rsidR="00E22941" w:rsidP="00E22941" w:rsidRDefault="00E22941">
      <w:pPr>
        <w:rPr>
          <w:rFonts w:ascii="Arial" w:hAnsi="Arial" w:cs="Arial"/>
        </w:rPr>
      </w:pPr>
      <w:r w:rsidRPr="00E22941">
        <w:rPr>
          <w:rFonts w:ascii="Arial" w:hAnsi="Arial" w:cs="Arial"/>
        </w:rPr>
        <w:t>Aan de orde is de behandeling van:</w:t>
      </w:r>
    </w:p>
    <w:p w:rsidRPr="00E22941" w:rsidR="00E22941" w:rsidP="00E22941" w:rsidRDefault="00E2294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E22941">
        <w:rPr>
          <w:rFonts w:ascii="Arial" w:hAnsi="Arial" w:cs="Arial"/>
          <w:b/>
          <w:bCs/>
        </w:rPr>
        <w:t>het wetsvoorstel Wijziging van Boek 2 van het Burgerlijk Wetboek ter uitvoering van Richtlijn 2013/34/EU van het Europees parlement en de Raad van 26 juni 2013 betreffende de jaarlijkse financiële overzichten, geconsolideerde financiële overzichten en aanverwante verslagen van bepaalde ondernemingsvormen, tot wijziging van richtlijn 2006/43/EG van het Europees parlement en de Raad en tot intrekking van richtlijnen 78/660/EEG en 83/349/EEG van de Raad (</w:t>
      </w:r>
      <w:proofErr w:type="spellStart"/>
      <w:r w:rsidRPr="00E22941">
        <w:rPr>
          <w:rFonts w:ascii="Arial" w:hAnsi="Arial" w:cs="Arial"/>
          <w:b/>
          <w:bCs/>
        </w:rPr>
        <w:t>PbEU</w:t>
      </w:r>
      <w:proofErr w:type="spellEnd"/>
      <w:r w:rsidRPr="00E22941">
        <w:rPr>
          <w:rFonts w:ascii="Arial" w:hAnsi="Arial" w:cs="Arial"/>
          <w:b/>
          <w:bCs/>
        </w:rPr>
        <w:t xml:space="preserve"> 2013, L 182) (Uitvoeringswet richtlijn jaarrekening) (34176).</w:t>
      </w:r>
    </w:p>
    <w:p w:rsidR="00E82953" w:rsidP="00E22941" w:rsidRDefault="00E22941">
      <w:r>
        <w:rPr>
          <w:rFonts w:ascii="Arial" w:hAnsi="Arial" w:cs="Arial"/>
        </w:rPr>
        <w:br/>
        <w:t>Dit</w:t>
      </w:r>
      <w:r w:rsidRPr="00E22941">
        <w:rPr>
          <w:rFonts w:ascii="Arial" w:hAnsi="Arial" w:cs="Arial"/>
        </w:rPr>
        <w:t xml:space="preserve"> wetsvoorstel word</w:t>
      </w:r>
      <w:r>
        <w:rPr>
          <w:rFonts w:ascii="Arial" w:hAnsi="Arial" w:cs="Arial"/>
        </w:rPr>
        <w:t>t</w:t>
      </w:r>
      <w:bookmarkStart w:name="_GoBack" w:id="0"/>
      <w:bookmarkEnd w:id="0"/>
      <w:r w:rsidRPr="00E22941">
        <w:rPr>
          <w:rFonts w:ascii="Arial" w:hAnsi="Arial" w:cs="Arial"/>
        </w:rPr>
        <w:t xml:space="preserve"> zonder beraadslaging en, na goedkeuring van de onderdelen, zonder stemming aangenomen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36D78"/>
    <w:multiLevelType w:val="multilevel"/>
    <w:tmpl w:val="AE6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41"/>
    <w:rsid w:val="0043607C"/>
    <w:rsid w:val="00E22941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2015-09-18T11:54:00.0000000Z</dcterms:created>
  <dcterms:modified xsi:type="dcterms:W3CDTF">2015-09-18T11:56:00.0000000Z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0x010100C18727DE9B5F224583F50D070725FE18</vt:lpwstr>
  </property>
</Properties>
</file>