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C30" w:rsidP="00CB7E04" w:rsidRDefault="00C91F6C">
      <w:pPr>
        <w:pStyle w:val="RBBTitle"/>
        <w:spacing w:before="240"/>
        <w:jc w:val="left"/>
        <w:rPr>
          <w:b/>
          <w:bCs/>
          <w:sz w:val="24"/>
          <w:szCs w:val="24"/>
          <w:lang w:val="nl-NL"/>
        </w:rPr>
      </w:pPr>
      <w:r w:rsidRPr="00CB7E04">
        <w:rPr>
          <w:sz w:val="32"/>
          <w:lang w:val="nl-NL"/>
        </w:rPr>
        <w:t xml:space="preserve">Position Paper </w:t>
      </w:r>
      <w:r w:rsidRPr="00CB7E04">
        <w:rPr>
          <w:bCs/>
          <w:sz w:val="32"/>
          <w:lang w:val="nl-NL"/>
        </w:rPr>
        <w:t>Fusietoets Zorginstellingen</w:t>
      </w:r>
      <w:r>
        <w:rPr>
          <w:bCs/>
          <w:szCs w:val="44"/>
          <w:lang w:val="nl-NL"/>
        </w:rPr>
        <w:br/>
      </w:r>
      <w:r w:rsidRPr="00CB7E04">
        <w:rPr>
          <w:b/>
          <w:bCs/>
          <w:sz w:val="24"/>
          <w:szCs w:val="24"/>
          <w:lang w:val="nl-NL"/>
        </w:rPr>
        <w:t xml:space="preserve">Rondetafelgesprek </w:t>
      </w:r>
      <w:r w:rsidR="004B1C30">
        <w:rPr>
          <w:b/>
          <w:bCs/>
          <w:sz w:val="24"/>
          <w:szCs w:val="24"/>
          <w:lang w:val="nl-NL"/>
        </w:rPr>
        <w:t xml:space="preserve">Tweede Kamer, vaste commissie VWS, </w:t>
      </w:r>
      <w:r w:rsidRPr="00CB7E04">
        <w:rPr>
          <w:b/>
          <w:bCs/>
          <w:sz w:val="24"/>
          <w:szCs w:val="24"/>
          <w:lang w:val="nl-NL"/>
        </w:rPr>
        <w:t>29 juni 2015</w:t>
      </w:r>
    </w:p>
    <w:p w:rsidR="00F26A85" w:rsidP="00CB7E04" w:rsidRDefault="004B1C30">
      <w:pPr>
        <w:pStyle w:val="RBBTitle"/>
        <w:spacing w:before="240"/>
        <w:jc w:val="left"/>
        <w:rPr>
          <w:bCs/>
          <w:sz w:val="20"/>
          <w:szCs w:val="20"/>
          <w:lang w:val="nl-NL"/>
        </w:rPr>
      </w:pPr>
      <w:r>
        <w:rPr>
          <w:b/>
          <w:sz w:val="20"/>
          <w:szCs w:val="20"/>
          <w:lang w:val="nl-NL"/>
        </w:rPr>
        <w:t>Matthijs Visser</w:t>
      </w:r>
      <w:r>
        <w:rPr>
          <w:rStyle w:val="FootnoteReference"/>
          <w:b/>
          <w:sz w:val="20"/>
          <w:szCs w:val="20"/>
          <w:lang w:val="nl-NL"/>
        </w:rPr>
        <w:footnoteReference w:id="1"/>
      </w:r>
      <w:r w:rsidRPr="00CB7E04" w:rsidR="00EF0B1F">
        <w:rPr>
          <w:b/>
          <w:sz w:val="24"/>
          <w:szCs w:val="24"/>
          <w:lang w:val="nl-NL"/>
        </w:rPr>
        <w:br/>
      </w:r>
    </w:p>
    <w:p w:rsidR="00F004BA" w:rsidP="00671DA7" w:rsidRDefault="00210AA8">
      <w:pPr>
        <w:pStyle w:val="RBBBullet1"/>
        <w:numPr>
          <w:ilvl w:val="0"/>
          <w:numId w:val="42"/>
        </w:numPr>
        <w:rPr>
          <w:lang w:val="nl-NL"/>
        </w:rPr>
      </w:pPr>
      <w:r>
        <w:rPr>
          <w:lang w:val="nl-NL"/>
        </w:rPr>
        <w:t xml:space="preserve">Het is een open deur dat </w:t>
      </w:r>
      <w:r w:rsidR="00671DA7">
        <w:rPr>
          <w:lang w:val="nl-NL"/>
        </w:rPr>
        <w:t xml:space="preserve">kwaliteit, toegankelijkheid </w:t>
      </w:r>
      <w:r w:rsidR="00F004BA">
        <w:rPr>
          <w:lang w:val="nl-NL"/>
        </w:rPr>
        <w:t xml:space="preserve">en betaalbaarheid </w:t>
      </w:r>
      <w:r w:rsidR="00671DA7">
        <w:rPr>
          <w:lang w:val="nl-NL"/>
        </w:rPr>
        <w:t xml:space="preserve">van </w:t>
      </w:r>
      <w:r>
        <w:rPr>
          <w:lang w:val="nl-NL"/>
        </w:rPr>
        <w:t xml:space="preserve">de </w:t>
      </w:r>
      <w:r w:rsidR="00671DA7">
        <w:rPr>
          <w:lang w:val="nl-NL"/>
        </w:rPr>
        <w:t xml:space="preserve">zorg </w:t>
      </w:r>
      <w:r w:rsidR="00F004BA">
        <w:rPr>
          <w:lang w:val="nl-NL"/>
        </w:rPr>
        <w:t xml:space="preserve">nastrevenswaardige publieke belangen zijn. </w:t>
      </w:r>
      <w:r>
        <w:rPr>
          <w:lang w:val="nl-NL"/>
        </w:rPr>
        <w:t xml:space="preserve">Dit zijn echter ook open </w:t>
      </w:r>
      <w:r w:rsidR="00167FF3">
        <w:rPr>
          <w:lang w:val="nl-NL"/>
        </w:rPr>
        <w:t xml:space="preserve">normen </w:t>
      </w:r>
      <w:r w:rsidR="00F004BA">
        <w:rPr>
          <w:lang w:val="nl-NL"/>
        </w:rPr>
        <w:t>en potentieel tegenstrijdige publieke b</w:t>
      </w:r>
      <w:r>
        <w:rPr>
          <w:lang w:val="nl-NL"/>
        </w:rPr>
        <w:t>elangen</w:t>
      </w:r>
      <w:r w:rsidR="00253237">
        <w:rPr>
          <w:lang w:val="nl-NL"/>
        </w:rPr>
        <w:t>,</w:t>
      </w:r>
      <w:r w:rsidR="00F004BA">
        <w:rPr>
          <w:lang w:val="nl-NL"/>
        </w:rPr>
        <w:t xml:space="preserve"> waarin (politieke) afwegingen worden gemaakt</w:t>
      </w:r>
      <w:r>
        <w:rPr>
          <w:lang w:val="nl-NL"/>
        </w:rPr>
        <w:t>.</w:t>
      </w:r>
    </w:p>
    <w:p w:rsidR="008D3329" w:rsidP="00671DA7" w:rsidRDefault="00F004BA">
      <w:pPr>
        <w:pStyle w:val="RBBBullet1"/>
        <w:numPr>
          <w:ilvl w:val="0"/>
          <w:numId w:val="42"/>
        </w:numPr>
        <w:rPr>
          <w:lang w:val="nl-NL"/>
        </w:rPr>
      </w:pPr>
      <w:r>
        <w:rPr>
          <w:lang w:val="nl-NL"/>
        </w:rPr>
        <w:t xml:space="preserve">Fusies van zorginstellingen kunnen effecten hebben die raken aan deze publieke belangen. </w:t>
      </w:r>
      <w:r w:rsidR="00253237">
        <w:rPr>
          <w:lang w:val="nl-NL"/>
        </w:rPr>
        <w:t xml:space="preserve"> Die effecten kunnen zowel positief</w:t>
      </w:r>
      <w:r w:rsidR="00167FF3">
        <w:rPr>
          <w:lang w:val="nl-NL"/>
        </w:rPr>
        <w:t xml:space="preserve">, </w:t>
      </w:r>
      <w:r w:rsidR="00253237">
        <w:rPr>
          <w:lang w:val="nl-NL"/>
        </w:rPr>
        <w:t xml:space="preserve">negatief </w:t>
      </w:r>
      <w:r w:rsidR="00167FF3">
        <w:rPr>
          <w:lang w:val="nl-NL"/>
        </w:rPr>
        <w:t xml:space="preserve">als neutraal </w:t>
      </w:r>
      <w:r w:rsidR="00253237">
        <w:rPr>
          <w:lang w:val="nl-NL"/>
        </w:rPr>
        <w:t>zijn</w:t>
      </w:r>
      <w:r w:rsidR="00167FF3">
        <w:rPr>
          <w:lang w:val="nl-NL"/>
        </w:rPr>
        <w:t xml:space="preserve">.  Vermindering van de concurrentie kan leiden tot </w:t>
      </w:r>
      <w:r w:rsidR="00253237">
        <w:rPr>
          <w:lang w:val="nl-NL"/>
        </w:rPr>
        <w:t xml:space="preserve">hogere prijzen, lagere kwaliteit en verminderde toegankelijkheid. Tegelijkertijd kunnen fusies ook leiden tot lagere kosten, een hogere kwaliteit en behoud van </w:t>
      </w:r>
      <w:r w:rsidR="00167FF3">
        <w:rPr>
          <w:lang w:val="nl-NL"/>
        </w:rPr>
        <w:t xml:space="preserve">toegankelijkheid. En de effecten kunnen ook neutraal zijn: een fusie van twee ziekenhuizen hoeft bijvoorbeeld niet te leiden tot een kleiner aantal locaties. </w:t>
      </w:r>
      <w:r w:rsidR="00253237">
        <w:rPr>
          <w:lang w:val="nl-NL"/>
        </w:rPr>
        <w:t>De effecten van fusies zijn, per definitie, fusie-specifiek.</w:t>
      </w:r>
    </w:p>
    <w:p w:rsidR="004042B3" w:rsidP="004042B3" w:rsidRDefault="004042B3">
      <w:pPr>
        <w:pStyle w:val="RBBBullet1"/>
        <w:numPr>
          <w:ilvl w:val="0"/>
          <w:numId w:val="42"/>
        </w:numPr>
        <w:rPr>
          <w:lang w:val="nl-NL"/>
        </w:rPr>
      </w:pPr>
      <w:r w:rsidRPr="004042B3">
        <w:rPr>
          <w:lang w:val="nl-NL"/>
        </w:rPr>
        <w:t xml:space="preserve">Er is </w:t>
      </w:r>
      <w:r>
        <w:rPr>
          <w:lang w:val="nl-NL"/>
        </w:rPr>
        <w:t xml:space="preserve">daarbij </w:t>
      </w:r>
      <w:r w:rsidRPr="004042B3">
        <w:rPr>
          <w:lang w:val="nl-NL"/>
        </w:rPr>
        <w:t xml:space="preserve">geen bewijs voor de stelling dat fusies vooral een prijsopdrijvend effect zouden hebben. De simulatiemodellen van NZa zijn </w:t>
      </w:r>
      <w:r>
        <w:rPr>
          <w:lang w:val="nl-NL"/>
        </w:rPr>
        <w:t xml:space="preserve">nuttig, maar </w:t>
      </w:r>
      <w:r w:rsidRPr="004042B3">
        <w:rPr>
          <w:lang w:val="nl-NL"/>
        </w:rPr>
        <w:t>vooral een maatstaf voor de mate van overlap van de activiteiten van fuserende partijen</w:t>
      </w:r>
      <w:r>
        <w:rPr>
          <w:lang w:val="nl-NL"/>
        </w:rPr>
        <w:t xml:space="preserve">. Meer overlap betekent niet automatisch hogere prijzen en de gebruikte modellen hebben dan ook geen </w:t>
      </w:r>
      <w:r w:rsidRPr="004042B3">
        <w:rPr>
          <w:lang w:val="nl-NL"/>
        </w:rPr>
        <w:t>bewezen voorspellende waarde</w:t>
      </w:r>
      <w:r>
        <w:rPr>
          <w:lang w:val="nl-NL"/>
        </w:rPr>
        <w:t xml:space="preserve"> voor de prijseffecten van fusies.</w:t>
      </w:r>
    </w:p>
    <w:p w:rsidR="00193589" w:rsidP="00671DA7" w:rsidRDefault="00193589">
      <w:pPr>
        <w:pStyle w:val="RBBBullet1"/>
        <w:numPr>
          <w:ilvl w:val="0"/>
          <w:numId w:val="42"/>
        </w:numPr>
        <w:rPr>
          <w:lang w:val="nl-NL"/>
        </w:rPr>
      </w:pPr>
      <w:r>
        <w:rPr>
          <w:lang w:val="nl-NL"/>
        </w:rPr>
        <w:t>De huidige inhoudelijke fusietoets ligt bij ACM. De norm waaraan wordt getoetst is de vraag of een voorliggende fusie leidt tot een significante belemmering van de effectieve concurrentie, die tot gevolg kan hebben dat prijzen stijgen en de kwaliteit en toegankelijkheid van de aangeboden zorg daalt.</w:t>
      </w:r>
      <w:r w:rsidR="00C45525">
        <w:rPr>
          <w:lang w:val="nl-NL"/>
        </w:rPr>
        <w:t xml:space="preserve">  NZa toetst ook, maar die toets is </w:t>
      </w:r>
      <w:r w:rsidR="00A91276">
        <w:rPr>
          <w:lang w:val="nl-NL"/>
        </w:rPr>
        <w:t xml:space="preserve">vooral </w:t>
      </w:r>
      <w:r w:rsidR="00C45525">
        <w:rPr>
          <w:lang w:val="nl-NL"/>
        </w:rPr>
        <w:t>procedureel van aard</w:t>
      </w:r>
      <w:r w:rsidR="008C1D23">
        <w:rPr>
          <w:lang w:val="nl-NL"/>
        </w:rPr>
        <w:t>.</w:t>
      </w:r>
      <w:r w:rsidR="0000690E">
        <w:rPr>
          <w:lang w:val="nl-NL"/>
        </w:rPr>
        <w:t xml:space="preserve"> </w:t>
      </w:r>
    </w:p>
    <w:p w:rsidRPr="0000690E" w:rsidR="00C91801" w:rsidP="00671DA7" w:rsidRDefault="00A91276">
      <w:pPr>
        <w:pStyle w:val="RBBBullet1"/>
        <w:numPr>
          <w:ilvl w:val="0"/>
          <w:numId w:val="42"/>
        </w:numPr>
        <w:rPr>
          <w:lang w:val="nl-NL"/>
        </w:rPr>
      </w:pPr>
      <w:r w:rsidRPr="0000690E">
        <w:rPr>
          <w:lang w:val="nl-NL"/>
        </w:rPr>
        <w:t>In beginsel komen publieke belangen dus aan bod bij toetsing door ACM, die daarbij ook standpunten van belanghebbenden</w:t>
      </w:r>
      <w:r w:rsidRPr="0000690E" w:rsidR="00C91801">
        <w:rPr>
          <w:lang w:val="nl-NL"/>
        </w:rPr>
        <w:t>, zoals zorgverzekeraars en NPCF,</w:t>
      </w:r>
      <w:r w:rsidRPr="0000690E">
        <w:rPr>
          <w:lang w:val="nl-NL"/>
        </w:rPr>
        <w:t xml:space="preserve"> weegt.</w:t>
      </w:r>
      <w:r w:rsidRPr="0000690E" w:rsidR="0000690E">
        <w:rPr>
          <w:lang w:val="nl-NL"/>
        </w:rPr>
        <w:t xml:space="preserve"> </w:t>
      </w:r>
      <w:r w:rsidR="0000690E">
        <w:rPr>
          <w:lang w:val="nl-NL"/>
        </w:rPr>
        <w:t>Maar</w:t>
      </w:r>
      <w:r w:rsidRPr="0000690E" w:rsidR="00C91801">
        <w:rPr>
          <w:lang w:val="nl-NL"/>
        </w:rPr>
        <w:t>:</w:t>
      </w:r>
    </w:p>
    <w:p w:rsidR="0000690E" w:rsidP="00C91801" w:rsidRDefault="00C91801">
      <w:pPr>
        <w:pStyle w:val="RBBBullet1"/>
        <w:numPr>
          <w:ilvl w:val="1"/>
          <w:numId w:val="42"/>
        </w:numPr>
        <w:rPr>
          <w:lang w:val="nl-NL"/>
        </w:rPr>
      </w:pPr>
      <w:r w:rsidRPr="0000690E">
        <w:rPr>
          <w:lang w:val="nl-NL"/>
        </w:rPr>
        <w:t xml:space="preserve">ACM kan </w:t>
      </w:r>
      <w:r w:rsidRPr="0000690E" w:rsidR="004042B3">
        <w:rPr>
          <w:lang w:val="nl-NL"/>
        </w:rPr>
        <w:t xml:space="preserve">fusies </w:t>
      </w:r>
      <w:r w:rsidRPr="0000690E">
        <w:rPr>
          <w:lang w:val="nl-NL"/>
        </w:rPr>
        <w:t xml:space="preserve">alleen verbieden indien er sprake is van significante belemmering </w:t>
      </w:r>
      <w:r w:rsidRPr="0000690E" w:rsidR="004042B3">
        <w:rPr>
          <w:lang w:val="nl-NL"/>
        </w:rPr>
        <w:t xml:space="preserve">van de </w:t>
      </w:r>
      <w:r w:rsidRPr="0000690E">
        <w:rPr>
          <w:lang w:val="nl-NL"/>
        </w:rPr>
        <w:t>effectieve concurrentie.</w:t>
      </w:r>
      <w:r w:rsidRPr="0000690E" w:rsidR="004042B3">
        <w:rPr>
          <w:lang w:val="nl-NL"/>
        </w:rPr>
        <w:t xml:space="preserve"> Dat is iets anders dan toetsen aan (ingevulde) normen voor kwaliteit en toegankelijkheid. </w:t>
      </w:r>
      <w:r w:rsidRPr="0000690E">
        <w:rPr>
          <w:lang w:val="nl-NL"/>
        </w:rPr>
        <w:t>Fusies die geen invloed hebben op de concurrentie</w:t>
      </w:r>
      <w:r w:rsidRPr="0000690E" w:rsidR="004042B3">
        <w:rPr>
          <w:lang w:val="nl-NL"/>
        </w:rPr>
        <w:t>,</w:t>
      </w:r>
      <w:r w:rsidRPr="0000690E">
        <w:rPr>
          <w:lang w:val="nl-NL"/>
        </w:rPr>
        <w:t xml:space="preserve"> maar </w:t>
      </w:r>
      <w:r w:rsidRPr="0000690E" w:rsidR="004042B3">
        <w:rPr>
          <w:lang w:val="nl-NL"/>
        </w:rPr>
        <w:t>anderszins</w:t>
      </w:r>
      <w:r w:rsidR="00360FB5">
        <w:rPr>
          <w:lang w:val="nl-NL"/>
        </w:rPr>
        <w:t xml:space="preserve"> leiden tot een mogelijke verslechtering van kwaliteit en toegankelijkheid </w:t>
      </w:r>
      <w:r w:rsidRPr="0000690E">
        <w:rPr>
          <w:lang w:val="nl-NL"/>
        </w:rPr>
        <w:t>kunnen nie</w:t>
      </w:r>
      <w:r w:rsidRPr="0000690E" w:rsidR="005258E1">
        <w:rPr>
          <w:lang w:val="nl-NL"/>
        </w:rPr>
        <w:t>t door ACM worden tegengehouden: toetsing door ACM</w:t>
      </w:r>
      <w:r w:rsidRPr="0000690E" w:rsidR="004042B3">
        <w:rPr>
          <w:lang w:val="nl-NL"/>
        </w:rPr>
        <w:t xml:space="preserve"> </w:t>
      </w:r>
      <w:r w:rsidR="00360FB5">
        <w:rPr>
          <w:lang w:val="nl-NL"/>
        </w:rPr>
        <w:t xml:space="preserve">aan deze belangen </w:t>
      </w:r>
      <w:r w:rsidRPr="0000690E" w:rsidR="005258E1">
        <w:rPr>
          <w:lang w:val="nl-NL"/>
        </w:rPr>
        <w:t xml:space="preserve">is altijd </w:t>
      </w:r>
      <w:r w:rsidRPr="0000690E" w:rsidR="0000690E">
        <w:rPr>
          <w:lang w:val="nl-NL"/>
        </w:rPr>
        <w:t xml:space="preserve">als afgeleide van gevolgen voor concurrentie. </w:t>
      </w:r>
    </w:p>
    <w:p w:rsidR="003747E4" w:rsidP="0000690E" w:rsidRDefault="00360FB5">
      <w:pPr>
        <w:pStyle w:val="RBBBullet1"/>
        <w:numPr>
          <w:ilvl w:val="1"/>
          <w:numId w:val="42"/>
        </w:numPr>
        <w:rPr>
          <w:lang w:val="nl-NL"/>
        </w:rPr>
      </w:pPr>
      <w:r>
        <w:rPr>
          <w:lang w:val="nl-NL"/>
        </w:rPr>
        <w:lastRenderedPageBreak/>
        <w:t>B</w:t>
      </w:r>
      <w:r w:rsidRPr="0000690E" w:rsidR="00C91801">
        <w:rPr>
          <w:lang w:val="nl-NL"/>
        </w:rPr>
        <w:t xml:space="preserve">innen het toetsingskader van ACM </w:t>
      </w:r>
      <w:r>
        <w:rPr>
          <w:lang w:val="nl-NL"/>
        </w:rPr>
        <w:t xml:space="preserve">bestaat </w:t>
      </w:r>
      <w:r w:rsidRPr="0000690E" w:rsidR="00EB1D61">
        <w:rPr>
          <w:lang w:val="nl-NL"/>
        </w:rPr>
        <w:t xml:space="preserve">in beginsel </w:t>
      </w:r>
      <w:r w:rsidRPr="0000690E" w:rsidR="00C91801">
        <w:rPr>
          <w:lang w:val="nl-NL"/>
        </w:rPr>
        <w:t xml:space="preserve">de mogelijkheid </w:t>
      </w:r>
      <w:r w:rsidRPr="0000690E" w:rsidR="00D15C6C">
        <w:rPr>
          <w:lang w:val="nl-NL"/>
        </w:rPr>
        <w:t>om een afweging te maken tussen de verschillende publieke belangen: de betrokken instellingen kunnen beroep doen op “efficiency verweer</w:t>
      </w:r>
      <w:proofErr w:type="gramStart"/>
      <w:r w:rsidRPr="0000690E" w:rsidR="00D15C6C">
        <w:rPr>
          <w:lang w:val="nl-NL"/>
        </w:rPr>
        <w:t>”</w:t>
      </w:r>
      <w:proofErr w:type="gramEnd"/>
      <w:r w:rsidRPr="0000690E" w:rsidR="00D15C6C">
        <w:rPr>
          <w:lang w:val="nl-NL"/>
        </w:rPr>
        <w:t xml:space="preserve">: verbetering kwaliteit of toegankelijkheid kan afname concurrentie ‘compenseren. </w:t>
      </w:r>
    </w:p>
    <w:p w:rsidR="00D15C6C" w:rsidP="003747E4" w:rsidRDefault="00D15C6C">
      <w:pPr>
        <w:pStyle w:val="RBBBullet1"/>
        <w:numPr>
          <w:ilvl w:val="0"/>
          <w:numId w:val="0"/>
        </w:numPr>
        <w:ind w:left="1440"/>
        <w:rPr>
          <w:lang w:val="nl-NL"/>
        </w:rPr>
      </w:pPr>
      <w:r w:rsidRPr="0000690E">
        <w:rPr>
          <w:lang w:val="nl-NL"/>
        </w:rPr>
        <w:t>In de praktijk wordt hier niet of nauwelijks gebruik van gemaakt</w:t>
      </w:r>
      <w:r w:rsidRPr="0000690E" w:rsidR="00847418">
        <w:rPr>
          <w:lang w:val="nl-NL"/>
        </w:rPr>
        <w:t>. D</w:t>
      </w:r>
      <w:r w:rsidRPr="0000690E">
        <w:rPr>
          <w:lang w:val="nl-NL"/>
        </w:rPr>
        <w:t>e lat ligt hoog</w:t>
      </w:r>
      <w:r w:rsidRPr="0000690E" w:rsidR="00847418">
        <w:rPr>
          <w:lang w:val="nl-NL"/>
        </w:rPr>
        <w:t>: als zelfde voordelen door samenwerking kunnen worden bereikt in plaats van door fusie, dan zijn die voordelen niet fusie-specifiek en houdt ACM hier geen rekening mee.</w:t>
      </w:r>
      <w:r w:rsidRPr="0000690E" w:rsidR="0000690E">
        <w:rPr>
          <w:lang w:val="nl-NL"/>
        </w:rPr>
        <w:t xml:space="preserve"> (Dit raakt overigens aan gerelateerde discussie over de vraag hoe ACM aankijkt tegen samenwerking in de zorg, en of terughoudendheid van ACM met het geven van informele zienswijzen zorginstellingen niet onnodig aanzet tot fusies</w:t>
      </w:r>
      <w:r w:rsidR="0000690E">
        <w:rPr>
          <w:rStyle w:val="FootnoteReference"/>
          <w:lang w:val="nl-NL"/>
        </w:rPr>
        <w:footnoteReference w:id="2"/>
      </w:r>
      <w:r w:rsidR="0000690E">
        <w:rPr>
          <w:lang w:val="nl-NL"/>
        </w:rPr>
        <w:t>).</w:t>
      </w:r>
      <w:r w:rsidR="003747E4">
        <w:rPr>
          <w:lang w:val="nl-NL"/>
        </w:rPr>
        <w:t xml:space="preserve"> Bij een </w:t>
      </w:r>
      <w:proofErr w:type="gramStart"/>
      <w:r w:rsidR="003747E4">
        <w:rPr>
          <w:lang w:val="nl-NL"/>
        </w:rPr>
        <w:t xml:space="preserve">efficiency-verweer </w:t>
      </w:r>
      <w:r w:rsidR="00360FB5">
        <w:rPr>
          <w:lang w:val="nl-NL"/>
        </w:rPr>
        <w:t xml:space="preserve"> </w:t>
      </w:r>
      <w:proofErr w:type="gramEnd"/>
      <w:r w:rsidR="00360FB5">
        <w:rPr>
          <w:lang w:val="nl-NL"/>
        </w:rPr>
        <w:t xml:space="preserve">gaat het </w:t>
      </w:r>
      <w:r w:rsidR="003747E4">
        <w:rPr>
          <w:lang w:val="nl-NL"/>
        </w:rPr>
        <w:t>(</w:t>
      </w:r>
      <w:r w:rsidR="00360FB5">
        <w:rPr>
          <w:lang w:val="nl-NL"/>
        </w:rPr>
        <w:t>alleen</w:t>
      </w:r>
      <w:r w:rsidR="003747E4">
        <w:rPr>
          <w:lang w:val="nl-NL"/>
        </w:rPr>
        <w:t>)</w:t>
      </w:r>
      <w:bookmarkStart w:name="_GoBack" w:id="0"/>
      <w:bookmarkEnd w:id="0"/>
      <w:r w:rsidR="00360FB5">
        <w:rPr>
          <w:lang w:val="nl-NL"/>
        </w:rPr>
        <w:t xml:space="preserve"> om weging van publieke belangen in het kader van een concurrentietoets.</w:t>
      </w:r>
    </w:p>
    <w:p w:rsidR="00723C2A" w:rsidP="002A65A2" w:rsidRDefault="002A65A2">
      <w:pPr>
        <w:pStyle w:val="RBBBullet1"/>
        <w:numPr>
          <w:ilvl w:val="0"/>
          <w:numId w:val="42"/>
        </w:numPr>
        <w:rPr>
          <w:lang w:val="nl-NL"/>
        </w:rPr>
      </w:pPr>
      <w:r>
        <w:rPr>
          <w:lang w:val="nl-NL"/>
        </w:rPr>
        <w:t xml:space="preserve">Mogelijk is dus inderdaad sprake van lacunes in het toezichtmodel omdat </w:t>
      </w:r>
      <w:r w:rsidR="00185068">
        <w:rPr>
          <w:lang w:val="nl-NL"/>
        </w:rPr>
        <w:t xml:space="preserve">huidige fusietoets </w:t>
      </w:r>
      <w:r w:rsidR="00360FB5">
        <w:rPr>
          <w:lang w:val="nl-NL"/>
        </w:rPr>
        <w:t xml:space="preserve">(alleen) is gericht op het bewaken van effectieve concurrentie, niet op het expliciet toezicht houden op </w:t>
      </w:r>
      <w:r w:rsidR="00723C2A">
        <w:rPr>
          <w:lang w:val="nl-NL"/>
        </w:rPr>
        <w:t>de gevolgen van een fusie op kwaliteit en toegankelijkheid.</w:t>
      </w:r>
    </w:p>
    <w:p w:rsidRPr="00723C2A" w:rsidR="00723C2A" w:rsidP="002A65A2" w:rsidRDefault="00723C2A">
      <w:pPr>
        <w:pStyle w:val="ListParagraph"/>
        <w:numPr>
          <w:ilvl w:val="0"/>
          <w:numId w:val="42"/>
        </w:numPr>
        <w:rPr>
          <w:lang w:val="nl-NL"/>
        </w:rPr>
      </w:pPr>
      <w:r w:rsidRPr="00723C2A">
        <w:rPr>
          <w:lang w:val="nl-NL"/>
        </w:rPr>
        <w:t>Vanwege de brede publieke belangen en de relatief beperkte scope van fusietoetsen ACM en NZa lijkt er ruimte voor aanvulling van de fusietoets, met name ten aanzien van de effecten op kwaliteit en toegankelijkheid . Betaalbaarheid ligt overigens wél duidelijk binnen het blikveld van ACM.</w:t>
      </w:r>
    </w:p>
    <w:p w:rsidRPr="0000690E" w:rsidR="002A65A2" w:rsidP="002A65A2" w:rsidRDefault="00723C2A">
      <w:pPr>
        <w:pStyle w:val="RBBBullet1"/>
        <w:numPr>
          <w:ilvl w:val="0"/>
          <w:numId w:val="42"/>
        </w:numPr>
        <w:rPr>
          <w:lang w:val="nl-NL"/>
        </w:rPr>
      </w:pPr>
      <w:r>
        <w:rPr>
          <w:lang w:val="nl-NL"/>
        </w:rPr>
        <w:t>Daarbij kan nog opgemerkt worden dat fusietoets door ACM niet eenvoudig en verbetering mogelijk is:</w:t>
      </w:r>
      <w:r w:rsidR="00185068">
        <w:rPr>
          <w:lang w:val="nl-NL"/>
        </w:rPr>
        <w:t xml:space="preserve"> </w:t>
      </w:r>
    </w:p>
    <w:p w:rsidR="008C1D23" w:rsidP="00C91801" w:rsidRDefault="0000690E">
      <w:pPr>
        <w:pStyle w:val="RBBBullet1"/>
        <w:numPr>
          <w:ilvl w:val="1"/>
          <w:numId w:val="42"/>
        </w:numPr>
        <w:rPr>
          <w:lang w:val="nl-NL"/>
        </w:rPr>
      </w:pPr>
      <w:r>
        <w:rPr>
          <w:lang w:val="nl-NL"/>
        </w:rPr>
        <w:t>Het z</w:t>
      </w:r>
      <w:r w:rsidR="00EB1D61">
        <w:rPr>
          <w:lang w:val="nl-NL"/>
        </w:rPr>
        <w:t>orgstelsel blijft in ontwikkeling, dit maakt terugkijken en vooruitkijken lastig</w:t>
      </w:r>
      <w:r>
        <w:rPr>
          <w:lang w:val="nl-NL"/>
        </w:rPr>
        <w:t xml:space="preserve"> voor fuserende partijen, belanghebbenden en voor de toezichthouder. Bij</w:t>
      </w:r>
      <w:r w:rsidR="00EB1D61">
        <w:rPr>
          <w:lang w:val="nl-NL"/>
        </w:rPr>
        <w:t xml:space="preserve">voorbeeld ten aanzien van de mate waarin en wijze waarop zorgverzekeraars inkoopmacht kunnen uitoefenen en kunnen sturen op prijs en kwaliteit. </w:t>
      </w:r>
    </w:p>
    <w:p w:rsidR="00EB1D61" w:rsidP="00C91801" w:rsidRDefault="00EB1D61">
      <w:pPr>
        <w:pStyle w:val="RBBBullet1"/>
        <w:numPr>
          <w:ilvl w:val="1"/>
          <w:numId w:val="42"/>
        </w:numPr>
        <w:rPr>
          <w:lang w:val="nl-NL"/>
        </w:rPr>
      </w:pPr>
      <w:r>
        <w:rPr>
          <w:lang w:val="nl-NL"/>
        </w:rPr>
        <w:t xml:space="preserve">Daarbij valt op dat de inhoudelijke bijdrage van zorgverzekeraars als belanghebbende bij fusietoetsing door ACM vaak weinig substantieel </w:t>
      </w:r>
      <w:r w:rsidR="005258E1">
        <w:rPr>
          <w:lang w:val="nl-NL"/>
        </w:rPr>
        <w:t xml:space="preserve">en weinig fusiespecifiek </w:t>
      </w:r>
      <w:r>
        <w:rPr>
          <w:lang w:val="nl-NL"/>
        </w:rPr>
        <w:t>is.</w:t>
      </w:r>
    </w:p>
    <w:p w:rsidRPr="005258E1" w:rsidR="00847418" w:rsidP="00C91801" w:rsidRDefault="00847418">
      <w:pPr>
        <w:pStyle w:val="RBBBullet1"/>
        <w:numPr>
          <w:ilvl w:val="1"/>
          <w:numId w:val="42"/>
        </w:numPr>
        <w:rPr>
          <w:lang w:val="nl-NL"/>
        </w:rPr>
      </w:pPr>
      <w:r w:rsidRPr="005258E1">
        <w:rPr>
          <w:lang w:val="nl-NL"/>
        </w:rPr>
        <w:t>Op (verbetering van) kwaliteit toetsen</w:t>
      </w:r>
      <w:r w:rsidR="005258E1">
        <w:rPr>
          <w:lang w:val="nl-NL"/>
        </w:rPr>
        <w:t xml:space="preserve"> van fusies</w:t>
      </w:r>
      <w:r w:rsidRPr="005258E1">
        <w:rPr>
          <w:lang w:val="nl-NL"/>
        </w:rPr>
        <w:t xml:space="preserve"> is lastig omdat goede informatie over kwaliteit, en effecten van fusies op kwaliteit, ontbreekt.</w:t>
      </w:r>
      <w:r w:rsidRPr="005258E1" w:rsidR="005258E1">
        <w:rPr>
          <w:lang w:val="nl-NL"/>
        </w:rPr>
        <w:t xml:space="preserve"> </w:t>
      </w:r>
      <w:r w:rsidRPr="005258E1">
        <w:rPr>
          <w:lang w:val="nl-NL"/>
        </w:rPr>
        <w:t>Meer algemeen is er nauwelijks</w:t>
      </w:r>
      <w:r w:rsidR="008C1D23">
        <w:rPr>
          <w:lang w:val="nl-NL"/>
        </w:rPr>
        <w:t xml:space="preserve"> </w:t>
      </w:r>
      <w:r w:rsidRPr="005258E1">
        <w:rPr>
          <w:lang w:val="nl-NL"/>
        </w:rPr>
        <w:t xml:space="preserve">empirisch </w:t>
      </w:r>
      <w:r w:rsidR="008C1D23">
        <w:rPr>
          <w:lang w:val="nl-NL"/>
        </w:rPr>
        <w:t xml:space="preserve">(ex post) </w:t>
      </w:r>
      <w:r w:rsidRPr="005258E1">
        <w:rPr>
          <w:lang w:val="nl-NL"/>
        </w:rPr>
        <w:t>onderzoek gedaan naar prijs- en andere effecten van fusies in de zorgsector in Nederland.</w:t>
      </w:r>
    </w:p>
    <w:p w:rsidR="0050415F" w:rsidP="0050415F" w:rsidRDefault="00557491">
      <w:pPr>
        <w:pStyle w:val="RBBBullet1"/>
        <w:rPr>
          <w:lang w:val="nl-NL"/>
        </w:rPr>
      </w:pPr>
      <w:r>
        <w:rPr>
          <w:lang w:val="nl-NL"/>
        </w:rPr>
        <w:t xml:space="preserve">Aanvullende toets zorgfusies op (normen voor) kwaliteit en toegankelijkheid </w:t>
      </w:r>
      <w:r w:rsidR="00230CF4">
        <w:rPr>
          <w:lang w:val="nl-NL"/>
        </w:rPr>
        <w:t>lijk</w:t>
      </w:r>
      <w:r>
        <w:rPr>
          <w:lang w:val="nl-NL"/>
        </w:rPr>
        <w:t>t</w:t>
      </w:r>
      <w:r w:rsidR="00230CF4">
        <w:rPr>
          <w:lang w:val="nl-NL"/>
        </w:rPr>
        <w:t xml:space="preserve"> nader onderzocht </w:t>
      </w:r>
      <w:r>
        <w:rPr>
          <w:lang w:val="nl-NL"/>
        </w:rPr>
        <w:t>te verdienen</w:t>
      </w:r>
      <w:r w:rsidR="00230CF4">
        <w:rPr>
          <w:lang w:val="nl-NL"/>
        </w:rPr>
        <w:t xml:space="preserve">. </w:t>
      </w:r>
      <w:r>
        <w:rPr>
          <w:lang w:val="nl-NL"/>
        </w:rPr>
        <w:t>Paar aandachtpunten hierbij</w:t>
      </w:r>
      <w:proofErr w:type="gramStart"/>
      <w:r>
        <w:rPr>
          <w:lang w:val="nl-NL"/>
        </w:rPr>
        <w:t>:</w:t>
      </w:r>
      <w:proofErr w:type="gramEnd"/>
      <w:r>
        <w:rPr>
          <w:lang w:val="nl-NL"/>
        </w:rPr>
        <w:t xml:space="preserve"> </w:t>
      </w:r>
      <w:r w:rsidR="00230CF4">
        <w:rPr>
          <w:lang w:val="nl-NL"/>
        </w:rPr>
        <w:t>:</w:t>
      </w:r>
    </w:p>
    <w:p w:rsidR="00557491" w:rsidP="00230CF4" w:rsidRDefault="00557491">
      <w:pPr>
        <w:pStyle w:val="RBBBullet1"/>
        <w:numPr>
          <w:ilvl w:val="1"/>
          <w:numId w:val="13"/>
        </w:numPr>
        <w:rPr>
          <w:lang w:val="nl-NL"/>
        </w:rPr>
      </w:pPr>
      <w:r>
        <w:rPr>
          <w:lang w:val="nl-NL"/>
        </w:rPr>
        <w:t xml:space="preserve">Belang fusietoets door ACM niet onderschatten: </w:t>
      </w:r>
      <w:r w:rsidR="00780BB6">
        <w:rPr>
          <w:lang w:val="nl-NL"/>
        </w:rPr>
        <w:t>gaat ook om mogelijkheden voor verzekeraars om te kunnen sturen op prijs en kwaliteit.</w:t>
      </w:r>
    </w:p>
    <w:p w:rsidR="00230CF4" w:rsidP="00230CF4" w:rsidRDefault="00230CF4">
      <w:pPr>
        <w:pStyle w:val="RBBBullet1"/>
        <w:numPr>
          <w:ilvl w:val="1"/>
          <w:numId w:val="13"/>
        </w:numPr>
        <w:rPr>
          <w:lang w:val="nl-NL"/>
        </w:rPr>
      </w:pPr>
      <w:r>
        <w:rPr>
          <w:lang w:val="nl-NL"/>
        </w:rPr>
        <w:lastRenderedPageBreak/>
        <w:t xml:space="preserve">Vooralsnog geen </w:t>
      </w:r>
      <w:r w:rsidR="00780BB6">
        <w:rPr>
          <w:lang w:val="nl-NL"/>
        </w:rPr>
        <w:t xml:space="preserve">duidelijke </w:t>
      </w:r>
      <w:r>
        <w:rPr>
          <w:lang w:val="nl-NL"/>
        </w:rPr>
        <w:t>aanwijzingen dat fusies kwaliteit en toegankelijkheid wezenlijk hebben aangetast</w:t>
      </w:r>
      <w:r w:rsidR="00557491">
        <w:rPr>
          <w:lang w:val="nl-NL"/>
        </w:rPr>
        <w:t xml:space="preserve"> (eerder ‘gevoel van onbehagen’)</w:t>
      </w:r>
      <w:r>
        <w:rPr>
          <w:lang w:val="nl-NL"/>
        </w:rPr>
        <w:t xml:space="preserve">, dus </w:t>
      </w:r>
      <w:r w:rsidR="00557491">
        <w:rPr>
          <w:lang w:val="nl-NL"/>
        </w:rPr>
        <w:t xml:space="preserve">eerste </w:t>
      </w:r>
      <w:r>
        <w:rPr>
          <w:lang w:val="nl-NL"/>
        </w:rPr>
        <w:t>vraag is of er werkelijk een belangrijk ‘gat’ in het toezicht zit</w:t>
      </w:r>
      <w:r w:rsidR="00557491">
        <w:rPr>
          <w:lang w:val="nl-NL"/>
        </w:rPr>
        <w:t xml:space="preserve"> dat gevuld zou moeten worden</w:t>
      </w:r>
      <w:r>
        <w:rPr>
          <w:lang w:val="nl-NL"/>
        </w:rPr>
        <w:t>.</w:t>
      </w:r>
    </w:p>
    <w:p w:rsidR="00230CF4" w:rsidP="00230CF4" w:rsidRDefault="00230CF4">
      <w:pPr>
        <w:pStyle w:val="RBBBullet1"/>
        <w:numPr>
          <w:ilvl w:val="1"/>
          <w:numId w:val="13"/>
        </w:numPr>
        <w:rPr>
          <w:lang w:val="nl-NL"/>
        </w:rPr>
      </w:pPr>
      <w:r>
        <w:rPr>
          <w:lang w:val="nl-NL"/>
        </w:rPr>
        <w:t xml:space="preserve">Alternatieven </w:t>
      </w:r>
      <w:r w:rsidR="00557491">
        <w:rPr>
          <w:lang w:val="nl-NL"/>
        </w:rPr>
        <w:t xml:space="preserve">voor </w:t>
      </w:r>
      <w:r w:rsidR="00780BB6">
        <w:rPr>
          <w:lang w:val="nl-NL"/>
        </w:rPr>
        <w:t xml:space="preserve">meer uitgebreide </w:t>
      </w:r>
      <w:r w:rsidR="00557491">
        <w:rPr>
          <w:lang w:val="nl-NL"/>
        </w:rPr>
        <w:t xml:space="preserve">fusietoets </w:t>
      </w:r>
      <w:r>
        <w:rPr>
          <w:lang w:val="nl-NL"/>
        </w:rPr>
        <w:t>zouden ook kunnen worden onderzocht</w:t>
      </w:r>
      <w:r w:rsidR="00557491">
        <w:rPr>
          <w:lang w:val="nl-NL"/>
        </w:rPr>
        <w:t xml:space="preserve"> als alternatief</w:t>
      </w:r>
      <w:r>
        <w:rPr>
          <w:lang w:val="nl-NL"/>
        </w:rPr>
        <w:t xml:space="preserve">: bijvoorbeeld aanscherpen </w:t>
      </w:r>
      <w:r w:rsidR="00557491">
        <w:rPr>
          <w:lang w:val="nl-NL"/>
        </w:rPr>
        <w:t xml:space="preserve">algemene normen </w:t>
      </w:r>
      <w:r>
        <w:rPr>
          <w:lang w:val="nl-NL"/>
        </w:rPr>
        <w:t>t</w:t>
      </w:r>
      <w:r w:rsidR="00557491">
        <w:rPr>
          <w:lang w:val="nl-NL"/>
        </w:rPr>
        <w:t xml:space="preserve">en aanzien van bereikbaarheid zorg. </w:t>
      </w:r>
    </w:p>
    <w:p w:rsidRPr="00723C2A" w:rsidR="00CB7E04" w:rsidP="004018E7" w:rsidRDefault="00230CF4">
      <w:pPr>
        <w:pStyle w:val="RBBBullet1"/>
        <w:numPr>
          <w:ilvl w:val="1"/>
          <w:numId w:val="13"/>
        </w:numPr>
        <w:rPr>
          <w:rFonts w:ascii="Times New Roman" w:hAnsi="Times New Roman"/>
          <w:sz w:val="24"/>
          <w:szCs w:val="24"/>
          <w:lang w:val="nl-NL" w:eastAsia="nl-NL"/>
        </w:rPr>
      </w:pPr>
      <w:r w:rsidRPr="004018E7">
        <w:rPr>
          <w:lang w:val="nl-NL"/>
        </w:rPr>
        <w:t>Onafhankelijkheid toezicht (blijft) van groot belang.</w:t>
      </w:r>
      <w:r w:rsidR="00780BB6">
        <w:rPr>
          <w:lang w:val="nl-NL"/>
        </w:rPr>
        <w:t xml:space="preserve"> Als minimum (kwaliteits-)normen zouden worden opgeschroefd dan wellicht bij IGZ, indien meer (zorg)inhoudelijke fusietoets dan uitbreiding huidige NZa-toets (maar dan wellicht onder vlag van ACM).</w:t>
      </w:r>
    </w:p>
    <w:p w:rsidR="00723C2A" w:rsidP="00723C2A" w:rsidRDefault="00723C2A">
      <w:pPr>
        <w:pStyle w:val="RBBBullet1"/>
        <w:rPr>
          <w:lang w:val="nl-NL"/>
        </w:rPr>
      </w:pPr>
      <w:r>
        <w:rPr>
          <w:lang w:val="nl-NL"/>
        </w:rPr>
        <w:t xml:space="preserve">Belangrijk om </w:t>
      </w:r>
      <w:r w:rsidR="00780BB6">
        <w:rPr>
          <w:lang w:val="nl-NL"/>
        </w:rPr>
        <w:t xml:space="preserve">in discussie </w:t>
      </w:r>
      <w:r>
        <w:rPr>
          <w:lang w:val="nl-NL"/>
        </w:rPr>
        <w:t xml:space="preserve">nuance te behouden: </w:t>
      </w:r>
    </w:p>
    <w:p w:rsidR="00723C2A" w:rsidP="00723C2A" w:rsidRDefault="00723C2A">
      <w:pPr>
        <w:pStyle w:val="RBBBullet1"/>
        <w:numPr>
          <w:ilvl w:val="1"/>
          <w:numId w:val="13"/>
        </w:numPr>
        <w:rPr>
          <w:lang w:val="nl-NL"/>
        </w:rPr>
      </w:pPr>
      <w:r>
        <w:rPr>
          <w:lang w:val="nl-NL"/>
        </w:rPr>
        <w:t xml:space="preserve">Niet alle fusies zijn goed en niet alle fusies zijn slecht: </w:t>
      </w:r>
      <w:r w:rsidR="00AB1A6D">
        <w:rPr>
          <w:lang w:val="nl-NL"/>
        </w:rPr>
        <w:t xml:space="preserve">zou moeten </w:t>
      </w:r>
      <w:r>
        <w:rPr>
          <w:lang w:val="nl-NL"/>
        </w:rPr>
        <w:t>gaa</w:t>
      </w:r>
      <w:r w:rsidR="00AB1A6D">
        <w:rPr>
          <w:lang w:val="nl-NL"/>
        </w:rPr>
        <w:t>n</w:t>
      </w:r>
      <w:r>
        <w:rPr>
          <w:lang w:val="nl-NL"/>
        </w:rPr>
        <w:t xml:space="preserve"> om inrichting van toetsing van individuele gevallen. </w:t>
      </w:r>
    </w:p>
    <w:p w:rsidRPr="00AB1A6D" w:rsidR="00723C2A" w:rsidP="00723C2A" w:rsidRDefault="00723C2A">
      <w:pPr>
        <w:pStyle w:val="RBBBullet1"/>
        <w:numPr>
          <w:ilvl w:val="1"/>
          <w:numId w:val="13"/>
        </w:numPr>
        <w:rPr>
          <w:lang w:val="nl-NL" w:eastAsia="nl-NL"/>
        </w:rPr>
      </w:pPr>
      <w:r w:rsidRPr="00AB1A6D">
        <w:rPr>
          <w:lang w:val="nl-NL"/>
        </w:rPr>
        <w:t xml:space="preserve">Er zijn relevante en principiële discussies mogelijk over de (meer subjectieve) wenselijkheid van marktwerking in de zorg. Dat </w:t>
      </w:r>
      <w:r w:rsidRPr="00AB1A6D" w:rsidR="00AB1A6D">
        <w:rPr>
          <w:lang w:val="nl-NL"/>
        </w:rPr>
        <w:t>zou los moeten staan van (meer objectieve) inrichting fusietoets aan breed gedragen publieke belangen binnen de kaders van het huidige zorgstelsel.</w:t>
      </w:r>
    </w:p>
    <w:sectPr w:rsidRPr="00AB1A6D" w:rsidR="00723C2A" w:rsidSect="00272574">
      <w:footerReference w:type="default" r:id="rId9"/>
      <w:pgSz w:w="11906" w:h="16838" w:code="9"/>
      <w:pgMar w:top="1985" w:right="1701" w:bottom="1814" w:left="1701" w:header="851" w:footer="170"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460" w:rsidRDefault="00911460" w:rsidP="008842CD">
      <w:pPr>
        <w:spacing w:after="0" w:line="240" w:lineRule="auto"/>
      </w:pPr>
      <w:r>
        <w:separator/>
      </w:r>
    </w:p>
  </w:endnote>
  <w:endnote w:type="continuationSeparator" w:id="0">
    <w:p w:rsidR="00911460" w:rsidRDefault="00911460" w:rsidP="00884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C2E" w:rsidRPr="00302C2E" w:rsidRDefault="00302C2E" w:rsidP="00302C2E">
    <w:pPr>
      <w:pStyle w:val="Footer"/>
      <w:rPr>
        <w:szCs w:val="16"/>
      </w:rPr>
    </w:pPr>
    <w:r w:rsidRPr="00302C2E">
      <w:rPr>
        <w:szCs w:val="16"/>
      </w:rPr>
      <w:tab/>
    </w:r>
    <w:r>
      <w:rPr>
        <w:szCs w:val="16"/>
      </w:rPr>
      <w:tab/>
    </w:r>
    <w:r w:rsidR="002A7510" w:rsidRPr="00302C2E">
      <w:rPr>
        <w:szCs w:val="16"/>
      </w:rPr>
      <w:fldChar w:fldCharType="begin"/>
    </w:r>
    <w:r w:rsidRPr="00302C2E">
      <w:rPr>
        <w:szCs w:val="16"/>
      </w:rPr>
      <w:instrText xml:space="preserve"> PAGE  \* ARABIC  \* MERGEFORMAT </w:instrText>
    </w:r>
    <w:r w:rsidR="002A7510" w:rsidRPr="00302C2E">
      <w:rPr>
        <w:szCs w:val="16"/>
      </w:rPr>
      <w:fldChar w:fldCharType="separate"/>
    </w:r>
    <w:r w:rsidR="003747E4">
      <w:rPr>
        <w:noProof/>
        <w:szCs w:val="16"/>
      </w:rPr>
      <w:t>2</w:t>
    </w:r>
    <w:r w:rsidR="002A7510" w:rsidRPr="00302C2E">
      <w:rPr>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460" w:rsidRDefault="00911460" w:rsidP="008842CD">
      <w:pPr>
        <w:spacing w:after="0" w:line="240" w:lineRule="auto"/>
      </w:pPr>
      <w:r>
        <w:separator/>
      </w:r>
    </w:p>
  </w:footnote>
  <w:footnote w:type="continuationSeparator" w:id="0">
    <w:p w:rsidR="00911460" w:rsidRDefault="00911460" w:rsidP="008842CD">
      <w:pPr>
        <w:spacing w:after="0" w:line="240" w:lineRule="auto"/>
      </w:pPr>
      <w:r>
        <w:continuationSeparator/>
      </w:r>
    </w:p>
  </w:footnote>
  <w:footnote w:id="1">
    <w:p w:rsidR="004B1C30" w:rsidRPr="004B1C30" w:rsidRDefault="004B1C30">
      <w:pPr>
        <w:pStyle w:val="FootnoteText"/>
        <w:rPr>
          <w:lang w:val="nl-NL"/>
        </w:rPr>
      </w:pPr>
      <w:r>
        <w:rPr>
          <w:rStyle w:val="FootnoteReference"/>
        </w:rPr>
        <w:footnoteRef/>
      </w:r>
      <w:r w:rsidRPr="004B1C30">
        <w:rPr>
          <w:lang w:val="nl-NL"/>
        </w:rPr>
        <w:t xml:space="preserve"> </w:t>
      </w:r>
      <w:r>
        <w:rPr>
          <w:lang w:val="nl-NL"/>
        </w:rPr>
        <w:t xml:space="preserve"> Matthijs Visser is Partner bij RBB Economics. RBB Economics is een economisch adviesbureau gespecialiseerd in concurrentie- en reguleringsvraagstukken</w:t>
      </w:r>
      <w:r w:rsidR="00146082">
        <w:rPr>
          <w:lang w:val="nl-NL"/>
        </w:rPr>
        <w:t xml:space="preserve">, waaronder fusies en overnames en reguleringsvraagstukken in de zorgsector. Dit position paper is geschreven op persoonlijke titel </w:t>
      </w:r>
      <w:r>
        <w:rPr>
          <w:lang w:val="nl-NL"/>
        </w:rPr>
        <w:t xml:space="preserve"> </w:t>
      </w:r>
    </w:p>
  </w:footnote>
  <w:footnote w:id="2">
    <w:p w:rsidR="0000690E" w:rsidRPr="0000690E" w:rsidRDefault="0000690E">
      <w:pPr>
        <w:pStyle w:val="FootnoteText"/>
        <w:rPr>
          <w:lang w:val="nl-NL"/>
        </w:rPr>
      </w:pPr>
      <w:r>
        <w:rPr>
          <w:rStyle w:val="FootnoteReference"/>
        </w:rPr>
        <w:footnoteRef/>
      </w:r>
      <w:r w:rsidRPr="0000690E">
        <w:rPr>
          <w:lang w:val="nl-NL"/>
        </w:rPr>
        <w:t xml:space="preserve"> </w:t>
      </w:r>
      <w:r w:rsidRPr="0000690E">
        <w:rPr>
          <w:lang w:val="nl-NL"/>
        </w:rPr>
        <w:t>Overigens is de soms gewekte indruk dat samenwerking per definitie verboden is op grond van de Mededingingswet onjuist.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C29AE"/>
    <w:multiLevelType w:val="multilevel"/>
    <w:tmpl w:val="494444DC"/>
    <w:lvl w:ilvl="0">
      <w:start w:val="1"/>
      <w:numFmt w:val="bullet"/>
      <w:pStyle w:val="Style1"/>
      <w:lvlText w:val=""/>
      <w:lvlJc w:val="left"/>
      <w:pPr>
        <w:tabs>
          <w:tab w:val="num" w:pos="284"/>
        </w:tabs>
        <w:ind w:left="284" w:hanging="284"/>
      </w:pPr>
      <w:rPr>
        <w:rFonts w:ascii="Symbol" w:hAnsi="Symbol" w:hint="default"/>
        <w:color w:val="auto"/>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1">
    <w:nsid w:val="1C9C4A0C"/>
    <w:multiLevelType w:val="hybridMultilevel"/>
    <w:tmpl w:val="CE44860A"/>
    <w:lvl w:ilvl="0" w:tplc="580899D6">
      <w:start w:val="99"/>
      <w:numFmt w:val="decimal"/>
      <w:lvlText w:val="%1."/>
      <w:lvlJc w:val="left"/>
      <w:pPr>
        <w:ind w:left="360" w:hanging="36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4591275"/>
    <w:multiLevelType w:val="hybridMultilevel"/>
    <w:tmpl w:val="8982A6E6"/>
    <w:lvl w:ilvl="0" w:tplc="05B8C418">
      <w:start w:val="1"/>
      <w:numFmt w:val="bullet"/>
      <w:pStyle w:val="RBBBullet2"/>
      <w:lvlText w:val="–"/>
      <w:lvlJc w:val="left"/>
      <w:pPr>
        <w:ind w:left="1211"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12011F"/>
    <w:multiLevelType w:val="multilevel"/>
    <w:tmpl w:val="BBE4D1AA"/>
    <w:lvl w:ilvl="0">
      <w:start w:val="1"/>
      <w:numFmt w:val="decimal"/>
      <w:pStyle w:val="RBBNumberedHeadingLevel1"/>
      <w:lvlText w:val="%1."/>
      <w:lvlJc w:val="left"/>
      <w:pPr>
        <w:ind w:left="567" w:hanging="567"/>
      </w:pPr>
      <w:rPr>
        <w:rFonts w:hint="default"/>
      </w:rPr>
    </w:lvl>
    <w:lvl w:ilvl="1">
      <w:start w:val="1"/>
      <w:numFmt w:val="decimal"/>
      <w:pStyle w:val="RBBNumberedHeadingLevel2"/>
      <w:lvlText w:val="%1.%2."/>
      <w:lvlJc w:val="left"/>
      <w:pPr>
        <w:ind w:left="567" w:hanging="567"/>
      </w:pPr>
      <w:rPr>
        <w:rFonts w:hint="default"/>
      </w:rPr>
    </w:lvl>
    <w:lvl w:ilvl="2">
      <w:start w:val="1"/>
      <w:numFmt w:val="decimal"/>
      <w:pStyle w:val="RBBNumberedHeadingLevel3"/>
      <w:lvlText w:val="%1.%2.%3."/>
      <w:lvlJc w:val="left"/>
      <w:pPr>
        <w:ind w:left="567" w:hanging="567"/>
      </w:pPr>
      <w:rPr>
        <w:rFonts w:hint="default"/>
      </w:rPr>
    </w:lvl>
    <w:lvl w:ilvl="3">
      <w:start w:val="1"/>
      <w:numFmt w:val="decimal"/>
      <w:pStyle w:val="RBBNumberedHeadingLevel4"/>
      <w:lvlText w:val="%1.%2.%3.%4."/>
      <w:lvlJc w:val="left"/>
      <w:pPr>
        <w:ind w:left="737" w:hanging="737"/>
      </w:pPr>
      <w:rPr>
        <w:rFonts w:hint="default"/>
      </w:rPr>
    </w:lvl>
    <w:lvl w:ilvl="4">
      <w:start w:val="1"/>
      <w:numFmt w:val="lowerLetter"/>
      <w:pStyle w:val="RBBNumberedHeadingLevel5"/>
      <w:lvlText w:val="%1.%2.%3.%4.%5."/>
      <w:lvlJc w:val="left"/>
      <w:pPr>
        <w:ind w:left="851"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0097F47"/>
    <w:multiLevelType w:val="multilevel"/>
    <w:tmpl w:val="6DD2B2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05B53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3545791"/>
    <w:multiLevelType w:val="multilevel"/>
    <w:tmpl w:val="0809001F"/>
    <w:lvl w:ilvl="0">
      <w:start w:val="1"/>
      <w:numFmt w:val="decimal"/>
      <w:lvlText w:val="%1."/>
      <w:lvlJc w:val="left"/>
      <w:pPr>
        <w:ind w:left="360" w:hanging="360"/>
      </w:pPr>
      <w:rPr>
        <w:rFonts w:hint="default"/>
        <w:b w:val="0"/>
        <w:i w:val="0"/>
        <w:caps w:val="0"/>
        <w:strike w:val="0"/>
        <w:dstrike w:val="0"/>
        <w:vanish w:val="0"/>
        <w:color w:val="auto"/>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9A7761D"/>
    <w:multiLevelType w:val="hybridMultilevel"/>
    <w:tmpl w:val="2E0E41BC"/>
    <w:lvl w:ilvl="0" w:tplc="1CD8052A">
      <w:start w:val="1"/>
      <w:numFmt w:val="decimal"/>
      <w:lvlText w:val="%1."/>
      <w:lvlJc w:val="left"/>
      <w:pPr>
        <w:ind w:left="720" w:hanging="36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E7E2519"/>
    <w:multiLevelType w:val="multilevel"/>
    <w:tmpl w:val="A1B2B19E"/>
    <w:lvl w:ilvl="0">
      <w:start w:val="1"/>
      <w:numFmt w:val="upperLetter"/>
      <w:lvlText w:val="%1."/>
      <w:lvlJc w:val="left"/>
      <w:pPr>
        <w:ind w:left="567" w:hanging="567"/>
      </w:pPr>
      <w:rPr>
        <w:rFonts w:hint="default"/>
      </w:rPr>
    </w:lvl>
    <w:lvl w:ilvl="1">
      <w:start w:val="1"/>
      <w:numFmt w:val="decimal"/>
      <w:lvlText w:val="%2"/>
      <w:lvlJc w:val="left"/>
      <w:pPr>
        <w:ind w:left="851"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EAD224C"/>
    <w:multiLevelType w:val="hybridMultilevel"/>
    <w:tmpl w:val="558EC1E4"/>
    <w:lvl w:ilvl="0" w:tplc="DAFED4E0">
      <w:start w:val="1"/>
      <w:numFmt w:val="decimal"/>
      <w:pStyle w:val="RBBNumberedparagraph"/>
      <w:lvlText w:val="%1."/>
      <w:lvlJc w:val="left"/>
      <w:pPr>
        <w:tabs>
          <w:tab w:val="num" w:pos="567"/>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0220CCD"/>
    <w:multiLevelType w:val="multilevel"/>
    <w:tmpl w:val="7D20D13E"/>
    <w:lvl w:ilvl="0">
      <w:start w:val="1"/>
      <w:numFmt w:val="decimal"/>
      <w:pStyle w:val="RBBAnnexnumbering"/>
      <w:lvlText w:val="A.%1"/>
      <w:lvlJc w:val="left"/>
      <w:pPr>
        <w:ind w:left="567" w:hanging="567"/>
      </w:pPr>
      <w:rPr>
        <w:rFonts w:hint="default"/>
      </w:rPr>
    </w:lvl>
    <w:lvl w:ilvl="1">
      <w:start w:val="1"/>
      <w:numFmt w:val="decimal"/>
      <w:lvlText w:val="A.%1.%2"/>
      <w:lvlJc w:val="left"/>
      <w:pPr>
        <w:ind w:left="567" w:hanging="567"/>
      </w:pPr>
      <w:rPr>
        <w:rFonts w:hint="default"/>
      </w:rPr>
    </w:lvl>
    <w:lvl w:ilvl="2">
      <w:start w:val="1"/>
      <w:numFmt w:val="decimal"/>
      <w:lvlText w:val="A.%1.%2.%3"/>
      <w:lvlJc w:val="left"/>
      <w:pPr>
        <w:ind w:left="567"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CED5671"/>
    <w:multiLevelType w:val="hybridMultilevel"/>
    <w:tmpl w:val="C7824650"/>
    <w:lvl w:ilvl="0" w:tplc="A36CCE8E">
      <w:start w:val="99"/>
      <w:numFmt w:val="decimal"/>
      <w:lvlText w:val="%1."/>
      <w:lvlJc w:val="left"/>
      <w:pPr>
        <w:ind w:left="360" w:hanging="36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CF16D76"/>
    <w:multiLevelType w:val="hybridMultilevel"/>
    <w:tmpl w:val="916EB692"/>
    <w:lvl w:ilvl="0" w:tplc="85E4EB7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2E515E"/>
    <w:multiLevelType w:val="multilevel"/>
    <w:tmpl w:val="B0F8AFD2"/>
    <w:lvl w:ilvl="0">
      <w:start w:val="1"/>
      <w:numFmt w:val="decimal"/>
      <w:pStyle w:val="RBBAnnexnumberingB"/>
      <w:lvlText w:val="B.%1"/>
      <w:lvlJc w:val="left"/>
      <w:pPr>
        <w:ind w:left="567" w:hanging="567"/>
      </w:pPr>
      <w:rPr>
        <w:rFonts w:hint="default"/>
      </w:rPr>
    </w:lvl>
    <w:lvl w:ilvl="1">
      <w:start w:val="1"/>
      <w:numFmt w:val="decimal"/>
      <w:lvlText w:val="B.%1.%2"/>
      <w:lvlJc w:val="left"/>
      <w:pPr>
        <w:ind w:left="567" w:hanging="567"/>
      </w:pPr>
      <w:rPr>
        <w:rFonts w:hint="default"/>
      </w:rPr>
    </w:lvl>
    <w:lvl w:ilvl="2">
      <w:start w:val="1"/>
      <w:numFmt w:val="decimal"/>
      <w:lvlText w:val="B.%1.%2.%3"/>
      <w:lvlJc w:val="left"/>
      <w:pPr>
        <w:ind w:left="567"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597D5957"/>
    <w:multiLevelType w:val="hybridMultilevel"/>
    <w:tmpl w:val="3C1EB808"/>
    <w:lvl w:ilvl="0" w:tplc="BCE0891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8F04C7"/>
    <w:multiLevelType w:val="hybridMultilevel"/>
    <w:tmpl w:val="DBD28666"/>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nsid w:val="6C6D5901"/>
    <w:multiLevelType w:val="hybridMultilevel"/>
    <w:tmpl w:val="69C4E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9C6710D"/>
    <w:multiLevelType w:val="hybridMultilevel"/>
    <w:tmpl w:val="3272A70A"/>
    <w:lvl w:ilvl="0" w:tplc="402C26A2">
      <w:start w:val="1"/>
      <w:numFmt w:val="bullet"/>
      <w:pStyle w:val="RBBBullet1"/>
      <w:lvlText w:val=""/>
      <w:lvlJc w:val="left"/>
      <w:pPr>
        <w:ind w:left="92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D5B7115"/>
    <w:multiLevelType w:val="hybridMultilevel"/>
    <w:tmpl w:val="0BC60090"/>
    <w:lvl w:ilvl="0" w:tplc="5A48F552">
      <w:start w:val="101"/>
      <w:numFmt w:val="decimal"/>
      <w:lvlText w:val="%1."/>
      <w:lvlJc w:val="left"/>
      <w:pPr>
        <w:ind w:left="360" w:hanging="36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7"/>
  </w:num>
  <w:num w:numId="3">
    <w:abstractNumId w:val="2"/>
  </w:num>
  <w:num w:numId="4">
    <w:abstractNumId w:val="7"/>
  </w:num>
  <w:num w:numId="5">
    <w:abstractNumId w:val="18"/>
  </w:num>
  <w:num w:numId="6">
    <w:abstractNumId w:val="11"/>
  </w:num>
  <w:num w:numId="7">
    <w:abstractNumId w:val="1"/>
  </w:num>
  <w:num w:numId="8">
    <w:abstractNumId w:val="6"/>
  </w:num>
  <w:num w:numId="9">
    <w:abstractNumId w:val="5"/>
  </w:num>
  <w:num w:numId="10">
    <w:abstractNumId w:val="4"/>
  </w:num>
  <w:num w:numId="11">
    <w:abstractNumId w:val="3"/>
  </w:num>
  <w:num w:numId="12">
    <w:abstractNumId w:val="9"/>
  </w:num>
  <w:num w:numId="13">
    <w:abstractNumId w:val="17"/>
  </w:num>
  <w:num w:numId="14">
    <w:abstractNumId w:val="2"/>
  </w:num>
  <w:num w:numId="15">
    <w:abstractNumId w:val="3"/>
  </w:num>
  <w:num w:numId="16">
    <w:abstractNumId w:val="3"/>
  </w:num>
  <w:num w:numId="17">
    <w:abstractNumId w:val="3"/>
  </w:num>
  <w:num w:numId="18">
    <w:abstractNumId w:val="3"/>
  </w:num>
  <w:num w:numId="19">
    <w:abstractNumId w:val="3"/>
  </w:num>
  <w:num w:numId="20">
    <w:abstractNumId w:val="9"/>
    <w:lvlOverride w:ilvl="0">
      <w:startOverride w:val="99"/>
    </w:lvlOverride>
  </w:num>
  <w:num w:numId="21">
    <w:abstractNumId w:val="9"/>
    <w:lvlOverride w:ilvl="0">
      <w:startOverride w:val="992"/>
    </w:lvlOverride>
  </w:num>
  <w:num w:numId="22">
    <w:abstractNumId w:val="9"/>
    <w:lvlOverride w:ilvl="0">
      <w:startOverride w:val="88"/>
    </w:lvlOverride>
  </w:num>
  <w:num w:numId="23">
    <w:abstractNumId w:val="9"/>
    <w:lvlOverride w:ilvl="0">
      <w:startOverride w:val="100"/>
    </w:lvlOverride>
  </w:num>
  <w:num w:numId="24">
    <w:abstractNumId w:val="9"/>
  </w:num>
  <w:num w:numId="25">
    <w:abstractNumId w:val="9"/>
    <w:lvlOverride w:ilvl="0">
      <w:startOverride w:val="99"/>
    </w:lvlOverride>
  </w:num>
  <w:num w:numId="26">
    <w:abstractNumId w:val="9"/>
    <w:lvlOverride w:ilvl="0">
      <w:startOverride w:val="99"/>
    </w:lvlOverride>
  </w:num>
  <w:num w:numId="27">
    <w:abstractNumId w:val="9"/>
    <w:lvlOverride w:ilvl="0">
      <w:startOverride w:val="99"/>
    </w:lvlOverride>
  </w:num>
  <w:num w:numId="28">
    <w:abstractNumId w:val="9"/>
    <w:lvlOverride w:ilvl="0">
      <w:startOverride w:val="2"/>
    </w:lvlOverride>
  </w:num>
  <w:num w:numId="29">
    <w:abstractNumId w:val="9"/>
    <w:lvlOverride w:ilvl="0">
      <w:startOverride w:val="100"/>
    </w:lvlOverride>
  </w:num>
  <w:num w:numId="30">
    <w:abstractNumId w:val="3"/>
  </w:num>
  <w:num w:numId="31">
    <w:abstractNumId w:val="8"/>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0"/>
  </w:num>
  <w:num w:numId="38">
    <w:abstractNumId w:val="15"/>
  </w:num>
  <w:num w:numId="39">
    <w:abstractNumId w:val="12"/>
  </w:num>
  <w:num w:numId="40">
    <w:abstractNumId w:val="14"/>
  </w:num>
  <w:num w:numId="41">
    <w:abstractNumId w:val="15"/>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85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B1F"/>
    <w:rsid w:val="0000254A"/>
    <w:rsid w:val="0000690E"/>
    <w:rsid w:val="00023BAD"/>
    <w:rsid w:val="00035CC0"/>
    <w:rsid w:val="00050729"/>
    <w:rsid w:val="00050DE0"/>
    <w:rsid w:val="00071537"/>
    <w:rsid w:val="00072CDC"/>
    <w:rsid w:val="000759B2"/>
    <w:rsid w:val="000772E1"/>
    <w:rsid w:val="00077DB8"/>
    <w:rsid w:val="000A2DAF"/>
    <w:rsid w:val="000A5941"/>
    <w:rsid w:val="000B74C1"/>
    <w:rsid w:val="000C023D"/>
    <w:rsid w:val="000E25C2"/>
    <w:rsid w:val="000F456C"/>
    <w:rsid w:val="0012199E"/>
    <w:rsid w:val="001251E9"/>
    <w:rsid w:val="00142A60"/>
    <w:rsid w:val="00146082"/>
    <w:rsid w:val="00167FF3"/>
    <w:rsid w:val="00172B71"/>
    <w:rsid w:val="001825D7"/>
    <w:rsid w:val="00185068"/>
    <w:rsid w:val="00190C71"/>
    <w:rsid w:val="00193589"/>
    <w:rsid w:val="001A123A"/>
    <w:rsid w:val="001A3DA5"/>
    <w:rsid w:val="001A5083"/>
    <w:rsid w:val="001B4507"/>
    <w:rsid w:val="001C278F"/>
    <w:rsid w:val="001D18AC"/>
    <w:rsid w:val="0020271F"/>
    <w:rsid w:val="0020406F"/>
    <w:rsid w:val="00207E96"/>
    <w:rsid w:val="00210AA8"/>
    <w:rsid w:val="0021135E"/>
    <w:rsid w:val="002209AC"/>
    <w:rsid w:val="00223EFF"/>
    <w:rsid w:val="002266EE"/>
    <w:rsid w:val="00230CF4"/>
    <w:rsid w:val="00252803"/>
    <w:rsid w:val="00253237"/>
    <w:rsid w:val="00272574"/>
    <w:rsid w:val="0027788C"/>
    <w:rsid w:val="00285EF5"/>
    <w:rsid w:val="00290F3F"/>
    <w:rsid w:val="00291848"/>
    <w:rsid w:val="002A65A2"/>
    <w:rsid w:val="002A7510"/>
    <w:rsid w:val="002B1606"/>
    <w:rsid w:val="002B424A"/>
    <w:rsid w:val="002D6915"/>
    <w:rsid w:val="002E361B"/>
    <w:rsid w:val="00302C2E"/>
    <w:rsid w:val="00307331"/>
    <w:rsid w:val="00334417"/>
    <w:rsid w:val="00360FB5"/>
    <w:rsid w:val="00362880"/>
    <w:rsid w:val="003679EA"/>
    <w:rsid w:val="003747E4"/>
    <w:rsid w:val="00387AA6"/>
    <w:rsid w:val="00396EBE"/>
    <w:rsid w:val="003A1A3F"/>
    <w:rsid w:val="003A2BAA"/>
    <w:rsid w:val="003A4EED"/>
    <w:rsid w:val="003A7325"/>
    <w:rsid w:val="003B2968"/>
    <w:rsid w:val="003D6D62"/>
    <w:rsid w:val="004018E7"/>
    <w:rsid w:val="004042B3"/>
    <w:rsid w:val="00405B66"/>
    <w:rsid w:val="00413CF6"/>
    <w:rsid w:val="004164EE"/>
    <w:rsid w:val="00443CB5"/>
    <w:rsid w:val="00444942"/>
    <w:rsid w:val="00452CB8"/>
    <w:rsid w:val="00462D8D"/>
    <w:rsid w:val="00464ADD"/>
    <w:rsid w:val="00481988"/>
    <w:rsid w:val="0049198C"/>
    <w:rsid w:val="004B1C30"/>
    <w:rsid w:val="004B3C4D"/>
    <w:rsid w:val="004B41D5"/>
    <w:rsid w:val="004C543B"/>
    <w:rsid w:val="004C5EB7"/>
    <w:rsid w:val="004F3FD8"/>
    <w:rsid w:val="0050415F"/>
    <w:rsid w:val="00511485"/>
    <w:rsid w:val="00516FAB"/>
    <w:rsid w:val="00520742"/>
    <w:rsid w:val="005258E1"/>
    <w:rsid w:val="005267EB"/>
    <w:rsid w:val="005326CE"/>
    <w:rsid w:val="005349FE"/>
    <w:rsid w:val="0054116D"/>
    <w:rsid w:val="005419B7"/>
    <w:rsid w:val="005424DB"/>
    <w:rsid w:val="00550657"/>
    <w:rsid w:val="00556E31"/>
    <w:rsid w:val="00557491"/>
    <w:rsid w:val="00571301"/>
    <w:rsid w:val="00572956"/>
    <w:rsid w:val="00583E4B"/>
    <w:rsid w:val="00590B9B"/>
    <w:rsid w:val="00592752"/>
    <w:rsid w:val="0059780D"/>
    <w:rsid w:val="005B0FB5"/>
    <w:rsid w:val="005B4DB5"/>
    <w:rsid w:val="005B6A3B"/>
    <w:rsid w:val="005F6171"/>
    <w:rsid w:val="00601649"/>
    <w:rsid w:val="00605EF1"/>
    <w:rsid w:val="00613CAA"/>
    <w:rsid w:val="00614C0F"/>
    <w:rsid w:val="00616CBA"/>
    <w:rsid w:val="00617729"/>
    <w:rsid w:val="00617A76"/>
    <w:rsid w:val="00633B13"/>
    <w:rsid w:val="00634433"/>
    <w:rsid w:val="00663401"/>
    <w:rsid w:val="00671DA7"/>
    <w:rsid w:val="006754CF"/>
    <w:rsid w:val="00694DE0"/>
    <w:rsid w:val="00695740"/>
    <w:rsid w:val="0069651B"/>
    <w:rsid w:val="006A1385"/>
    <w:rsid w:val="006E11FB"/>
    <w:rsid w:val="006E310E"/>
    <w:rsid w:val="006E369D"/>
    <w:rsid w:val="00717B87"/>
    <w:rsid w:val="00723C2A"/>
    <w:rsid w:val="0074676C"/>
    <w:rsid w:val="00747BF3"/>
    <w:rsid w:val="00761669"/>
    <w:rsid w:val="00780BB6"/>
    <w:rsid w:val="007904B5"/>
    <w:rsid w:val="007A157A"/>
    <w:rsid w:val="007A4D6B"/>
    <w:rsid w:val="007B6477"/>
    <w:rsid w:val="007C2527"/>
    <w:rsid w:val="007E2FD3"/>
    <w:rsid w:val="008107FD"/>
    <w:rsid w:val="00812B02"/>
    <w:rsid w:val="008168CC"/>
    <w:rsid w:val="0083137A"/>
    <w:rsid w:val="00842861"/>
    <w:rsid w:val="00845FF0"/>
    <w:rsid w:val="00847418"/>
    <w:rsid w:val="00861BBD"/>
    <w:rsid w:val="008842CD"/>
    <w:rsid w:val="00886F42"/>
    <w:rsid w:val="00890610"/>
    <w:rsid w:val="008B7FE4"/>
    <w:rsid w:val="008C1D23"/>
    <w:rsid w:val="008D3329"/>
    <w:rsid w:val="008D570B"/>
    <w:rsid w:val="00911460"/>
    <w:rsid w:val="00921E8D"/>
    <w:rsid w:val="009234CD"/>
    <w:rsid w:val="00931209"/>
    <w:rsid w:val="009374F2"/>
    <w:rsid w:val="0094361B"/>
    <w:rsid w:val="00950C90"/>
    <w:rsid w:val="0095451D"/>
    <w:rsid w:val="00954E70"/>
    <w:rsid w:val="009645FB"/>
    <w:rsid w:val="009661CB"/>
    <w:rsid w:val="0097348E"/>
    <w:rsid w:val="00994B4B"/>
    <w:rsid w:val="009C4D4E"/>
    <w:rsid w:val="009C76FA"/>
    <w:rsid w:val="00A119CF"/>
    <w:rsid w:val="00A12B2A"/>
    <w:rsid w:val="00A16A43"/>
    <w:rsid w:val="00A40748"/>
    <w:rsid w:val="00A4279F"/>
    <w:rsid w:val="00A5199F"/>
    <w:rsid w:val="00A54B00"/>
    <w:rsid w:val="00A54C77"/>
    <w:rsid w:val="00A636BC"/>
    <w:rsid w:val="00A6394A"/>
    <w:rsid w:val="00A673AE"/>
    <w:rsid w:val="00A72565"/>
    <w:rsid w:val="00A80BF2"/>
    <w:rsid w:val="00A80ED6"/>
    <w:rsid w:val="00A91276"/>
    <w:rsid w:val="00A953D1"/>
    <w:rsid w:val="00A95B2A"/>
    <w:rsid w:val="00AB1A6D"/>
    <w:rsid w:val="00AB2064"/>
    <w:rsid w:val="00AB3D90"/>
    <w:rsid w:val="00AB66CA"/>
    <w:rsid w:val="00AC006C"/>
    <w:rsid w:val="00AC0B92"/>
    <w:rsid w:val="00AC0E04"/>
    <w:rsid w:val="00AD339A"/>
    <w:rsid w:val="00AE08E0"/>
    <w:rsid w:val="00AE3881"/>
    <w:rsid w:val="00AF1716"/>
    <w:rsid w:val="00B41E48"/>
    <w:rsid w:val="00B52A33"/>
    <w:rsid w:val="00B61A16"/>
    <w:rsid w:val="00B73970"/>
    <w:rsid w:val="00B75BC8"/>
    <w:rsid w:val="00B779D6"/>
    <w:rsid w:val="00B810FF"/>
    <w:rsid w:val="00B96E15"/>
    <w:rsid w:val="00BA364F"/>
    <w:rsid w:val="00BA5550"/>
    <w:rsid w:val="00BC0140"/>
    <w:rsid w:val="00BC4D82"/>
    <w:rsid w:val="00BE77F2"/>
    <w:rsid w:val="00C020BC"/>
    <w:rsid w:val="00C14946"/>
    <w:rsid w:val="00C211E5"/>
    <w:rsid w:val="00C45525"/>
    <w:rsid w:val="00C51530"/>
    <w:rsid w:val="00C51DCE"/>
    <w:rsid w:val="00C62CDB"/>
    <w:rsid w:val="00C63223"/>
    <w:rsid w:val="00C74146"/>
    <w:rsid w:val="00C75E48"/>
    <w:rsid w:val="00C851AA"/>
    <w:rsid w:val="00C91801"/>
    <w:rsid w:val="00C91F6C"/>
    <w:rsid w:val="00C926DD"/>
    <w:rsid w:val="00CB3603"/>
    <w:rsid w:val="00CB7E04"/>
    <w:rsid w:val="00CE5F0B"/>
    <w:rsid w:val="00CE7C54"/>
    <w:rsid w:val="00CF0F62"/>
    <w:rsid w:val="00CF2214"/>
    <w:rsid w:val="00CF70EF"/>
    <w:rsid w:val="00D10308"/>
    <w:rsid w:val="00D13430"/>
    <w:rsid w:val="00D14626"/>
    <w:rsid w:val="00D15C6C"/>
    <w:rsid w:val="00D21419"/>
    <w:rsid w:val="00D45C67"/>
    <w:rsid w:val="00D74F3C"/>
    <w:rsid w:val="00D756E5"/>
    <w:rsid w:val="00D815FC"/>
    <w:rsid w:val="00D862AD"/>
    <w:rsid w:val="00D944E4"/>
    <w:rsid w:val="00DD0929"/>
    <w:rsid w:val="00DD51FE"/>
    <w:rsid w:val="00DF4348"/>
    <w:rsid w:val="00DF53AA"/>
    <w:rsid w:val="00E10177"/>
    <w:rsid w:val="00E15DEA"/>
    <w:rsid w:val="00E24321"/>
    <w:rsid w:val="00E30E4B"/>
    <w:rsid w:val="00E31250"/>
    <w:rsid w:val="00E3350F"/>
    <w:rsid w:val="00E52563"/>
    <w:rsid w:val="00E5674C"/>
    <w:rsid w:val="00E56A92"/>
    <w:rsid w:val="00E70A69"/>
    <w:rsid w:val="00E71DC1"/>
    <w:rsid w:val="00E83FB5"/>
    <w:rsid w:val="00EB1D61"/>
    <w:rsid w:val="00EC1BDE"/>
    <w:rsid w:val="00ED0194"/>
    <w:rsid w:val="00ED171B"/>
    <w:rsid w:val="00ED2576"/>
    <w:rsid w:val="00ED2DCC"/>
    <w:rsid w:val="00EE022B"/>
    <w:rsid w:val="00EF0B1F"/>
    <w:rsid w:val="00EF312F"/>
    <w:rsid w:val="00EF520B"/>
    <w:rsid w:val="00EF6CE9"/>
    <w:rsid w:val="00EF7455"/>
    <w:rsid w:val="00F004BA"/>
    <w:rsid w:val="00F037DD"/>
    <w:rsid w:val="00F05809"/>
    <w:rsid w:val="00F25F51"/>
    <w:rsid w:val="00F26A85"/>
    <w:rsid w:val="00F31205"/>
    <w:rsid w:val="00F365A9"/>
    <w:rsid w:val="00F45219"/>
    <w:rsid w:val="00F5671B"/>
    <w:rsid w:val="00F72757"/>
    <w:rsid w:val="00F77145"/>
    <w:rsid w:val="00F85466"/>
    <w:rsid w:val="00F93CD4"/>
    <w:rsid w:val="00FA0850"/>
    <w:rsid w:val="00FB3B45"/>
    <w:rsid w:val="00FC2CF8"/>
    <w:rsid w:val="00FD07CF"/>
    <w:rsid w:val="00FE4C3E"/>
    <w:rsid w:val="00FE6032"/>
    <w:rsid w:val="00FF0463"/>
    <w:rsid w:val="00FF1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0"/>
    <w:lsdException w:name="Title" w:semiHidden="0" w:uiPriority="10" w:unhideWhenUsed="0"/>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7348E"/>
    <w:pPr>
      <w:spacing w:line="288" w:lineRule="auto"/>
    </w:pPr>
    <w:rPr>
      <w:rFonts w:ascii="Arial" w:hAnsi="Arial"/>
      <w:sz w:val="20"/>
    </w:rPr>
  </w:style>
  <w:style w:type="paragraph" w:styleId="Heading1">
    <w:name w:val="heading 1"/>
    <w:basedOn w:val="Normal"/>
    <w:next w:val="Normal"/>
    <w:link w:val="Heading1Char"/>
    <w:uiPriority w:val="9"/>
    <w:rsid w:val="002725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42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42CD"/>
  </w:style>
  <w:style w:type="paragraph" w:styleId="Footer">
    <w:name w:val="footer"/>
    <w:basedOn w:val="Normal"/>
    <w:link w:val="FooterChar"/>
    <w:unhideWhenUsed/>
    <w:qFormat/>
    <w:rsid w:val="00302C2E"/>
    <w:pPr>
      <w:tabs>
        <w:tab w:val="center" w:pos="4513"/>
        <w:tab w:val="right" w:pos="9026"/>
      </w:tabs>
      <w:spacing w:before="120" w:after="240"/>
    </w:pPr>
    <w:rPr>
      <w:sz w:val="16"/>
    </w:rPr>
  </w:style>
  <w:style w:type="character" w:customStyle="1" w:styleId="FooterChar">
    <w:name w:val="Footer Char"/>
    <w:basedOn w:val="DefaultParagraphFont"/>
    <w:link w:val="Footer"/>
    <w:rsid w:val="00302C2E"/>
    <w:rPr>
      <w:rFonts w:ascii="Arial" w:hAnsi="Arial"/>
      <w:sz w:val="16"/>
    </w:rPr>
  </w:style>
  <w:style w:type="paragraph" w:styleId="BalloonText">
    <w:name w:val="Balloon Text"/>
    <w:basedOn w:val="Normal"/>
    <w:link w:val="BalloonTextChar"/>
    <w:uiPriority w:val="99"/>
    <w:semiHidden/>
    <w:unhideWhenUsed/>
    <w:rsid w:val="00ED2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DCC"/>
    <w:rPr>
      <w:rFonts w:ascii="Tahoma" w:hAnsi="Tahoma" w:cs="Tahoma"/>
      <w:sz w:val="16"/>
      <w:szCs w:val="16"/>
    </w:rPr>
  </w:style>
  <w:style w:type="paragraph" w:customStyle="1" w:styleId="PlaceholderforLogo">
    <w:name w:val="Placeholder for Logo"/>
    <w:basedOn w:val="Title"/>
    <w:rsid w:val="00ED2DCC"/>
    <w:pPr>
      <w:pBdr>
        <w:bottom w:val="none" w:sz="0" w:space="0" w:color="auto"/>
      </w:pBdr>
      <w:spacing w:before="1000" w:after="120" w:line="288" w:lineRule="auto"/>
      <w:contextualSpacing w:val="0"/>
      <w:jc w:val="both"/>
      <w:outlineLvl w:val="0"/>
    </w:pPr>
    <w:rPr>
      <w:rFonts w:ascii="Arial" w:eastAsia="Times New Roman" w:hAnsi="Arial" w:cs="Times New Roman"/>
      <w:b/>
      <w:bCs/>
      <w:color w:val="000000"/>
      <w:spacing w:val="0"/>
      <w:sz w:val="44"/>
      <w:szCs w:val="20"/>
      <w:lang w:eastAsia="en-GB"/>
    </w:rPr>
  </w:style>
  <w:style w:type="paragraph" w:styleId="Title">
    <w:name w:val="Title"/>
    <w:basedOn w:val="Normal"/>
    <w:next w:val="Normal"/>
    <w:link w:val="TitleChar"/>
    <w:uiPriority w:val="10"/>
    <w:rsid w:val="005927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92752"/>
    <w:rPr>
      <w:rFonts w:asciiTheme="majorHAnsi" w:eastAsiaTheme="majorEastAsia" w:hAnsiTheme="majorHAnsi" w:cstheme="majorBidi"/>
      <w:color w:val="17365D" w:themeColor="text2" w:themeShade="BF"/>
      <w:spacing w:val="5"/>
      <w:kern w:val="28"/>
      <w:sz w:val="52"/>
      <w:szCs w:val="52"/>
    </w:rPr>
  </w:style>
  <w:style w:type="paragraph" w:customStyle="1" w:styleId="RBBTitle">
    <w:name w:val="!RBB Title"/>
    <w:basedOn w:val="RBBBodytext"/>
    <w:next w:val="RBBBodytext"/>
    <w:link w:val="RBBTitleChar"/>
    <w:qFormat/>
    <w:rsid w:val="00272574"/>
    <w:pPr>
      <w:spacing w:before="3000" w:after="120"/>
    </w:pPr>
    <w:rPr>
      <w:sz w:val="44"/>
      <w:szCs w:val="32"/>
    </w:rPr>
  </w:style>
  <w:style w:type="paragraph" w:customStyle="1" w:styleId="RBBDate">
    <w:name w:val="!RBB Date"/>
    <w:basedOn w:val="RBBBodytext"/>
    <w:next w:val="RBBBodytext"/>
    <w:link w:val="RBBDateChar"/>
    <w:qFormat/>
    <w:rsid w:val="00272574"/>
    <w:pPr>
      <w:spacing w:before="300" w:after="300"/>
    </w:pPr>
    <w:rPr>
      <w:b/>
      <w:sz w:val="16"/>
    </w:rPr>
  </w:style>
  <w:style w:type="character" w:customStyle="1" w:styleId="RBBTitleChar">
    <w:name w:val="!RBB Title Char"/>
    <w:basedOn w:val="DefaultParagraphFont"/>
    <w:link w:val="RBBTitle"/>
    <w:rsid w:val="00272574"/>
    <w:rPr>
      <w:rFonts w:ascii="Arial" w:hAnsi="Arial" w:cs="Arial"/>
      <w:sz w:val="44"/>
      <w:szCs w:val="32"/>
    </w:rPr>
  </w:style>
  <w:style w:type="paragraph" w:customStyle="1" w:styleId="RBBBodytext">
    <w:name w:val="!RBB Body text"/>
    <w:basedOn w:val="Normal"/>
    <w:link w:val="RBBBodytextChar"/>
    <w:qFormat/>
    <w:rsid w:val="00C926DD"/>
    <w:pPr>
      <w:spacing w:before="120" w:after="240"/>
      <w:jc w:val="both"/>
    </w:pPr>
    <w:rPr>
      <w:rFonts w:cs="Arial"/>
      <w:szCs w:val="16"/>
    </w:rPr>
  </w:style>
  <w:style w:type="character" w:customStyle="1" w:styleId="RBBDateChar">
    <w:name w:val="!RBB Date Char"/>
    <w:basedOn w:val="RBBTitleChar"/>
    <w:link w:val="RBBDate"/>
    <w:rsid w:val="00272574"/>
    <w:rPr>
      <w:rFonts w:ascii="Arial" w:hAnsi="Arial" w:cs="Arial"/>
      <w:b/>
      <w:sz w:val="16"/>
      <w:szCs w:val="16"/>
    </w:rPr>
  </w:style>
  <w:style w:type="paragraph" w:customStyle="1" w:styleId="RBBNumberedparagraph">
    <w:name w:val="!RBB Numbered paragraph"/>
    <w:basedOn w:val="RBBBodytext"/>
    <w:next w:val="RBBBodytext"/>
    <w:link w:val="RBBNumberedparagraphChar"/>
    <w:autoRedefine/>
    <w:qFormat/>
    <w:rsid w:val="00A16A43"/>
    <w:pPr>
      <w:numPr>
        <w:numId w:val="24"/>
      </w:numPr>
    </w:pPr>
  </w:style>
  <w:style w:type="character" w:customStyle="1" w:styleId="RBBBodytextChar">
    <w:name w:val="!RBB Body text Char"/>
    <w:basedOn w:val="RBBDateChar"/>
    <w:link w:val="RBBBodytext"/>
    <w:rsid w:val="00C926DD"/>
    <w:rPr>
      <w:rFonts w:ascii="Arial" w:hAnsi="Arial" w:cs="Arial"/>
      <w:b/>
      <w:sz w:val="20"/>
      <w:szCs w:val="16"/>
    </w:rPr>
  </w:style>
  <w:style w:type="paragraph" w:styleId="ListParagraph">
    <w:name w:val="List Paragraph"/>
    <w:basedOn w:val="Normal"/>
    <w:link w:val="ListParagraphChar"/>
    <w:uiPriority w:val="34"/>
    <w:rsid w:val="00592752"/>
    <w:pPr>
      <w:ind w:left="720"/>
      <w:contextualSpacing/>
    </w:pPr>
  </w:style>
  <w:style w:type="character" w:customStyle="1" w:styleId="RBBNumberedparagraphChar">
    <w:name w:val="!RBB Numbered paragraph Char"/>
    <w:basedOn w:val="RBBBodytextChar"/>
    <w:link w:val="RBBNumberedparagraph"/>
    <w:rsid w:val="00A16A43"/>
    <w:rPr>
      <w:rFonts w:ascii="Arial" w:hAnsi="Arial" w:cs="Arial"/>
      <w:b/>
      <w:sz w:val="20"/>
      <w:szCs w:val="16"/>
    </w:rPr>
  </w:style>
  <w:style w:type="paragraph" w:customStyle="1" w:styleId="RBBBullet1">
    <w:name w:val="!RBB Bullet 1"/>
    <w:basedOn w:val="Normal"/>
    <w:link w:val="RBBBullet1Char"/>
    <w:qFormat/>
    <w:rsid w:val="00634433"/>
    <w:pPr>
      <w:numPr>
        <w:numId w:val="13"/>
      </w:numPr>
      <w:ind w:left="851" w:hanging="284"/>
    </w:pPr>
  </w:style>
  <w:style w:type="paragraph" w:customStyle="1" w:styleId="RBBBullet2">
    <w:name w:val="!RBB Bullet 2"/>
    <w:basedOn w:val="RBBBodytext"/>
    <w:link w:val="RBBBullet2Char"/>
    <w:qFormat/>
    <w:rsid w:val="00FC2CF8"/>
    <w:pPr>
      <w:numPr>
        <w:numId w:val="14"/>
      </w:numPr>
      <w:spacing w:before="0"/>
      <w:ind w:left="1135" w:hanging="284"/>
    </w:pPr>
  </w:style>
  <w:style w:type="character" w:customStyle="1" w:styleId="ListParagraphChar">
    <w:name w:val="List Paragraph Char"/>
    <w:basedOn w:val="DefaultParagraphFont"/>
    <w:link w:val="ListParagraph"/>
    <w:uiPriority w:val="34"/>
    <w:rsid w:val="00592752"/>
    <w:rPr>
      <w:rFonts w:ascii="Arial" w:hAnsi="Arial"/>
      <w:sz w:val="20"/>
    </w:rPr>
  </w:style>
  <w:style w:type="character" w:customStyle="1" w:styleId="RBBBullet1Char">
    <w:name w:val="!RBB Bullet 1 Char"/>
    <w:basedOn w:val="ListParagraphChar"/>
    <w:link w:val="RBBBullet1"/>
    <w:rsid w:val="00634433"/>
    <w:rPr>
      <w:rFonts w:ascii="Arial" w:hAnsi="Arial"/>
      <w:sz w:val="20"/>
    </w:rPr>
  </w:style>
  <w:style w:type="paragraph" w:customStyle="1" w:styleId="RBBNumberedHeadingLevel1">
    <w:name w:val="!RBB Numbered Heading_Level 1"/>
    <w:basedOn w:val="RBBBodytext"/>
    <w:next w:val="RBBBodytext"/>
    <w:link w:val="RBBNumberedHeadingLevel1Char"/>
    <w:qFormat/>
    <w:rsid w:val="00272574"/>
    <w:pPr>
      <w:keepNext/>
      <w:pageBreakBefore/>
      <w:numPr>
        <w:numId w:val="19"/>
      </w:numPr>
      <w:spacing w:before="480" w:after="120"/>
    </w:pPr>
    <w:rPr>
      <w:sz w:val="30"/>
    </w:rPr>
  </w:style>
  <w:style w:type="character" w:customStyle="1" w:styleId="RBBBullet2Char">
    <w:name w:val="!RBB Bullet 2 Char"/>
    <w:basedOn w:val="RBBBodytextChar"/>
    <w:link w:val="RBBBullet2"/>
    <w:rsid w:val="00FC2CF8"/>
    <w:rPr>
      <w:rFonts w:ascii="Arial" w:hAnsi="Arial" w:cs="Arial"/>
      <w:b/>
      <w:sz w:val="20"/>
      <w:szCs w:val="16"/>
    </w:rPr>
  </w:style>
  <w:style w:type="paragraph" w:customStyle="1" w:styleId="RBBNumberedHeadingLevel2">
    <w:name w:val="!RBB Numbered Heading_Level 2"/>
    <w:basedOn w:val="RBBNumberedHeadingLevel1"/>
    <w:next w:val="RBBBodytext"/>
    <w:link w:val="RBBNumberedHeadingLevel2Char"/>
    <w:qFormat/>
    <w:rsid w:val="00172B71"/>
    <w:pPr>
      <w:pageBreakBefore w:val="0"/>
      <w:numPr>
        <w:ilvl w:val="1"/>
      </w:numPr>
      <w:spacing w:after="240"/>
    </w:pPr>
    <w:rPr>
      <w:b/>
      <w:sz w:val="24"/>
      <w:szCs w:val="24"/>
    </w:rPr>
  </w:style>
  <w:style w:type="character" w:customStyle="1" w:styleId="RBBNumberedHeadingLevel1Char">
    <w:name w:val="!RBB Numbered Heading_Level 1 Char"/>
    <w:basedOn w:val="RBBBodytextChar"/>
    <w:link w:val="RBBNumberedHeadingLevel1"/>
    <w:rsid w:val="00272574"/>
    <w:rPr>
      <w:rFonts w:ascii="Arial" w:hAnsi="Arial" w:cs="Arial"/>
      <w:b/>
      <w:sz w:val="30"/>
      <w:szCs w:val="16"/>
    </w:rPr>
  </w:style>
  <w:style w:type="paragraph" w:customStyle="1" w:styleId="RBBNumberedHeadingLevel3">
    <w:name w:val="!RBB Numbered Heading_Level 3"/>
    <w:basedOn w:val="RBBNumberedHeadingLevel2"/>
    <w:link w:val="RBBNumberedHeadingLevel3Char"/>
    <w:qFormat/>
    <w:rsid w:val="00592752"/>
    <w:pPr>
      <w:numPr>
        <w:ilvl w:val="2"/>
      </w:numPr>
    </w:pPr>
    <w:rPr>
      <w:sz w:val="20"/>
      <w:szCs w:val="20"/>
    </w:rPr>
  </w:style>
  <w:style w:type="character" w:customStyle="1" w:styleId="RBBNumberedHeadingLevel2Char">
    <w:name w:val="!RBB Numbered Heading_Level 2 Char"/>
    <w:basedOn w:val="RBBNumberedHeadingLevel1Char"/>
    <w:link w:val="RBBNumberedHeadingLevel2"/>
    <w:rsid w:val="00172B71"/>
    <w:rPr>
      <w:rFonts w:ascii="Arial" w:hAnsi="Arial" w:cs="Arial"/>
      <w:b/>
      <w:sz w:val="24"/>
      <w:szCs w:val="24"/>
    </w:rPr>
  </w:style>
  <w:style w:type="paragraph" w:customStyle="1" w:styleId="RBBNumberedHeadingLevel4">
    <w:name w:val="!RBB Numbered Heading_Level 4"/>
    <w:basedOn w:val="RBBNumberedHeadingLevel3"/>
    <w:link w:val="RBBNumberedHeadingLevel4Char"/>
    <w:qFormat/>
    <w:rsid w:val="00590B9B"/>
    <w:pPr>
      <w:numPr>
        <w:ilvl w:val="3"/>
      </w:numPr>
      <w:ind w:left="1021" w:hanging="1021"/>
    </w:pPr>
  </w:style>
  <w:style w:type="character" w:customStyle="1" w:styleId="RBBNumberedHeadingLevel3Char">
    <w:name w:val="!RBB Numbered Heading_Level 3 Char"/>
    <w:basedOn w:val="RBBNumberedHeadingLevel2Char"/>
    <w:link w:val="RBBNumberedHeadingLevel3"/>
    <w:rsid w:val="00592752"/>
    <w:rPr>
      <w:rFonts w:ascii="Arial" w:hAnsi="Arial" w:cs="Arial"/>
      <w:b/>
      <w:sz w:val="20"/>
      <w:szCs w:val="20"/>
    </w:rPr>
  </w:style>
  <w:style w:type="paragraph" w:customStyle="1" w:styleId="RBBNumberedHeadingLevel5">
    <w:name w:val="!RBB Numbered Heading_Level 5"/>
    <w:basedOn w:val="RBBNumberedHeadingLevel4"/>
    <w:link w:val="RBBNumberedHeadingLevel5Char"/>
    <w:qFormat/>
    <w:rsid w:val="00172B71"/>
    <w:pPr>
      <w:numPr>
        <w:ilvl w:val="4"/>
      </w:numPr>
      <w:ind w:left="1021" w:hanging="1021"/>
    </w:pPr>
    <w:rPr>
      <w:b w:val="0"/>
    </w:rPr>
  </w:style>
  <w:style w:type="character" w:customStyle="1" w:styleId="RBBNumberedHeadingLevel4Char">
    <w:name w:val="!RBB Numbered Heading_Level 4 Char"/>
    <w:basedOn w:val="RBBNumberedHeadingLevel3Char"/>
    <w:link w:val="RBBNumberedHeadingLevel4"/>
    <w:rsid w:val="00590B9B"/>
    <w:rPr>
      <w:rFonts w:ascii="Arial" w:hAnsi="Arial" w:cs="Arial"/>
      <w:b/>
      <w:sz w:val="20"/>
      <w:szCs w:val="20"/>
    </w:rPr>
  </w:style>
  <w:style w:type="paragraph" w:customStyle="1" w:styleId="RBBTableText">
    <w:name w:val="!RBB Table Text"/>
    <w:basedOn w:val="RBBBodytext"/>
    <w:qFormat/>
    <w:rsid w:val="0095451D"/>
    <w:pPr>
      <w:spacing w:before="240" w:after="0"/>
    </w:pPr>
    <w:rPr>
      <w:rFonts w:cstheme="minorBidi"/>
      <w:sz w:val="16"/>
      <w:szCs w:val="22"/>
    </w:rPr>
  </w:style>
  <w:style w:type="character" w:customStyle="1" w:styleId="RBBNumberedHeadingLevel5Char">
    <w:name w:val="!RBB Numbered Heading_Level 5 Char"/>
    <w:basedOn w:val="RBBNumberedHeadingLevel4Char"/>
    <w:link w:val="RBBNumberedHeadingLevel5"/>
    <w:rsid w:val="00172B71"/>
    <w:rPr>
      <w:rFonts w:ascii="Arial" w:hAnsi="Arial" w:cs="Arial"/>
      <w:b/>
      <w:sz w:val="20"/>
      <w:szCs w:val="20"/>
    </w:rPr>
  </w:style>
  <w:style w:type="paragraph" w:customStyle="1" w:styleId="RBBSource">
    <w:name w:val="!RBB Source"/>
    <w:basedOn w:val="RBBBodytext"/>
    <w:next w:val="RBBBodytext"/>
    <w:link w:val="RBBSourceChar"/>
    <w:autoRedefine/>
    <w:qFormat/>
    <w:rsid w:val="00AE3881"/>
    <w:rPr>
      <w:i/>
      <w:sz w:val="16"/>
      <w:szCs w:val="18"/>
      <w:lang w:eastAsia="en-GB"/>
    </w:rPr>
  </w:style>
  <w:style w:type="paragraph" w:customStyle="1" w:styleId="TableHeading">
    <w:name w:val="Table Heading"/>
    <w:basedOn w:val="BodyText"/>
    <w:rsid w:val="00E31250"/>
    <w:pPr>
      <w:spacing w:before="120" w:after="0"/>
    </w:pPr>
    <w:rPr>
      <w:rFonts w:eastAsia="Times New Roman" w:cs="Times New Roman"/>
      <w:b/>
      <w:bCs/>
      <w:color w:val="000000"/>
      <w:sz w:val="16"/>
      <w:szCs w:val="20"/>
      <w:lang w:eastAsia="en-GB"/>
    </w:rPr>
  </w:style>
  <w:style w:type="character" w:customStyle="1" w:styleId="RBBSourceChar">
    <w:name w:val="!RBB Source Char"/>
    <w:basedOn w:val="RBBBodytextChar"/>
    <w:link w:val="RBBSource"/>
    <w:rsid w:val="00AE3881"/>
    <w:rPr>
      <w:rFonts w:ascii="Arial" w:hAnsi="Arial" w:cs="Arial"/>
      <w:b/>
      <w:i/>
      <w:sz w:val="16"/>
      <w:szCs w:val="18"/>
      <w:lang w:eastAsia="en-GB"/>
    </w:rPr>
  </w:style>
  <w:style w:type="paragraph" w:styleId="BodyText">
    <w:name w:val="Body Text"/>
    <w:basedOn w:val="Normal"/>
    <w:link w:val="BodyTextChar"/>
    <w:uiPriority w:val="99"/>
    <w:semiHidden/>
    <w:unhideWhenUsed/>
    <w:rsid w:val="00E31250"/>
    <w:pPr>
      <w:spacing w:after="120"/>
    </w:pPr>
  </w:style>
  <w:style w:type="character" w:customStyle="1" w:styleId="BodyTextChar">
    <w:name w:val="Body Text Char"/>
    <w:basedOn w:val="DefaultParagraphFont"/>
    <w:link w:val="BodyText"/>
    <w:uiPriority w:val="99"/>
    <w:semiHidden/>
    <w:rsid w:val="00E31250"/>
    <w:rPr>
      <w:rFonts w:ascii="Arial" w:hAnsi="Arial"/>
      <w:sz w:val="20"/>
    </w:rPr>
  </w:style>
  <w:style w:type="paragraph" w:customStyle="1" w:styleId="RBBCaption">
    <w:name w:val="!RBB Caption"/>
    <w:basedOn w:val="RBBBodytext"/>
    <w:next w:val="RBBBodytext"/>
    <w:link w:val="RBBCaptionChar"/>
    <w:qFormat/>
    <w:rsid w:val="00FD07CF"/>
    <w:pPr>
      <w:keepNext/>
      <w:keepLines/>
      <w:spacing w:before="240" w:after="0"/>
    </w:pPr>
    <w:rPr>
      <w:b/>
      <w:sz w:val="16"/>
    </w:rPr>
  </w:style>
  <w:style w:type="paragraph" w:styleId="EndnoteText">
    <w:name w:val="endnote text"/>
    <w:basedOn w:val="Normal"/>
    <w:link w:val="EndnoteTextChar"/>
    <w:uiPriority w:val="99"/>
    <w:semiHidden/>
    <w:unhideWhenUsed/>
    <w:rsid w:val="00DD0929"/>
    <w:pPr>
      <w:spacing w:after="0" w:line="240" w:lineRule="auto"/>
    </w:pPr>
    <w:rPr>
      <w:szCs w:val="20"/>
    </w:rPr>
  </w:style>
  <w:style w:type="character" w:customStyle="1" w:styleId="RBBCaptionChar">
    <w:name w:val="!RBB Caption Char"/>
    <w:basedOn w:val="RBBBodytextChar"/>
    <w:link w:val="RBBCaption"/>
    <w:rsid w:val="00FD07CF"/>
    <w:rPr>
      <w:rFonts w:ascii="Arial" w:hAnsi="Arial" w:cs="Arial"/>
      <w:b/>
      <w:sz w:val="16"/>
      <w:szCs w:val="16"/>
    </w:rPr>
  </w:style>
  <w:style w:type="character" w:customStyle="1" w:styleId="EndnoteTextChar">
    <w:name w:val="Endnote Text Char"/>
    <w:basedOn w:val="DefaultParagraphFont"/>
    <w:link w:val="EndnoteText"/>
    <w:uiPriority w:val="99"/>
    <w:semiHidden/>
    <w:rsid w:val="00DD0929"/>
    <w:rPr>
      <w:rFonts w:ascii="Arial" w:hAnsi="Arial"/>
      <w:sz w:val="20"/>
      <w:szCs w:val="20"/>
    </w:rPr>
  </w:style>
  <w:style w:type="character" w:styleId="EndnoteReference">
    <w:name w:val="endnote reference"/>
    <w:basedOn w:val="DefaultParagraphFont"/>
    <w:uiPriority w:val="99"/>
    <w:semiHidden/>
    <w:unhideWhenUsed/>
    <w:rsid w:val="00DD0929"/>
    <w:rPr>
      <w:vertAlign w:val="superscript"/>
    </w:rPr>
  </w:style>
  <w:style w:type="paragraph" w:styleId="FootnoteText">
    <w:name w:val="footnote text"/>
    <w:basedOn w:val="Normal"/>
    <w:link w:val="FootnoteTextChar"/>
    <w:uiPriority w:val="99"/>
    <w:semiHidden/>
    <w:unhideWhenUsed/>
    <w:rsid w:val="00663401"/>
    <w:pPr>
      <w:tabs>
        <w:tab w:val="left" w:pos="142"/>
      </w:tabs>
      <w:spacing w:before="40" w:after="0"/>
      <w:ind w:left="142" w:hanging="142"/>
    </w:pPr>
    <w:rPr>
      <w:sz w:val="14"/>
      <w:szCs w:val="20"/>
    </w:rPr>
  </w:style>
  <w:style w:type="character" w:customStyle="1" w:styleId="FootnoteTextChar">
    <w:name w:val="Footnote Text Char"/>
    <w:basedOn w:val="DefaultParagraphFont"/>
    <w:link w:val="FootnoteText"/>
    <w:uiPriority w:val="99"/>
    <w:semiHidden/>
    <w:rsid w:val="00663401"/>
    <w:rPr>
      <w:rFonts w:ascii="Arial" w:hAnsi="Arial"/>
      <w:sz w:val="14"/>
      <w:szCs w:val="20"/>
    </w:rPr>
  </w:style>
  <w:style w:type="character" w:styleId="FootnoteReference">
    <w:name w:val="footnote reference"/>
    <w:basedOn w:val="DefaultParagraphFont"/>
    <w:uiPriority w:val="99"/>
    <w:semiHidden/>
    <w:unhideWhenUsed/>
    <w:rsid w:val="00DD0929"/>
    <w:rPr>
      <w:vertAlign w:val="superscript"/>
    </w:rPr>
  </w:style>
  <w:style w:type="paragraph" w:customStyle="1" w:styleId="RBBFootnoteTextIndented">
    <w:name w:val="!RBB Footnote Text_Indented"/>
    <w:basedOn w:val="Normal"/>
    <w:qFormat/>
    <w:rsid w:val="00452CB8"/>
    <w:pPr>
      <w:tabs>
        <w:tab w:val="left" w:pos="709"/>
      </w:tabs>
      <w:spacing w:before="40" w:after="0"/>
      <w:ind w:left="709" w:hanging="142"/>
    </w:pPr>
    <w:rPr>
      <w:sz w:val="14"/>
      <w:szCs w:val="14"/>
    </w:rPr>
  </w:style>
  <w:style w:type="paragraph" w:customStyle="1" w:styleId="RBBFigureheading">
    <w:name w:val="!RBB Figure heading"/>
    <w:basedOn w:val="RBBBodytext"/>
    <w:next w:val="RBBBodytext"/>
    <w:qFormat/>
    <w:rsid w:val="0054116D"/>
    <w:pPr>
      <w:keepNext/>
      <w:spacing w:before="240" w:after="0"/>
    </w:pPr>
    <w:rPr>
      <w:b/>
      <w:sz w:val="16"/>
    </w:rPr>
  </w:style>
  <w:style w:type="paragraph" w:styleId="Subtitle">
    <w:name w:val="Subtitle"/>
    <w:basedOn w:val="Title"/>
    <w:next w:val="Heading1"/>
    <w:link w:val="SubtitleChar"/>
    <w:qFormat/>
    <w:rsid w:val="00272574"/>
    <w:pPr>
      <w:pBdr>
        <w:bottom w:val="none" w:sz="0" w:space="0" w:color="auto"/>
      </w:pBdr>
      <w:spacing w:before="300" w:line="288" w:lineRule="auto"/>
      <w:contextualSpacing w:val="0"/>
      <w:outlineLvl w:val="1"/>
    </w:pPr>
    <w:rPr>
      <w:rFonts w:ascii="Arial" w:eastAsia="Times New Roman" w:hAnsi="Arial" w:cs="Times New Roman"/>
      <w:b/>
      <w:color w:val="000000"/>
      <w:spacing w:val="0"/>
      <w:sz w:val="16"/>
      <w:szCs w:val="20"/>
      <w:lang w:eastAsia="en-GB"/>
    </w:rPr>
  </w:style>
  <w:style w:type="character" w:customStyle="1" w:styleId="SubtitleChar">
    <w:name w:val="Subtitle Char"/>
    <w:basedOn w:val="DefaultParagraphFont"/>
    <w:link w:val="Subtitle"/>
    <w:rsid w:val="00272574"/>
    <w:rPr>
      <w:rFonts w:ascii="Arial" w:eastAsia="Times New Roman" w:hAnsi="Arial" w:cs="Times New Roman"/>
      <w:b/>
      <w:color w:val="000000"/>
      <w:kern w:val="28"/>
      <w:sz w:val="16"/>
      <w:szCs w:val="20"/>
      <w:lang w:eastAsia="en-GB"/>
    </w:rPr>
  </w:style>
  <w:style w:type="character" w:customStyle="1" w:styleId="Heading1Char">
    <w:name w:val="Heading 1 Char"/>
    <w:basedOn w:val="DefaultParagraphFont"/>
    <w:link w:val="Heading1"/>
    <w:uiPriority w:val="9"/>
    <w:rsid w:val="00272574"/>
    <w:rPr>
      <w:rFonts w:asciiTheme="majorHAnsi" w:eastAsiaTheme="majorEastAsia" w:hAnsiTheme="majorHAnsi" w:cstheme="majorBidi"/>
      <w:b/>
      <w:bCs/>
      <w:color w:val="365F91" w:themeColor="accent1" w:themeShade="BF"/>
      <w:sz w:val="28"/>
      <w:szCs w:val="28"/>
    </w:rPr>
  </w:style>
  <w:style w:type="paragraph" w:customStyle="1" w:styleId="RBBandDate">
    <w:name w:val="!RBB and Date"/>
    <w:basedOn w:val="RBBBodytext"/>
    <w:next w:val="RBBBodytext"/>
    <w:qFormat/>
    <w:rsid w:val="00272574"/>
    <w:pPr>
      <w:spacing w:before="400" w:after="300"/>
    </w:pPr>
    <w:rPr>
      <w:b/>
      <w:sz w:val="16"/>
    </w:rPr>
  </w:style>
  <w:style w:type="paragraph" w:customStyle="1" w:styleId="RBBTabletitle">
    <w:name w:val="!RBB Table title"/>
    <w:basedOn w:val="Normal"/>
    <w:next w:val="RBBTableText"/>
    <w:link w:val="RBBTableheadingChar"/>
    <w:qFormat/>
    <w:rsid w:val="00D944E4"/>
    <w:pPr>
      <w:keepNext/>
      <w:spacing w:before="240" w:after="0"/>
      <w:jc w:val="both"/>
    </w:pPr>
    <w:rPr>
      <w:rFonts w:eastAsia="Times New Roman" w:cs="Times New Roman"/>
      <w:b/>
      <w:color w:val="000000"/>
      <w:sz w:val="16"/>
      <w:szCs w:val="20"/>
      <w:lang w:eastAsia="en-GB"/>
    </w:rPr>
  </w:style>
  <w:style w:type="paragraph" w:customStyle="1" w:styleId="RBBTableheadingright">
    <w:name w:val="!RBB Table heading_right"/>
    <w:basedOn w:val="Normal"/>
    <w:link w:val="RBBTableheadingrightChar"/>
    <w:qFormat/>
    <w:rsid w:val="00D944E4"/>
    <w:pPr>
      <w:spacing w:before="240" w:after="0"/>
      <w:jc w:val="right"/>
    </w:pPr>
    <w:rPr>
      <w:rFonts w:eastAsia="Times New Roman" w:cs="Times New Roman"/>
      <w:b/>
      <w:color w:val="000000"/>
      <w:sz w:val="16"/>
      <w:szCs w:val="20"/>
      <w:lang w:eastAsia="en-GB"/>
    </w:rPr>
  </w:style>
  <w:style w:type="character" w:customStyle="1" w:styleId="RBBTableheadingChar">
    <w:name w:val="!RBB Table heading Char"/>
    <w:basedOn w:val="DefaultParagraphFont"/>
    <w:link w:val="RBBTabletitle"/>
    <w:rsid w:val="00D944E4"/>
    <w:rPr>
      <w:rFonts w:ascii="Arial" w:eastAsia="Times New Roman" w:hAnsi="Arial" w:cs="Times New Roman"/>
      <w:b/>
      <w:color w:val="000000"/>
      <w:sz w:val="16"/>
      <w:szCs w:val="20"/>
      <w:lang w:eastAsia="en-GB"/>
    </w:rPr>
  </w:style>
  <w:style w:type="paragraph" w:customStyle="1" w:styleId="RBBTablefirstcolumn">
    <w:name w:val="!RBB Table first column"/>
    <w:basedOn w:val="Normal"/>
    <w:link w:val="RBBTablefirstcolumnChar"/>
    <w:qFormat/>
    <w:rsid w:val="00D944E4"/>
    <w:pPr>
      <w:keepNext/>
      <w:autoSpaceDE w:val="0"/>
      <w:autoSpaceDN w:val="0"/>
      <w:adjustRightInd w:val="0"/>
      <w:spacing w:before="240" w:after="0"/>
    </w:pPr>
    <w:rPr>
      <w:rFonts w:eastAsia="Times New Roman" w:cs="Times New Roman"/>
      <w:b/>
      <w:color w:val="000000"/>
      <w:sz w:val="16"/>
      <w:szCs w:val="20"/>
      <w:lang w:eastAsia="en-GB"/>
    </w:rPr>
  </w:style>
  <w:style w:type="character" w:customStyle="1" w:styleId="RBBTableheadingrightChar">
    <w:name w:val="!RBB Table heading_right Char"/>
    <w:basedOn w:val="DefaultParagraphFont"/>
    <w:link w:val="RBBTableheadingright"/>
    <w:rsid w:val="00D944E4"/>
    <w:rPr>
      <w:rFonts w:ascii="Arial" w:eastAsia="Times New Roman" w:hAnsi="Arial" w:cs="Times New Roman"/>
      <w:b/>
      <w:color w:val="000000"/>
      <w:sz w:val="16"/>
      <w:szCs w:val="20"/>
      <w:lang w:eastAsia="en-GB"/>
    </w:rPr>
  </w:style>
  <w:style w:type="paragraph" w:customStyle="1" w:styleId="RBBTablenumbers">
    <w:name w:val="!RBB Table numbers"/>
    <w:basedOn w:val="Normal"/>
    <w:link w:val="RBBTablenumbersChar"/>
    <w:qFormat/>
    <w:rsid w:val="00D944E4"/>
    <w:pPr>
      <w:keepNext/>
      <w:autoSpaceDE w:val="0"/>
      <w:autoSpaceDN w:val="0"/>
      <w:adjustRightInd w:val="0"/>
      <w:spacing w:before="240" w:after="0"/>
      <w:jc w:val="right"/>
    </w:pPr>
    <w:rPr>
      <w:rFonts w:eastAsia="Times New Roman" w:cs="Times New Roman"/>
      <w:color w:val="000000"/>
      <w:sz w:val="16"/>
      <w:szCs w:val="20"/>
      <w:lang w:eastAsia="en-GB"/>
    </w:rPr>
  </w:style>
  <w:style w:type="character" w:customStyle="1" w:styleId="RBBTablefirstcolumnChar">
    <w:name w:val="!RBB Table first column Char"/>
    <w:basedOn w:val="DefaultParagraphFont"/>
    <w:link w:val="RBBTablefirstcolumn"/>
    <w:rsid w:val="00D944E4"/>
    <w:rPr>
      <w:rFonts w:ascii="Arial" w:eastAsia="Times New Roman" w:hAnsi="Arial" w:cs="Times New Roman"/>
      <w:b/>
      <w:color w:val="000000"/>
      <w:sz w:val="16"/>
      <w:szCs w:val="20"/>
      <w:lang w:eastAsia="en-GB"/>
    </w:rPr>
  </w:style>
  <w:style w:type="paragraph" w:customStyle="1" w:styleId="RBBTableheading">
    <w:name w:val="!RBB Table heading"/>
    <w:basedOn w:val="Normal"/>
    <w:link w:val="RBBTableheadingChar1"/>
    <w:qFormat/>
    <w:rsid w:val="00D944E4"/>
    <w:pPr>
      <w:keepNext/>
      <w:spacing w:before="240" w:after="0"/>
      <w:jc w:val="both"/>
    </w:pPr>
    <w:rPr>
      <w:rFonts w:eastAsia="Times New Roman" w:cs="Times New Roman"/>
      <w:b/>
      <w:color w:val="000000"/>
      <w:sz w:val="16"/>
      <w:szCs w:val="20"/>
      <w:lang w:eastAsia="en-GB"/>
    </w:rPr>
  </w:style>
  <w:style w:type="character" w:customStyle="1" w:styleId="RBBTablenumbersChar">
    <w:name w:val="!RBB Table numbers Char"/>
    <w:basedOn w:val="DefaultParagraphFont"/>
    <w:link w:val="RBBTablenumbers"/>
    <w:rsid w:val="00D944E4"/>
    <w:rPr>
      <w:rFonts w:ascii="Arial" w:eastAsia="Times New Roman" w:hAnsi="Arial" w:cs="Times New Roman"/>
      <w:b/>
      <w:color w:val="000000"/>
      <w:sz w:val="16"/>
      <w:szCs w:val="20"/>
      <w:lang w:eastAsia="en-GB"/>
    </w:rPr>
  </w:style>
  <w:style w:type="paragraph" w:customStyle="1" w:styleId="RBBQuotation">
    <w:name w:val="!RBB Quotation"/>
    <w:basedOn w:val="RBBBodytext"/>
    <w:next w:val="RBBBodytext"/>
    <w:link w:val="RBBQuotationChar"/>
    <w:qFormat/>
    <w:rsid w:val="00AE3881"/>
    <w:pPr>
      <w:ind w:left="851" w:right="851"/>
    </w:pPr>
    <w:rPr>
      <w:i/>
    </w:rPr>
  </w:style>
  <w:style w:type="character" w:customStyle="1" w:styleId="RBBTableheadingChar1">
    <w:name w:val="!RBB Table heading Char1"/>
    <w:basedOn w:val="DefaultParagraphFont"/>
    <w:link w:val="RBBTableheading"/>
    <w:rsid w:val="00D944E4"/>
    <w:rPr>
      <w:rFonts w:ascii="Arial" w:eastAsia="Times New Roman" w:hAnsi="Arial" w:cs="Times New Roman"/>
      <w:b/>
      <w:color w:val="000000"/>
      <w:sz w:val="16"/>
      <w:szCs w:val="20"/>
      <w:lang w:eastAsia="en-GB"/>
    </w:rPr>
  </w:style>
  <w:style w:type="character" w:customStyle="1" w:styleId="RBBQuotationChar">
    <w:name w:val="!RBB Quotation Char"/>
    <w:basedOn w:val="RBBBodytextChar"/>
    <w:link w:val="RBBQuotation"/>
    <w:rsid w:val="00AE3881"/>
    <w:rPr>
      <w:rFonts w:ascii="Arial" w:hAnsi="Arial" w:cs="Arial"/>
      <w:b/>
      <w:i/>
      <w:sz w:val="20"/>
      <w:szCs w:val="16"/>
    </w:rPr>
  </w:style>
  <w:style w:type="paragraph" w:customStyle="1" w:styleId="RBBAnnexnumbering">
    <w:name w:val="!RBB Annex numbering"/>
    <w:basedOn w:val="RBBBodytext"/>
    <w:next w:val="RBBBodytext"/>
    <w:link w:val="RBBAnnexnumberingChar"/>
    <w:qFormat/>
    <w:rsid w:val="00462D8D"/>
    <w:pPr>
      <w:numPr>
        <w:numId w:val="33"/>
      </w:numPr>
      <w:spacing w:before="480"/>
    </w:pPr>
    <w:rPr>
      <w:b/>
      <w:sz w:val="24"/>
      <w:szCs w:val="24"/>
      <w:lang w:eastAsia="en-GB"/>
    </w:rPr>
  </w:style>
  <w:style w:type="paragraph" w:customStyle="1" w:styleId="RBBAnnexnumberingB">
    <w:name w:val="!RBB Annex numbering_B"/>
    <w:basedOn w:val="RBBBodytext"/>
    <w:next w:val="RBBBodytext"/>
    <w:link w:val="RBBAnnexnumberingBChar"/>
    <w:qFormat/>
    <w:rsid w:val="00462D8D"/>
    <w:pPr>
      <w:numPr>
        <w:numId w:val="36"/>
      </w:numPr>
      <w:spacing w:before="480"/>
    </w:pPr>
    <w:rPr>
      <w:b/>
      <w:sz w:val="24"/>
      <w:lang w:eastAsia="en-GB"/>
    </w:rPr>
  </w:style>
  <w:style w:type="character" w:customStyle="1" w:styleId="RBBAnnexnumberingChar">
    <w:name w:val="!RBB Annex numbering Char"/>
    <w:basedOn w:val="RBBBodytextChar"/>
    <w:link w:val="RBBAnnexnumbering"/>
    <w:rsid w:val="00462D8D"/>
    <w:rPr>
      <w:rFonts w:ascii="Arial" w:hAnsi="Arial" w:cs="Arial"/>
      <w:b/>
      <w:sz w:val="24"/>
      <w:szCs w:val="24"/>
      <w:lang w:eastAsia="en-GB"/>
    </w:rPr>
  </w:style>
  <w:style w:type="character" w:customStyle="1" w:styleId="RBBAnnexnumberingBChar">
    <w:name w:val="!RBB Annex numbering_B Char"/>
    <w:basedOn w:val="RBBBodytextChar"/>
    <w:link w:val="RBBAnnexnumberingB"/>
    <w:rsid w:val="00462D8D"/>
    <w:rPr>
      <w:rFonts w:ascii="Arial" w:hAnsi="Arial" w:cs="Arial"/>
      <w:b/>
      <w:sz w:val="24"/>
      <w:szCs w:val="16"/>
      <w:lang w:eastAsia="en-GB"/>
    </w:rPr>
  </w:style>
  <w:style w:type="paragraph" w:customStyle="1" w:styleId="RBBTableCaption">
    <w:name w:val="!RBB Table Caption"/>
    <w:basedOn w:val="Normal"/>
    <w:next w:val="Normal"/>
    <w:link w:val="RBBTableCaptionChar"/>
    <w:rsid w:val="00511485"/>
    <w:pPr>
      <w:spacing w:before="240" w:after="0"/>
      <w:jc w:val="both"/>
    </w:pPr>
    <w:rPr>
      <w:rFonts w:eastAsia="Times New Roman" w:cs="Times New Roman"/>
      <w:b/>
      <w:color w:val="000000"/>
      <w:sz w:val="16"/>
      <w:szCs w:val="20"/>
      <w:lang w:eastAsia="en-GB"/>
    </w:rPr>
  </w:style>
  <w:style w:type="character" w:customStyle="1" w:styleId="RBBTableCaptionChar">
    <w:name w:val="!RBB Table Caption Char"/>
    <w:basedOn w:val="DefaultParagraphFont"/>
    <w:link w:val="RBBTableCaption"/>
    <w:rsid w:val="00511485"/>
    <w:rPr>
      <w:rFonts w:ascii="Arial" w:eastAsia="Times New Roman" w:hAnsi="Arial" w:cs="Times New Roman"/>
      <w:b/>
      <w:color w:val="000000"/>
      <w:sz w:val="16"/>
      <w:szCs w:val="20"/>
      <w:lang w:eastAsia="en-GB"/>
    </w:rPr>
  </w:style>
  <w:style w:type="paragraph" w:styleId="Caption">
    <w:name w:val="caption"/>
    <w:basedOn w:val="Normal"/>
    <w:next w:val="Normal"/>
    <w:unhideWhenUsed/>
    <w:rsid w:val="00443CB5"/>
    <w:pPr>
      <w:spacing w:line="240" w:lineRule="auto"/>
    </w:pPr>
    <w:rPr>
      <w:b/>
      <w:bCs/>
      <w:color w:val="4F81BD" w:themeColor="accent1"/>
      <w:sz w:val="18"/>
      <w:szCs w:val="18"/>
    </w:rPr>
  </w:style>
  <w:style w:type="paragraph" w:customStyle="1" w:styleId="Style1">
    <w:name w:val="Style1"/>
    <w:basedOn w:val="Normal"/>
    <w:qFormat/>
    <w:rsid w:val="00A80ED6"/>
    <w:pPr>
      <w:numPr>
        <w:numId w:val="37"/>
      </w:numPr>
      <w:spacing w:after="240"/>
      <w:ind w:left="851"/>
    </w:pPr>
  </w:style>
  <w:style w:type="character" w:styleId="Hyperlink">
    <w:name w:val="Hyperlink"/>
    <w:basedOn w:val="DefaultParagraphFont"/>
    <w:uiPriority w:val="99"/>
    <w:unhideWhenUsed/>
    <w:rsid w:val="00EF0B1F"/>
    <w:rPr>
      <w:color w:val="0000FF" w:themeColor="hyperlink"/>
      <w:u w:val="single"/>
    </w:rPr>
  </w:style>
  <w:style w:type="character" w:styleId="CommentReference">
    <w:name w:val="annotation reference"/>
    <w:basedOn w:val="DefaultParagraphFont"/>
    <w:uiPriority w:val="99"/>
    <w:semiHidden/>
    <w:unhideWhenUsed/>
    <w:rsid w:val="00252803"/>
    <w:rPr>
      <w:sz w:val="16"/>
      <w:szCs w:val="16"/>
    </w:rPr>
  </w:style>
  <w:style w:type="paragraph" w:styleId="CommentText">
    <w:name w:val="annotation text"/>
    <w:basedOn w:val="Normal"/>
    <w:link w:val="CommentTextChar"/>
    <w:uiPriority w:val="99"/>
    <w:semiHidden/>
    <w:unhideWhenUsed/>
    <w:rsid w:val="00252803"/>
    <w:pPr>
      <w:spacing w:line="240" w:lineRule="auto"/>
    </w:pPr>
    <w:rPr>
      <w:szCs w:val="20"/>
    </w:rPr>
  </w:style>
  <w:style w:type="character" w:customStyle="1" w:styleId="CommentTextChar">
    <w:name w:val="Comment Text Char"/>
    <w:basedOn w:val="DefaultParagraphFont"/>
    <w:link w:val="CommentText"/>
    <w:uiPriority w:val="99"/>
    <w:semiHidden/>
    <w:rsid w:val="0025280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2803"/>
    <w:rPr>
      <w:b/>
      <w:bCs/>
    </w:rPr>
  </w:style>
  <w:style w:type="character" w:customStyle="1" w:styleId="CommentSubjectChar">
    <w:name w:val="Comment Subject Char"/>
    <w:basedOn w:val="CommentTextChar"/>
    <w:link w:val="CommentSubject"/>
    <w:uiPriority w:val="99"/>
    <w:semiHidden/>
    <w:rsid w:val="00252803"/>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0"/>
    <w:lsdException w:name="Title" w:semiHidden="0" w:uiPriority="10" w:unhideWhenUsed="0"/>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7348E"/>
    <w:pPr>
      <w:spacing w:line="288" w:lineRule="auto"/>
    </w:pPr>
    <w:rPr>
      <w:rFonts w:ascii="Arial" w:hAnsi="Arial"/>
      <w:sz w:val="20"/>
    </w:rPr>
  </w:style>
  <w:style w:type="paragraph" w:styleId="Heading1">
    <w:name w:val="heading 1"/>
    <w:basedOn w:val="Normal"/>
    <w:next w:val="Normal"/>
    <w:link w:val="Heading1Char"/>
    <w:uiPriority w:val="9"/>
    <w:rsid w:val="002725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42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42CD"/>
  </w:style>
  <w:style w:type="paragraph" w:styleId="Footer">
    <w:name w:val="footer"/>
    <w:basedOn w:val="Normal"/>
    <w:link w:val="FooterChar"/>
    <w:unhideWhenUsed/>
    <w:qFormat/>
    <w:rsid w:val="00302C2E"/>
    <w:pPr>
      <w:tabs>
        <w:tab w:val="center" w:pos="4513"/>
        <w:tab w:val="right" w:pos="9026"/>
      </w:tabs>
      <w:spacing w:before="120" w:after="240"/>
    </w:pPr>
    <w:rPr>
      <w:sz w:val="16"/>
    </w:rPr>
  </w:style>
  <w:style w:type="character" w:customStyle="1" w:styleId="FooterChar">
    <w:name w:val="Footer Char"/>
    <w:basedOn w:val="DefaultParagraphFont"/>
    <w:link w:val="Footer"/>
    <w:rsid w:val="00302C2E"/>
    <w:rPr>
      <w:rFonts w:ascii="Arial" w:hAnsi="Arial"/>
      <w:sz w:val="16"/>
    </w:rPr>
  </w:style>
  <w:style w:type="paragraph" w:styleId="BalloonText">
    <w:name w:val="Balloon Text"/>
    <w:basedOn w:val="Normal"/>
    <w:link w:val="BalloonTextChar"/>
    <w:uiPriority w:val="99"/>
    <w:semiHidden/>
    <w:unhideWhenUsed/>
    <w:rsid w:val="00ED2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DCC"/>
    <w:rPr>
      <w:rFonts w:ascii="Tahoma" w:hAnsi="Tahoma" w:cs="Tahoma"/>
      <w:sz w:val="16"/>
      <w:szCs w:val="16"/>
    </w:rPr>
  </w:style>
  <w:style w:type="paragraph" w:customStyle="1" w:styleId="PlaceholderforLogo">
    <w:name w:val="Placeholder for Logo"/>
    <w:basedOn w:val="Title"/>
    <w:rsid w:val="00ED2DCC"/>
    <w:pPr>
      <w:pBdr>
        <w:bottom w:val="none" w:sz="0" w:space="0" w:color="auto"/>
      </w:pBdr>
      <w:spacing w:before="1000" w:after="120" w:line="288" w:lineRule="auto"/>
      <w:contextualSpacing w:val="0"/>
      <w:jc w:val="both"/>
      <w:outlineLvl w:val="0"/>
    </w:pPr>
    <w:rPr>
      <w:rFonts w:ascii="Arial" w:eastAsia="Times New Roman" w:hAnsi="Arial" w:cs="Times New Roman"/>
      <w:b/>
      <w:bCs/>
      <w:color w:val="000000"/>
      <w:spacing w:val="0"/>
      <w:sz w:val="44"/>
      <w:szCs w:val="20"/>
      <w:lang w:eastAsia="en-GB"/>
    </w:rPr>
  </w:style>
  <w:style w:type="paragraph" w:styleId="Title">
    <w:name w:val="Title"/>
    <w:basedOn w:val="Normal"/>
    <w:next w:val="Normal"/>
    <w:link w:val="TitleChar"/>
    <w:uiPriority w:val="10"/>
    <w:rsid w:val="005927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92752"/>
    <w:rPr>
      <w:rFonts w:asciiTheme="majorHAnsi" w:eastAsiaTheme="majorEastAsia" w:hAnsiTheme="majorHAnsi" w:cstheme="majorBidi"/>
      <w:color w:val="17365D" w:themeColor="text2" w:themeShade="BF"/>
      <w:spacing w:val="5"/>
      <w:kern w:val="28"/>
      <w:sz w:val="52"/>
      <w:szCs w:val="52"/>
    </w:rPr>
  </w:style>
  <w:style w:type="paragraph" w:customStyle="1" w:styleId="RBBTitle">
    <w:name w:val="!RBB Title"/>
    <w:basedOn w:val="RBBBodytext"/>
    <w:next w:val="RBBBodytext"/>
    <w:link w:val="RBBTitleChar"/>
    <w:qFormat/>
    <w:rsid w:val="00272574"/>
    <w:pPr>
      <w:spacing w:before="3000" w:after="120"/>
    </w:pPr>
    <w:rPr>
      <w:sz w:val="44"/>
      <w:szCs w:val="32"/>
    </w:rPr>
  </w:style>
  <w:style w:type="paragraph" w:customStyle="1" w:styleId="RBBDate">
    <w:name w:val="!RBB Date"/>
    <w:basedOn w:val="RBBBodytext"/>
    <w:next w:val="RBBBodytext"/>
    <w:link w:val="RBBDateChar"/>
    <w:qFormat/>
    <w:rsid w:val="00272574"/>
    <w:pPr>
      <w:spacing w:before="300" w:after="300"/>
    </w:pPr>
    <w:rPr>
      <w:b/>
      <w:sz w:val="16"/>
    </w:rPr>
  </w:style>
  <w:style w:type="character" w:customStyle="1" w:styleId="RBBTitleChar">
    <w:name w:val="!RBB Title Char"/>
    <w:basedOn w:val="DefaultParagraphFont"/>
    <w:link w:val="RBBTitle"/>
    <w:rsid w:val="00272574"/>
    <w:rPr>
      <w:rFonts w:ascii="Arial" w:hAnsi="Arial" w:cs="Arial"/>
      <w:sz w:val="44"/>
      <w:szCs w:val="32"/>
    </w:rPr>
  </w:style>
  <w:style w:type="paragraph" w:customStyle="1" w:styleId="RBBBodytext">
    <w:name w:val="!RBB Body text"/>
    <w:basedOn w:val="Normal"/>
    <w:link w:val="RBBBodytextChar"/>
    <w:qFormat/>
    <w:rsid w:val="00C926DD"/>
    <w:pPr>
      <w:spacing w:before="120" w:after="240"/>
      <w:jc w:val="both"/>
    </w:pPr>
    <w:rPr>
      <w:rFonts w:cs="Arial"/>
      <w:szCs w:val="16"/>
    </w:rPr>
  </w:style>
  <w:style w:type="character" w:customStyle="1" w:styleId="RBBDateChar">
    <w:name w:val="!RBB Date Char"/>
    <w:basedOn w:val="RBBTitleChar"/>
    <w:link w:val="RBBDate"/>
    <w:rsid w:val="00272574"/>
    <w:rPr>
      <w:rFonts w:ascii="Arial" w:hAnsi="Arial" w:cs="Arial"/>
      <w:b/>
      <w:sz w:val="16"/>
      <w:szCs w:val="16"/>
    </w:rPr>
  </w:style>
  <w:style w:type="paragraph" w:customStyle="1" w:styleId="RBBNumberedparagraph">
    <w:name w:val="!RBB Numbered paragraph"/>
    <w:basedOn w:val="RBBBodytext"/>
    <w:next w:val="RBBBodytext"/>
    <w:link w:val="RBBNumberedparagraphChar"/>
    <w:autoRedefine/>
    <w:qFormat/>
    <w:rsid w:val="00A16A43"/>
    <w:pPr>
      <w:numPr>
        <w:numId w:val="24"/>
      </w:numPr>
    </w:pPr>
  </w:style>
  <w:style w:type="character" w:customStyle="1" w:styleId="RBBBodytextChar">
    <w:name w:val="!RBB Body text Char"/>
    <w:basedOn w:val="RBBDateChar"/>
    <w:link w:val="RBBBodytext"/>
    <w:rsid w:val="00C926DD"/>
    <w:rPr>
      <w:rFonts w:ascii="Arial" w:hAnsi="Arial" w:cs="Arial"/>
      <w:b/>
      <w:sz w:val="20"/>
      <w:szCs w:val="16"/>
    </w:rPr>
  </w:style>
  <w:style w:type="paragraph" w:styleId="ListParagraph">
    <w:name w:val="List Paragraph"/>
    <w:basedOn w:val="Normal"/>
    <w:link w:val="ListParagraphChar"/>
    <w:uiPriority w:val="34"/>
    <w:rsid w:val="00592752"/>
    <w:pPr>
      <w:ind w:left="720"/>
      <w:contextualSpacing/>
    </w:pPr>
  </w:style>
  <w:style w:type="character" w:customStyle="1" w:styleId="RBBNumberedparagraphChar">
    <w:name w:val="!RBB Numbered paragraph Char"/>
    <w:basedOn w:val="RBBBodytextChar"/>
    <w:link w:val="RBBNumberedparagraph"/>
    <w:rsid w:val="00A16A43"/>
    <w:rPr>
      <w:rFonts w:ascii="Arial" w:hAnsi="Arial" w:cs="Arial"/>
      <w:b/>
      <w:sz w:val="20"/>
      <w:szCs w:val="16"/>
    </w:rPr>
  </w:style>
  <w:style w:type="paragraph" w:customStyle="1" w:styleId="RBBBullet1">
    <w:name w:val="!RBB Bullet 1"/>
    <w:basedOn w:val="Normal"/>
    <w:link w:val="RBBBullet1Char"/>
    <w:qFormat/>
    <w:rsid w:val="00634433"/>
    <w:pPr>
      <w:numPr>
        <w:numId w:val="13"/>
      </w:numPr>
      <w:ind w:left="851" w:hanging="284"/>
    </w:pPr>
  </w:style>
  <w:style w:type="paragraph" w:customStyle="1" w:styleId="RBBBullet2">
    <w:name w:val="!RBB Bullet 2"/>
    <w:basedOn w:val="RBBBodytext"/>
    <w:link w:val="RBBBullet2Char"/>
    <w:qFormat/>
    <w:rsid w:val="00FC2CF8"/>
    <w:pPr>
      <w:numPr>
        <w:numId w:val="14"/>
      </w:numPr>
      <w:spacing w:before="0"/>
      <w:ind w:left="1135" w:hanging="284"/>
    </w:pPr>
  </w:style>
  <w:style w:type="character" w:customStyle="1" w:styleId="ListParagraphChar">
    <w:name w:val="List Paragraph Char"/>
    <w:basedOn w:val="DefaultParagraphFont"/>
    <w:link w:val="ListParagraph"/>
    <w:uiPriority w:val="34"/>
    <w:rsid w:val="00592752"/>
    <w:rPr>
      <w:rFonts w:ascii="Arial" w:hAnsi="Arial"/>
      <w:sz w:val="20"/>
    </w:rPr>
  </w:style>
  <w:style w:type="character" w:customStyle="1" w:styleId="RBBBullet1Char">
    <w:name w:val="!RBB Bullet 1 Char"/>
    <w:basedOn w:val="ListParagraphChar"/>
    <w:link w:val="RBBBullet1"/>
    <w:rsid w:val="00634433"/>
    <w:rPr>
      <w:rFonts w:ascii="Arial" w:hAnsi="Arial"/>
      <w:sz w:val="20"/>
    </w:rPr>
  </w:style>
  <w:style w:type="paragraph" w:customStyle="1" w:styleId="RBBNumberedHeadingLevel1">
    <w:name w:val="!RBB Numbered Heading_Level 1"/>
    <w:basedOn w:val="RBBBodytext"/>
    <w:next w:val="RBBBodytext"/>
    <w:link w:val="RBBNumberedHeadingLevel1Char"/>
    <w:qFormat/>
    <w:rsid w:val="00272574"/>
    <w:pPr>
      <w:keepNext/>
      <w:pageBreakBefore/>
      <w:numPr>
        <w:numId w:val="19"/>
      </w:numPr>
      <w:spacing w:before="480" w:after="120"/>
    </w:pPr>
    <w:rPr>
      <w:sz w:val="30"/>
    </w:rPr>
  </w:style>
  <w:style w:type="character" w:customStyle="1" w:styleId="RBBBullet2Char">
    <w:name w:val="!RBB Bullet 2 Char"/>
    <w:basedOn w:val="RBBBodytextChar"/>
    <w:link w:val="RBBBullet2"/>
    <w:rsid w:val="00FC2CF8"/>
    <w:rPr>
      <w:rFonts w:ascii="Arial" w:hAnsi="Arial" w:cs="Arial"/>
      <w:b/>
      <w:sz w:val="20"/>
      <w:szCs w:val="16"/>
    </w:rPr>
  </w:style>
  <w:style w:type="paragraph" w:customStyle="1" w:styleId="RBBNumberedHeadingLevel2">
    <w:name w:val="!RBB Numbered Heading_Level 2"/>
    <w:basedOn w:val="RBBNumberedHeadingLevel1"/>
    <w:next w:val="RBBBodytext"/>
    <w:link w:val="RBBNumberedHeadingLevel2Char"/>
    <w:qFormat/>
    <w:rsid w:val="00172B71"/>
    <w:pPr>
      <w:pageBreakBefore w:val="0"/>
      <w:numPr>
        <w:ilvl w:val="1"/>
      </w:numPr>
      <w:spacing w:after="240"/>
    </w:pPr>
    <w:rPr>
      <w:b/>
      <w:sz w:val="24"/>
      <w:szCs w:val="24"/>
    </w:rPr>
  </w:style>
  <w:style w:type="character" w:customStyle="1" w:styleId="RBBNumberedHeadingLevel1Char">
    <w:name w:val="!RBB Numbered Heading_Level 1 Char"/>
    <w:basedOn w:val="RBBBodytextChar"/>
    <w:link w:val="RBBNumberedHeadingLevel1"/>
    <w:rsid w:val="00272574"/>
    <w:rPr>
      <w:rFonts w:ascii="Arial" w:hAnsi="Arial" w:cs="Arial"/>
      <w:b/>
      <w:sz w:val="30"/>
      <w:szCs w:val="16"/>
    </w:rPr>
  </w:style>
  <w:style w:type="paragraph" w:customStyle="1" w:styleId="RBBNumberedHeadingLevel3">
    <w:name w:val="!RBB Numbered Heading_Level 3"/>
    <w:basedOn w:val="RBBNumberedHeadingLevel2"/>
    <w:link w:val="RBBNumberedHeadingLevel3Char"/>
    <w:qFormat/>
    <w:rsid w:val="00592752"/>
    <w:pPr>
      <w:numPr>
        <w:ilvl w:val="2"/>
      </w:numPr>
    </w:pPr>
    <w:rPr>
      <w:sz w:val="20"/>
      <w:szCs w:val="20"/>
    </w:rPr>
  </w:style>
  <w:style w:type="character" w:customStyle="1" w:styleId="RBBNumberedHeadingLevel2Char">
    <w:name w:val="!RBB Numbered Heading_Level 2 Char"/>
    <w:basedOn w:val="RBBNumberedHeadingLevel1Char"/>
    <w:link w:val="RBBNumberedHeadingLevel2"/>
    <w:rsid w:val="00172B71"/>
    <w:rPr>
      <w:rFonts w:ascii="Arial" w:hAnsi="Arial" w:cs="Arial"/>
      <w:b/>
      <w:sz w:val="24"/>
      <w:szCs w:val="24"/>
    </w:rPr>
  </w:style>
  <w:style w:type="paragraph" w:customStyle="1" w:styleId="RBBNumberedHeadingLevel4">
    <w:name w:val="!RBB Numbered Heading_Level 4"/>
    <w:basedOn w:val="RBBNumberedHeadingLevel3"/>
    <w:link w:val="RBBNumberedHeadingLevel4Char"/>
    <w:qFormat/>
    <w:rsid w:val="00590B9B"/>
    <w:pPr>
      <w:numPr>
        <w:ilvl w:val="3"/>
      </w:numPr>
      <w:ind w:left="1021" w:hanging="1021"/>
    </w:pPr>
  </w:style>
  <w:style w:type="character" w:customStyle="1" w:styleId="RBBNumberedHeadingLevel3Char">
    <w:name w:val="!RBB Numbered Heading_Level 3 Char"/>
    <w:basedOn w:val="RBBNumberedHeadingLevel2Char"/>
    <w:link w:val="RBBNumberedHeadingLevel3"/>
    <w:rsid w:val="00592752"/>
    <w:rPr>
      <w:rFonts w:ascii="Arial" w:hAnsi="Arial" w:cs="Arial"/>
      <w:b/>
      <w:sz w:val="20"/>
      <w:szCs w:val="20"/>
    </w:rPr>
  </w:style>
  <w:style w:type="paragraph" w:customStyle="1" w:styleId="RBBNumberedHeadingLevel5">
    <w:name w:val="!RBB Numbered Heading_Level 5"/>
    <w:basedOn w:val="RBBNumberedHeadingLevel4"/>
    <w:link w:val="RBBNumberedHeadingLevel5Char"/>
    <w:qFormat/>
    <w:rsid w:val="00172B71"/>
    <w:pPr>
      <w:numPr>
        <w:ilvl w:val="4"/>
      </w:numPr>
      <w:ind w:left="1021" w:hanging="1021"/>
    </w:pPr>
    <w:rPr>
      <w:b w:val="0"/>
    </w:rPr>
  </w:style>
  <w:style w:type="character" w:customStyle="1" w:styleId="RBBNumberedHeadingLevel4Char">
    <w:name w:val="!RBB Numbered Heading_Level 4 Char"/>
    <w:basedOn w:val="RBBNumberedHeadingLevel3Char"/>
    <w:link w:val="RBBNumberedHeadingLevel4"/>
    <w:rsid w:val="00590B9B"/>
    <w:rPr>
      <w:rFonts w:ascii="Arial" w:hAnsi="Arial" w:cs="Arial"/>
      <w:b/>
      <w:sz w:val="20"/>
      <w:szCs w:val="20"/>
    </w:rPr>
  </w:style>
  <w:style w:type="paragraph" w:customStyle="1" w:styleId="RBBTableText">
    <w:name w:val="!RBB Table Text"/>
    <w:basedOn w:val="RBBBodytext"/>
    <w:qFormat/>
    <w:rsid w:val="0095451D"/>
    <w:pPr>
      <w:spacing w:before="240" w:after="0"/>
    </w:pPr>
    <w:rPr>
      <w:rFonts w:cstheme="minorBidi"/>
      <w:sz w:val="16"/>
      <w:szCs w:val="22"/>
    </w:rPr>
  </w:style>
  <w:style w:type="character" w:customStyle="1" w:styleId="RBBNumberedHeadingLevel5Char">
    <w:name w:val="!RBB Numbered Heading_Level 5 Char"/>
    <w:basedOn w:val="RBBNumberedHeadingLevel4Char"/>
    <w:link w:val="RBBNumberedHeadingLevel5"/>
    <w:rsid w:val="00172B71"/>
    <w:rPr>
      <w:rFonts w:ascii="Arial" w:hAnsi="Arial" w:cs="Arial"/>
      <w:b/>
      <w:sz w:val="20"/>
      <w:szCs w:val="20"/>
    </w:rPr>
  </w:style>
  <w:style w:type="paragraph" w:customStyle="1" w:styleId="RBBSource">
    <w:name w:val="!RBB Source"/>
    <w:basedOn w:val="RBBBodytext"/>
    <w:next w:val="RBBBodytext"/>
    <w:link w:val="RBBSourceChar"/>
    <w:autoRedefine/>
    <w:qFormat/>
    <w:rsid w:val="00AE3881"/>
    <w:rPr>
      <w:i/>
      <w:sz w:val="16"/>
      <w:szCs w:val="18"/>
      <w:lang w:eastAsia="en-GB"/>
    </w:rPr>
  </w:style>
  <w:style w:type="paragraph" w:customStyle="1" w:styleId="TableHeading">
    <w:name w:val="Table Heading"/>
    <w:basedOn w:val="BodyText"/>
    <w:rsid w:val="00E31250"/>
    <w:pPr>
      <w:spacing w:before="120" w:after="0"/>
    </w:pPr>
    <w:rPr>
      <w:rFonts w:eastAsia="Times New Roman" w:cs="Times New Roman"/>
      <w:b/>
      <w:bCs/>
      <w:color w:val="000000"/>
      <w:sz w:val="16"/>
      <w:szCs w:val="20"/>
      <w:lang w:eastAsia="en-GB"/>
    </w:rPr>
  </w:style>
  <w:style w:type="character" w:customStyle="1" w:styleId="RBBSourceChar">
    <w:name w:val="!RBB Source Char"/>
    <w:basedOn w:val="RBBBodytextChar"/>
    <w:link w:val="RBBSource"/>
    <w:rsid w:val="00AE3881"/>
    <w:rPr>
      <w:rFonts w:ascii="Arial" w:hAnsi="Arial" w:cs="Arial"/>
      <w:b/>
      <w:i/>
      <w:sz w:val="16"/>
      <w:szCs w:val="18"/>
      <w:lang w:eastAsia="en-GB"/>
    </w:rPr>
  </w:style>
  <w:style w:type="paragraph" w:styleId="BodyText">
    <w:name w:val="Body Text"/>
    <w:basedOn w:val="Normal"/>
    <w:link w:val="BodyTextChar"/>
    <w:uiPriority w:val="99"/>
    <w:semiHidden/>
    <w:unhideWhenUsed/>
    <w:rsid w:val="00E31250"/>
    <w:pPr>
      <w:spacing w:after="120"/>
    </w:pPr>
  </w:style>
  <w:style w:type="character" w:customStyle="1" w:styleId="BodyTextChar">
    <w:name w:val="Body Text Char"/>
    <w:basedOn w:val="DefaultParagraphFont"/>
    <w:link w:val="BodyText"/>
    <w:uiPriority w:val="99"/>
    <w:semiHidden/>
    <w:rsid w:val="00E31250"/>
    <w:rPr>
      <w:rFonts w:ascii="Arial" w:hAnsi="Arial"/>
      <w:sz w:val="20"/>
    </w:rPr>
  </w:style>
  <w:style w:type="paragraph" w:customStyle="1" w:styleId="RBBCaption">
    <w:name w:val="!RBB Caption"/>
    <w:basedOn w:val="RBBBodytext"/>
    <w:next w:val="RBBBodytext"/>
    <w:link w:val="RBBCaptionChar"/>
    <w:qFormat/>
    <w:rsid w:val="00FD07CF"/>
    <w:pPr>
      <w:keepNext/>
      <w:keepLines/>
      <w:spacing w:before="240" w:after="0"/>
    </w:pPr>
    <w:rPr>
      <w:b/>
      <w:sz w:val="16"/>
    </w:rPr>
  </w:style>
  <w:style w:type="paragraph" w:styleId="EndnoteText">
    <w:name w:val="endnote text"/>
    <w:basedOn w:val="Normal"/>
    <w:link w:val="EndnoteTextChar"/>
    <w:uiPriority w:val="99"/>
    <w:semiHidden/>
    <w:unhideWhenUsed/>
    <w:rsid w:val="00DD0929"/>
    <w:pPr>
      <w:spacing w:after="0" w:line="240" w:lineRule="auto"/>
    </w:pPr>
    <w:rPr>
      <w:szCs w:val="20"/>
    </w:rPr>
  </w:style>
  <w:style w:type="character" w:customStyle="1" w:styleId="RBBCaptionChar">
    <w:name w:val="!RBB Caption Char"/>
    <w:basedOn w:val="RBBBodytextChar"/>
    <w:link w:val="RBBCaption"/>
    <w:rsid w:val="00FD07CF"/>
    <w:rPr>
      <w:rFonts w:ascii="Arial" w:hAnsi="Arial" w:cs="Arial"/>
      <w:b/>
      <w:sz w:val="16"/>
      <w:szCs w:val="16"/>
    </w:rPr>
  </w:style>
  <w:style w:type="character" w:customStyle="1" w:styleId="EndnoteTextChar">
    <w:name w:val="Endnote Text Char"/>
    <w:basedOn w:val="DefaultParagraphFont"/>
    <w:link w:val="EndnoteText"/>
    <w:uiPriority w:val="99"/>
    <w:semiHidden/>
    <w:rsid w:val="00DD0929"/>
    <w:rPr>
      <w:rFonts w:ascii="Arial" w:hAnsi="Arial"/>
      <w:sz w:val="20"/>
      <w:szCs w:val="20"/>
    </w:rPr>
  </w:style>
  <w:style w:type="character" w:styleId="EndnoteReference">
    <w:name w:val="endnote reference"/>
    <w:basedOn w:val="DefaultParagraphFont"/>
    <w:uiPriority w:val="99"/>
    <w:semiHidden/>
    <w:unhideWhenUsed/>
    <w:rsid w:val="00DD0929"/>
    <w:rPr>
      <w:vertAlign w:val="superscript"/>
    </w:rPr>
  </w:style>
  <w:style w:type="paragraph" w:styleId="FootnoteText">
    <w:name w:val="footnote text"/>
    <w:basedOn w:val="Normal"/>
    <w:link w:val="FootnoteTextChar"/>
    <w:uiPriority w:val="99"/>
    <w:semiHidden/>
    <w:unhideWhenUsed/>
    <w:rsid w:val="00663401"/>
    <w:pPr>
      <w:tabs>
        <w:tab w:val="left" w:pos="142"/>
      </w:tabs>
      <w:spacing w:before="40" w:after="0"/>
      <w:ind w:left="142" w:hanging="142"/>
    </w:pPr>
    <w:rPr>
      <w:sz w:val="14"/>
      <w:szCs w:val="20"/>
    </w:rPr>
  </w:style>
  <w:style w:type="character" w:customStyle="1" w:styleId="FootnoteTextChar">
    <w:name w:val="Footnote Text Char"/>
    <w:basedOn w:val="DefaultParagraphFont"/>
    <w:link w:val="FootnoteText"/>
    <w:uiPriority w:val="99"/>
    <w:semiHidden/>
    <w:rsid w:val="00663401"/>
    <w:rPr>
      <w:rFonts w:ascii="Arial" w:hAnsi="Arial"/>
      <w:sz w:val="14"/>
      <w:szCs w:val="20"/>
    </w:rPr>
  </w:style>
  <w:style w:type="character" w:styleId="FootnoteReference">
    <w:name w:val="footnote reference"/>
    <w:basedOn w:val="DefaultParagraphFont"/>
    <w:uiPriority w:val="99"/>
    <w:semiHidden/>
    <w:unhideWhenUsed/>
    <w:rsid w:val="00DD0929"/>
    <w:rPr>
      <w:vertAlign w:val="superscript"/>
    </w:rPr>
  </w:style>
  <w:style w:type="paragraph" w:customStyle="1" w:styleId="RBBFootnoteTextIndented">
    <w:name w:val="!RBB Footnote Text_Indented"/>
    <w:basedOn w:val="Normal"/>
    <w:qFormat/>
    <w:rsid w:val="00452CB8"/>
    <w:pPr>
      <w:tabs>
        <w:tab w:val="left" w:pos="709"/>
      </w:tabs>
      <w:spacing w:before="40" w:after="0"/>
      <w:ind w:left="709" w:hanging="142"/>
    </w:pPr>
    <w:rPr>
      <w:sz w:val="14"/>
      <w:szCs w:val="14"/>
    </w:rPr>
  </w:style>
  <w:style w:type="paragraph" w:customStyle="1" w:styleId="RBBFigureheading">
    <w:name w:val="!RBB Figure heading"/>
    <w:basedOn w:val="RBBBodytext"/>
    <w:next w:val="RBBBodytext"/>
    <w:qFormat/>
    <w:rsid w:val="0054116D"/>
    <w:pPr>
      <w:keepNext/>
      <w:spacing w:before="240" w:after="0"/>
    </w:pPr>
    <w:rPr>
      <w:b/>
      <w:sz w:val="16"/>
    </w:rPr>
  </w:style>
  <w:style w:type="paragraph" w:styleId="Subtitle">
    <w:name w:val="Subtitle"/>
    <w:basedOn w:val="Title"/>
    <w:next w:val="Heading1"/>
    <w:link w:val="SubtitleChar"/>
    <w:qFormat/>
    <w:rsid w:val="00272574"/>
    <w:pPr>
      <w:pBdr>
        <w:bottom w:val="none" w:sz="0" w:space="0" w:color="auto"/>
      </w:pBdr>
      <w:spacing w:before="300" w:line="288" w:lineRule="auto"/>
      <w:contextualSpacing w:val="0"/>
      <w:outlineLvl w:val="1"/>
    </w:pPr>
    <w:rPr>
      <w:rFonts w:ascii="Arial" w:eastAsia="Times New Roman" w:hAnsi="Arial" w:cs="Times New Roman"/>
      <w:b/>
      <w:color w:val="000000"/>
      <w:spacing w:val="0"/>
      <w:sz w:val="16"/>
      <w:szCs w:val="20"/>
      <w:lang w:eastAsia="en-GB"/>
    </w:rPr>
  </w:style>
  <w:style w:type="character" w:customStyle="1" w:styleId="SubtitleChar">
    <w:name w:val="Subtitle Char"/>
    <w:basedOn w:val="DefaultParagraphFont"/>
    <w:link w:val="Subtitle"/>
    <w:rsid w:val="00272574"/>
    <w:rPr>
      <w:rFonts w:ascii="Arial" w:eastAsia="Times New Roman" w:hAnsi="Arial" w:cs="Times New Roman"/>
      <w:b/>
      <w:color w:val="000000"/>
      <w:kern w:val="28"/>
      <w:sz w:val="16"/>
      <w:szCs w:val="20"/>
      <w:lang w:eastAsia="en-GB"/>
    </w:rPr>
  </w:style>
  <w:style w:type="character" w:customStyle="1" w:styleId="Heading1Char">
    <w:name w:val="Heading 1 Char"/>
    <w:basedOn w:val="DefaultParagraphFont"/>
    <w:link w:val="Heading1"/>
    <w:uiPriority w:val="9"/>
    <w:rsid w:val="00272574"/>
    <w:rPr>
      <w:rFonts w:asciiTheme="majorHAnsi" w:eastAsiaTheme="majorEastAsia" w:hAnsiTheme="majorHAnsi" w:cstheme="majorBidi"/>
      <w:b/>
      <w:bCs/>
      <w:color w:val="365F91" w:themeColor="accent1" w:themeShade="BF"/>
      <w:sz w:val="28"/>
      <w:szCs w:val="28"/>
    </w:rPr>
  </w:style>
  <w:style w:type="paragraph" w:customStyle="1" w:styleId="RBBandDate">
    <w:name w:val="!RBB and Date"/>
    <w:basedOn w:val="RBBBodytext"/>
    <w:next w:val="RBBBodytext"/>
    <w:qFormat/>
    <w:rsid w:val="00272574"/>
    <w:pPr>
      <w:spacing w:before="400" w:after="300"/>
    </w:pPr>
    <w:rPr>
      <w:b/>
      <w:sz w:val="16"/>
    </w:rPr>
  </w:style>
  <w:style w:type="paragraph" w:customStyle="1" w:styleId="RBBTabletitle">
    <w:name w:val="!RBB Table title"/>
    <w:basedOn w:val="Normal"/>
    <w:next w:val="RBBTableText"/>
    <w:link w:val="RBBTableheadingChar"/>
    <w:qFormat/>
    <w:rsid w:val="00D944E4"/>
    <w:pPr>
      <w:keepNext/>
      <w:spacing w:before="240" w:after="0"/>
      <w:jc w:val="both"/>
    </w:pPr>
    <w:rPr>
      <w:rFonts w:eastAsia="Times New Roman" w:cs="Times New Roman"/>
      <w:b/>
      <w:color w:val="000000"/>
      <w:sz w:val="16"/>
      <w:szCs w:val="20"/>
      <w:lang w:eastAsia="en-GB"/>
    </w:rPr>
  </w:style>
  <w:style w:type="paragraph" w:customStyle="1" w:styleId="RBBTableheadingright">
    <w:name w:val="!RBB Table heading_right"/>
    <w:basedOn w:val="Normal"/>
    <w:link w:val="RBBTableheadingrightChar"/>
    <w:qFormat/>
    <w:rsid w:val="00D944E4"/>
    <w:pPr>
      <w:spacing w:before="240" w:after="0"/>
      <w:jc w:val="right"/>
    </w:pPr>
    <w:rPr>
      <w:rFonts w:eastAsia="Times New Roman" w:cs="Times New Roman"/>
      <w:b/>
      <w:color w:val="000000"/>
      <w:sz w:val="16"/>
      <w:szCs w:val="20"/>
      <w:lang w:eastAsia="en-GB"/>
    </w:rPr>
  </w:style>
  <w:style w:type="character" w:customStyle="1" w:styleId="RBBTableheadingChar">
    <w:name w:val="!RBB Table heading Char"/>
    <w:basedOn w:val="DefaultParagraphFont"/>
    <w:link w:val="RBBTabletitle"/>
    <w:rsid w:val="00D944E4"/>
    <w:rPr>
      <w:rFonts w:ascii="Arial" w:eastAsia="Times New Roman" w:hAnsi="Arial" w:cs="Times New Roman"/>
      <w:b/>
      <w:color w:val="000000"/>
      <w:sz w:val="16"/>
      <w:szCs w:val="20"/>
      <w:lang w:eastAsia="en-GB"/>
    </w:rPr>
  </w:style>
  <w:style w:type="paragraph" w:customStyle="1" w:styleId="RBBTablefirstcolumn">
    <w:name w:val="!RBB Table first column"/>
    <w:basedOn w:val="Normal"/>
    <w:link w:val="RBBTablefirstcolumnChar"/>
    <w:qFormat/>
    <w:rsid w:val="00D944E4"/>
    <w:pPr>
      <w:keepNext/>
      <w:autoSpaceDE w:val="0"/>
      <w:autoSpaceDN w:val="0"/>
      <w:adjustRightInd w:val="0"/>
      <w:spacing w:before="240" w:after="0"/>
    </w:pPr>
    <w:rPr>
      <w:rFonts w:eastAsia="Times New Roman" w:cs="Times New Roman"/>
      <w:b/>
      <w:color w:val="000000"/>
      <w:sz w:val="16"/>
      <w:szCs w:val="20"/>
      <w:lang w:eastAsia="en-GB"/>
    </w:rPr>
  </w:style>
  <w:style w:type="character" w:customStyle="1" w:styleId="RBBTableheadingrightChar">
    <w:name w:val="!RBB Table heading_right Char"/>
    <w:basedOn w:val="DefaultParagraphFont"/>
    <w:link w:val="RBBTableheadingright"/>
    <w:rsid w:val="00D944E4"/>
    <w:rPr>
      <w:rFonts w:ascii="Arial" w:eastAsia="Times New Roman" w:hAnsi="Arial" w:cs="Times New Roman"/>
      <w:b/>
      <w:color w:val="000000"/>
      <w:sz w:val="16"/>
      <w:szCs w:val="20"/>
      <w:lang w:eastAsia="en-GB"/>
    </w:rPr>
  </w:style>
  <w:style w:type="paragraph" w:customStyle="1" w:styleId="RBBTablenumbers">
    <w:name w:val="!RBB Table numbers"/>
    <w:basedOn w:val="Normal"/>
    <w:link w:val="RBBTablenumbersChar"/>
    <w:qFormat/>
    <w:rsid w:val="00D944E4"/>
    <w:pPr>
      <w:keepNext/>
      <w:autoSpaceDE w:val="0"/>
      <w:autoSpaceDN w:val="0"/>
      <w:adjustRightInd w:val="0"/>
      <w:spacing w:before="240" w:after="0"/>
      <w:jc w:val="right"/>
    </w:pPr>
    <w:rPr>
      <w:rFonts w:eastAsia="Times New Roman" w:cs="Times New Roman"/>
      <w:color w:val="000000"/>
      <w:sz w:val="16"/>
      <w:szCs w:val="20"/>
      <w:lang w:eastAsia="en-GB"/>
    </w:rPr>
  </w:style>
  <w:style w:type="character" w:customStyle="1" w:styleId="RBBTablefirstcolumnChar">
    <w:name w:val="!RBB Table first column Char"/>
    <w:basedOn w:val="DefaultParagraphFont"/>
    <w:link w:val="RBBTablefirstcolumn"/>
    <w:rsid w:val="00D944E4"/>
    <w:rPr>
      <w:rFonts w:ascii="Arial" w:eastAsia="Times New Roman" w:hAnsi="Arial" w:cs="Times New Roman"/>
      <w:b/>
      <w:color w:val="000000"/>
      <w:sz w:val="16"/>
      <w:szCs w:val="20"/>
      <w:lang w:eastAsia="en-GB"/>
    </w:rPr>
  </w:style>
  <w:style w:type="paragraph" w:customStyle="1" w:styleId="RBBTableheading">
    <w:name w:val="!RBB Table heading"/>
    <w:basedOn w:val="Normal"/>
    <w:link w:val="RBBTableheadingChar1"/>
    <w:qFormat/>
    <w:rsid w:val="00D944E4"/>
    <w:pPr>
      <w:keepNext/>
      <w:spacing w:before="240" w:after="0"/>
      <w:jc w:val="both"/>
    </w:pPr>
    <w:rPr>
      <w:rFonts w:eastAsia="Times New Roman" w:cs="Times New Roman"/>
      <w:b/>
      <w:color w:val="000000"/>
      <w:sz w:val="16"/>
      <w:szCs w:val="20"/>
      <w:lang w:eastAsia="en-GB"/>
    </w:rPr>
  </w:style>
  <w:style w:type="character" w:customStyle="1" w:styleId="RBBTablenumbersChar">
    <w:name w:val="!RBB Table numbers Char"/>
    <w:basedOn w:val="DefaultParagraphFont"/>
    <w:link w:val="RBBTablenumbers"/>
    <w:rsid w:val="00D944E4"/>
    <w:rPr>
      <w:rFonts w:ascii="Arial" w:eastAsia="Times New Roman" w:hAnsi="Arial" w:cs="Times New Roman"/>
      <w:b/>
      <w:color w:val="000000"/>
      <w:sz w:val="16"/>
      <w:szCs w:val="20"/>
      <w:lang w:eastAsia="en-GB"/>
    </w:rPr>
  </w:style>
  <w:style w:type="paragraph" w:customStyle="1" w:styleId="RBBQuotation">
    <w:name w:val="!RBB Quotation"/>
    <w:basedOn w:val="RBBBodytext"/>
    <w:next w:val="RBBBodytext"/>
    <w:link w:val="RBBQuotationChar"/>
    <w:qFormat/>
    <w:rsid w:val="00AE3881"/>
    <w:pPr>
      <w:ind w:left="851" w:right="851"/>
    </w:pPr>
    <w:rPr>
      <w:i/>
    </w:rPr>
  </w:style>
  <w:style w:type="character" w:customStyle="1" w:styleId="RBBTableheadingChar1">
    <w:name w:val="!RBB Table heading Char1"/>
    <w:basedOn w:val="DefaultParagraphFont"/>
    <w:link w:val="RBBTableheading"/>
    <w:rsid w:val="00D944E4"/>
    <w:rPr>
      <w:rFonts w:ascii="Arial" w:eastAsia="Times New Roman" w:hAnsi="Arial" w:cs="Times New Roman"/>
      <w:b/>
      <w:color w:val="000000"/>
      <w:sz w:val="16"/>
      <w:szCs w:val="20"/>
      <w:lang w:eastAsia="en-GB"/>
    </w:rPr>
  </w:style>
  <w:style w:type="character" w:customStyle="1" w:styleId="RBBQuotationChar">
    <w:name w:val="!RBB Quotation Char"/>
    <w:basedOn w:val="RBBBodytextChar"/>
    <w:link w:val="RBBQuotation"/>
    <w:rsid w:val="00AE3881"/>
    <w:rPr>
      <w:rFonts w:ascii="Arial" w:hAnsi="Arial" w:cs="Arial"/>
      <w:b/>
      <w:i/>
      <w:sz w:val="20"/>
      <w:szCs w:val="16"/>
    </w:rPr>
  </w:style>
  <w:style w:type="paragraph" w:customStyle="1" w:styleId="RBBAnnexnumbering">
    <w:name w:val="!RBB Annex numbering"/>
    <w:basedOn w:val="RBBBodytext"/>
    <w:next w:val="RBBBodytext"/>
    <w:link w:val="RBBAnnexnumberingChar"/>
    <w:qFormat/>
    <w:rsid w:val="00462D8D"/>
    <w:pPr>
      <w:numPr>
        <w:numId w:val="33"/>
      </w:numPr>
      <w:spacing w:before="480"/>
    </w:pPr>
    <w:rPr>
      <w:b/>
      <w:sz w:val="24"/>
      <w:szCs w:val="24"/>
      <w:lang w:eastAsia="en-GB"/>
    </w:rPr>
  </w:style>
  <w:style w:type="paragraph" w:customStyle="1" w:styleId="RBBAnnexnumberingB">
    <w:name w:val="!RBB Annex numbering_B"/>
    <w:basedOn w:val="RBBBodytext"/>
    <w:next w:val="RBBBodytext"/>
    <w:link w:val="RBBAnnexnumberingBChar"/>
    <w:qFormat/>
    <w:rsid w:val="00462D8D"/>
    <w:pPr>
      <w:numPr>
        <w:numId w:val="36"/>
      </w:numPr>
      <w:spacing w:before="480"/>
    </w:pPr>
    <w:rPr>
      <w:b/>
      <w:sz w:val="24"/>
      <w:lang w:eastAsia="en-GB"/>
    </w:rPr>
  </w:style>
  <w:style w:type="character" w:customStyle="1" w:styleId="RBBAnnexnumberingChar">
    <w:name w:val="!RBB Annex numbering Char"/>
    <w:basedOn w:val="RBBBodytextChar"/>
    <w:link w:val="RBBAnnexnumbering"/>
    <w:rsid w:val="00462D8D"/>
    <w:rPr>
      <w:rFonts w:ascii="Arial" w:hAnsi="Arial" w:cs="Arial"/>
      <w:b/>
      <w:sz w:val="24"/>
      <w:szCs w:val="24"/>
      <w:lang w:eastAsia="en-GB"/>
    </w:rPr>
  </w:style>
  <w:style w:type="character" w:customStyle="1" w:styleId="RBBAnnexnumberingBChar">
    <w:name w:val="!RBB Annex numbering_B Char"/>
    <w:basedOn w:val="RBBBodytextChar"/>
    <w:link w:val="RBBAnnexnumberingB"/>
    <w:rsid w:val="00462D8D"/>
    <w:rPr>
      <w:rFonts w:ascii="Arial" w:hAnsi="Arial" w:cs="Arial"/>
      <w:b/>
      <w:sz w:val="24"/>
      <w:szCs w:val="16"/>
      <w:lang w:eastAsia="en-GB"/>
    </w:rPr>
  </w:style>
  <w:style w:type="paragraph" w:customStyle="1" w:styleId="RBBTableCaption">
    <w:name w:val="!RBB Table Caption"/>
    <w:basedOn w:val="Normal"/>
    <w:next w:val="Normal"/>
    <w:link w:val="RBBTableCaptionChar"/>
    <w:rsid w:val="00511485"/>
    <w:pPr>
      <w:spacing w:before="240" w:after="0"/>
      <w:jc w:val="both"/>
    </w:pPr>
    <w:rPr>
      <w:rFonts w:eastAsia="Times New Roman" w:cs="Times New Roman"/>
      <w:b/>
      <w:color w:val="000000"/>
      <w:sz w:val="16"/>
      <w:szCs w:val="20"/>
      <w:lang w:eastAsia="en-GB"/>
    </w:rPr>
  </w:style>
  <w:style w:type="character" w:customStyle="1" w:styleId="RBBTableCaptionChar">
    <w:name w:val="!RBB Table Caption Char"/>
    <w:basedOn w:val="DefaultParagraphFont"/>
    <w:link w:val="RBBTableCaption"/>
    <w:rsid w:val="00511485"/>
    <w:rPr>
      <w:rFonts w:ascii="Arial" w:eastAsia="Times New Roman" w:hAnsi="Arial" w:cs="Times New Roman"/>
      <w:b/>
      <w:color w:val="000000"/>
      <w:sz w:val="16"/>
      <w:szCs w:val="20"/>
      <w:lang w:eastAsia="en-GB"/>
    </w:rPr>
  </w:style>
  <w:style w:type="paragraph" w:styleId="Caption">
    <w:name w:val="caption"/>
    <w:basedOn w:val="Normal"/>
    <w:next w:val="Normal"/>
    <w:unhideWhenUsed/>
    <w:rsid w:val="00443CB5"/>
    <w:pPr>
      <w:spacing w:line="240" w:lineRule="auto"/>
    </w:pPr>
    <w:rPr>
      <w:b/>
      <w:bCs/>
      <w:color w:val="4F81BD" w:themeColor="accent1"/>
      <w:sz w:val="18"/>
      <w:szCs w:val="18"/>
    </w:rPr>
  </w:style>
  <w:style w:type="paragraph" w:customStyle="1" w:styleId="Style1">
    <w:name w:val="Style1"/>
    <w:basedOn w:val="Normal"/>
    <w:qFormat/>
    <w:rsid w:val="00A80ED6"/>
    <w:pPr>
      <w:numPr>
        <w:numId w:val="37"/>
      </w:numPr>
      <w:spacing w:after="240"/>
      <w:ind w:left="851"/>
    </w:pPr>
  </w:style>
  <w:style w:type="character" w:styleId="Hyperlink">
    <w:name w:val="Hyperlink"/>
    <w:basedOn w:val="DefaultParagraphFont"/>
    <w:uiPriority w:val="99"/>
    <w:unhideWhenUsed/>
    <w:rsid w:val="00EF0B1F"/>
    <w:rPr>
      <w:color w:val="0000FF" w:themeColor="hyperlink"/>
      <w:u w:val="single"/>
    </w:rPr>
  </w:style>
  <w:style w:type="character" w:styleId="CommentReference">
    <w:name w:val="annotation reference"/>
    <w:basedOn w:val="DefaultParagraphFont"/>
    <w:uiPriority w:val="99"/>
    <w:semiHidden/>
    <w:unhideWhenUsed/>
    <w:rsid w:val="00252803"/>
    <w:rPr>
      <w:sz w:val="16"/>
      <w:szCs w:val="16"/>
    </w:rPr>
  </w:style>
  <w:style w:type="paragraph" w:styleId="CommentText">
    <w:name w:val="annotation text"/>
    <w:basedOn w:val="Normal"/>
    <w:link w:val="CommentTextChar"/>
    <w:uiPriority w:val="99"/>
    <w:semiHidden/>
    <w:unhideWhenUsed/>
    <w:rsid w:val="00252803"/>
    <w:pPr>
      <w:spacing w:line="240" w:lineRule="auto"/>
    </w:pPr>
    <w:rPr>
      <w:szCs w:val="20"/>
    </w:rPr>
  </w:style>
  <w:style w:type="character" w:customStyle="1" w:styleId="CommentTextChar">
    <w:name w:val="Comment Text Char"/>
    <w:basedOn w:val="DefaultParagraphFont"/>
    <w:link w:val="CommentText"/>
    <w:uiPriority w:val="99"/>
    <w:semiHidden/>
    <w:rsid w:val="0025280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2803"/>
    <w:rPr>
      <w:b/>
      <w:bCs/>
    </w:rPr>
  </w:style>
  <w:style w:type="character" w:customStyle="1" w:styleId="CommentSubjectChar">
    <w:name w:val="Comment Subject Char"/>
    <w:basedOn w:val="CommentTextChar"/>
    <w:link w:val="CommentSubject"/>
    <w:uiPriority w:val="99"/>
    <w:semiHidden/>
    <w:rsid w:val="0025280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098024">
      <w:bodyDiv w:val="1"/>
      <w:marLeft w:val="0"/>
      <w:marRight w:val="0"/>
      <w:marTop w:val="0"/>
      <w:marBottom w:val="0"/>
      <w:divBdr>
        <w:top w:val="none" w:sz="0" w:space="0" w:color="auto"/>
        <w:left w:val="none" w:sz="0" w:space="0" w:color="auto"/>
        <w:bottom w:val="none" w:sz="0" w:space="0" w:color="auto"/>
        <w:right w:val="none" w:sz="0" w:space="0" w:color="auto"/>
      </w:divBdr>
    </w:div>
    <w:div w:id="186046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rbb_templates\RBB%20Report%20Template%20with%20cover%20page_Feb20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906</ap:Words>
  <ap:Characters>5169</ap:Characters>
  <ap:DocSecurity>0</ap:DocSecurity>
  <ap:Lines>43</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2015-06-25T21:54:00.0000000Z</dcterms:created>
  <dcterms:modified xsi:type="dcterms:W3CDTF">2015-06-25T21:58:00.0000000Z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0x010100003E432ED90A7A4594297F05C9AF11BC</vt:lpwstr>
  </property>
</Properties>
</file>