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79" w:rsidRDefault="00720579">
      <w:bookmarkStart w:name="_GoBack" w:id="0"/>
      <w:bookmarkEnd w:id="0"/>
      <w:r>
        <w:t>G</w:t>
      </w:r>
      <w:r w:rsidR="00306731">
        <w:t>eachte voorzitter,</w:t>
      </w:r>
    </w:p>
    <w:p w:rsidR="00720579" w:rsidRDefault="00720579"/>
    <w:p w:rsidR="00720579" w:rsidRDefault="00720579">
      <w:r>
        <w:t>Hierbij bied ik u aan de nota naar aanleiding van het verslag inzake het bovenvermelde voorstel.</w:t>
      </w:r>
    </w:p>
    <w:p w:rsidR="00720579" w:rsidRDefault="00720579"/>
    <w:p w:rsidR="00720579" w:rsidRDefault="00720579">
      <w:r>
        <w:t>Hoogachtend,</w:t>
      </w:r>
    </w:p>
    <w:p w:rsidR="00720579" w:rsidRDefault="00720579"/>
    <w:p w:rsidR="00720579" w:rsidRDefault="00720579">
      <w:r>
        <w:t>De Staatssecretaris van Financiën,</w:t>
      </w:r>
    </w:p>
    <w:p w:rsidR="00720579" w:rsidRDefault="00720579"/>
    <w:p w:rsidR="00720579" w:rsidRDefault="00720579"/>
    <w:p w:rsidR="00720579" w:rsidRDefault="00720579"/>
    <w:p w:rsidR="00720579" w:rsidRDefault="00720579"/>
    <w:p w:rsidR="00720579" w:rsidRDefault="00720579"/>
    <w:p w:rsidR="00720579" w:rsidRDefault="00720579">
      <w:r>
        <w:t>Eric Wiebes</w:t>
      </w:r>
    </w:p>
    <w:sectPr w:rsidR="00720579" w:rsidSect="00911C9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92E" w:rsidRDefault="004B592E">
      <w:pPr>
        <w:spacing w:line="240" w:lineRule="auto"/>
      </w:pPr>
      <w:r>
        <w:separator/>
      </w:r>
    </w:p>
  </w:endnote>
  <w:endnote w:type="continuationSeparator" w:id="0">
    <w:p w:rsidR="004B592E" w:rsidRDefault="004B5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B592E">
      <w:trPr>
        <w:trHeight w:hRule="exact" w:val="240"/>
      </w:trPr>
      <w:tc>
        <w:tcPr>
          <w:tcW w:w="7752" w:type="dxa"/>
          <w:shd w:val="clear" w:color="auto" w:fill="auto"/>
        </w:tcPr>
        <w:p w:rsidR="004B592E" w:rsidRDefault="004B592E"/>
      </w:tc>
      <w:tc>
        <w:tcPr>
          <w:tcW w:w="2148" w:type="dxa"/>
        </w:tcPr>
        <w:p w:rsidR="004B592E" w:rsidRDefault="004B592E">
          <w:pPr>
            <w:pStyle w:val="Huisstijl-Paginanummer"/>
          </w:pPr>
          <w:r>
            <w:t>Pagina </w:t>
          </w:r>
          <w:r w:rsidR="00896517">
            <w:fldChar w:fldCharType="begin"/>
          </w:r>
          <w:r w:rsidR="00896517">
            <w:instrText xml:space="preserve"> PAGE    \* MERGEFORMAT </w:instrText>
          </w:r>
          <w:r w:rsidR="00896517">
            <w:fldChar w:fldCharType="separate"/>
          </w:r>
          <w:r w:rsidR="00A50CE0">
            <w:rPr>
              <w:noProof/>
            </w:rPr>
            <w:t>1</w:t>
          </w:r>
          <w:r w:rsidR="00896517">
            <w:rPr>
              <w:noProof/>
            </w:rPr>
            <w:fldChar w:fldCharType="end"/>
          </w:r>
          <w:r>
            <w:t> van </w:t>
          </w:r>
          <w:r w:rsidR="00896517">
            <w:fldChar w:fldCharType="begin"/>
          </w:r>
          <w:r w:rsidR="00896517">
            <w:instrText xml:space="preserve"> NUMPAGES  \* Arabic  \* MERGEFORMAT </w:instrText>
          </w:r>
          <w:r w:rsidR="00896517">
            <w:fldChar w:fldCharType="separate"/>
          </w:r>
          <w:r w:rsidR="00A50CE0">
            <w:rPr>
              <w:noProof/>
            </w:rPr>
            <w:t>1</w:t>
          </w:r>
          <w:r w:rsidR="00896517">
            <w:rPr>
              <w:noProof/>
            </w:rPr>
            <w:fldChar w:fldCharType="end"/>
          </w:r>
        </w:p>
      </w:tc>
    </w:tr>
  </w:tbl>
  <w:p w:rsidR="004B592E" w:rsidRDefault="00063D1C">
    <w:pPr>
      <w:pStyle w:val="Huisstijl-Rubricering"/>
    </w:pPr>
    <w:r>
      <w:fldChar w:fldCharType="begin"/>
    </w:r>
    <w:r w:rsidR="004B592E">
      <w:instrText xml:space="preserve"> DOCPROPERTY  Rubricering  \* MERGEFORMAT 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B592E">
      <w:trPr>
        <w:trHeight w:hRule="exact" w:val="240"/>
      </w:trPr>
      <w:tc>
        <w:tcPr>
          <w:tcW w:w="7752" w:type="dxa"/>
          <w:shd w:val="clear" w:color="auto" w:fill="auto"/>
        </w:tcPr>
        <w:p w:rsidR="004B592E" w:rsidRDefault="00063D1C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4B592E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4B592E" w:rsidRDefault="004B592E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r w:rsidR="00896517">
            <w:fldChar w:fldCharType="begin"/>
          </w:r>
          <w:r w:rsidR="00896517">
            <w:instrText xml:space="preserve"> PAGE    \* MERGEFORMAT </w:instrText>
          </w:r>
          <w:r w:rsidR="00896517">
            <w:fldChar w:fldCharType="separate"/>
          </w:r>
          <w:r w:rsidR="00896517">
            <w:rPr>
              <w:noProof/>
            </w:rPr>
            <w:t>1</w:t>
          </w:r>
          <w:r w:rsidR="00896517">
            <w:rPr>
              <w:noProof/>
            </w:rPr>
            <w:fldChar w:fldCharType="end"/>
          </w:r>
          <w:r>
            <w:t> van </w:t>
          </w:r>
          <w:r w:rsidR="00896517">
            <w:fldChar w:fldCharType="begin"/>
          </w:r>
          <w:r w:rsidR="00896517">
            <w:instrText xml:space="preserve"> NUMPAGES  \* Arabic  \* MERGEFORMAT </w:instrText>
          </w:r>
          <w:r w:rsidR="00896517">
            <w:fldChar w:fldCharType="separate"/>
          </w:r>
          <w:r w:rsidR="00896517">
            <w:rPr>
              <w:noProof/>
            </w:rPr>
            <w:t>1</w:t>
          </w:r>
          <w:r w:rsidR="00896517">
            <w:rPr>
              <w:noProof/>
            </w:rPr>
            <w:fldChar w:fldCharType="end"/>
          </w:r>
        </w:p>
      </w:tc>
    </w:tr>
  </w:tbl>
  <w:p w:rsidR="004B592E" w:rsidRDefault="004B592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92E" w:rsidRDefault="004B592E">
      <w:pPr>
        <w:spacing w:line="240" w:lineRule="auto"/>
      </w:pPr>
      <w:r>
        <w:separator/>
      </w:r>
    </w:p>
  </w:footnote>
  <w:footnote w:type="continuationSeparator" w:id="0">
    <w:p w:rsidR="004B592E" w:rsidRDefault="004B5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92E" w:rsidRDefault="004B592E" w:rsidP="004B592E">
    <w:pPr>
      <w:pStyle w:val="Huisstijl-Afzendgegevenskop"/>
      <w:framePr w:w="2103" w:h="12013" w:hRule="exact" w:hSpace="180" w:wrap="around" w:vAnchor="page" w:hAnchor="page" w:x="9316" w:y="3022"/>
    </w:pPr>
    <w:r w:rsidRPr="00E81A4D">
      <w:t>Directie Directe Belastingen</w:t>
    </w:r>
  </w:p>
  <w:p w:rsidR="004B592E" w:rsidRDefault="004B592E" w:rsidP="004B592E">
    <w:pPr>
      <w:pStyle w:val="Huisstijl-ReferentiegegevenskopW2"/>
      <w:framePr w:w="2103" w:h="12013" w:hRule="exact" w:hSpace="180" w:wrap="around" w:vAnchor="page" w:hAnchor="page" w:x="9316" w:y="3022"/>
    </w:pPr>
    <w:r w:rsidRPr="00E81A4D">
      <w:t>Ons kenmerk</w:t>
    </w:r>
  </w:p>
  <w:p w:rsidR="004B592E" w:rsidRPr="00FD21B8" w:rsidRDefault="004B592E" w:rsidP="004B592E">
    <w:pPr>
      <w:pStyle w:val="Huisstijl-Referentiegegevens"/>
      <w:framePr w:w="2103" w:h="12013" w:hRule="exact" w:hSpace="180" w:wrap="around" w:vAnchor="page" w:hAnchor="page" w:x="9316" w:y="3022"/>
    </w:pPr>
    <w:r w:rsidRPr="00C8655C">
      <w:t>DB/</w:t>
    </w:r>
    <w:r w:rsidR="00063D1C">
      <w:fldChar w:fldCharType="begin"/>
    </w:r>
    <w:r w:rsidRPr="00C8655C">
      <w:instrText xml:space="preserve"> DOCPROPERTY  Kenmerk  \* MERGEFORMAT </w:instrText>
    </w:r>
    <w:r w:rsidR="00063D1C">
      <w:fldChar w:fldCharType="end"/>
    </w:r>
    <w:r w:rsidRPr="00C8655C">
      <w:t xml:space="preserve"> U</w:t>
    </w:r>
  </w:p>
  <w:p w:rsidR="004B592E" w:rsidRDefault="004B592E">
    <w:pPr>
      <w:pStyle w:val="Koptekst"/>
      <w:spacing w:after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92E" w:rsidRDefault="004B592E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Directie Directe Belastingen</w:t>
    </w:r>
  </w:p>
  <w:p w:rsidR="004B592E" w:rsidRDefault="004B592E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Korte Voorhout 7</w:t>
    </w:r>
  </w:p>
  <w:p w:rsidR="004B592E" w:rsidRDefault="004B592E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2511 CW  Den Haag</w:t>
    </w:r>
    <w:r>
      <w:t>  </w:t>
    </w:r>
  </w:p>
  <w:p w:rsidR="004B592E" w:rsidRDefault="004B592E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Postbus 20201</w:t>
    </w:r>
  </w:p>
  <w:p w:rsidR="004B592E" w:rsidRDefault="004B592E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2500 EE  Den Haag</w:t>
    </w:r>
    <w:r>
      <w:t>  </w:t>
    </w:r>
  </w:p>
  <w:p w:rsidR="004B592E" w:rsidRPr="00720579" w:rsidRDefault="004B592E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720579">
      <w:rPr>
        <w:lang w:val="en-US"/>
      </w:rPr>
      <w:t>www.rijksoverheid.nl</w:t>
    </w:r>
  </w:p>
  <w:p w:rsidR="004B592E" w:rsidRDefault="004B592E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Ons kenmerk</w:t>
    </w:r>
  </w:p>
  <w:p w:rsidR="004B592E" w:rsidRDefault="004B592E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2529FD">
      <w:t>DB/</w:t>
    </w:r>
    <w:r w:rsidR="00063D1C" w:rsidRPr="002529FD">
      <w:fldChar w:fldCharType="begin"/>
    </w:r>
    <w:r w:rsidRPr="002529FD">
      <w:instrText xml:space="preserve"> DOCPROPERTY  Kenmerk  \* MERGEFORMAT </w:instrText>
    </w:r>
    <w:r w:rsidR="00063D1C" w:rsidRPr="002529FD">
      <w:fldChar w:fldCharType="end"/>
    </w:r>
    <w:r w:rsidRPr="002529FD">
      <w:t>2015/229</w:t>
    </w:r>
  </w:p>
  <w:p w:rsidR="004B592E" w:rsidRDefault="00063D1C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B592E" w:rsidRPr="00C8655C">
      <w:instrText xml:space="preserve"> DOCPROPERTY  UwKenmerk  \* MERGEFORMAT </w:instrText>
    </w:r>
    <w:r>
      <w:fldChar w:fldCharType="end"/>
    </w:r>
  </w:p>
  <w:p w:rsidR="004B592E" w:rsidRDefault="004B592E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Bijlagen</w:t>
    </w:r>
  </w:p>
  <w:p w:rsidR="004B592E" w:rsidRDefault="004B592E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</w:t>
    </w:r>
  </w:p>
  <w:p w:rsidR="004B592E" w:rsidRDefault="00896517">
    <w:pPr>
      <w:pStyle w:val="Voetnoot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B592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B592E" w:rsidRDefault="004B592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466357" cy="1608455"/>
                                      <wp:effectExtent l="19050" t="0" r="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laceholder_Logo.png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357" cy="16084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B592E" w:rsidRDefault="004B592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423810" cy="1654810"/>
                                      <wp:effectExtent l="19050" t="0" r="0" b="0"/>
                                      <wp:docPr id="3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laceholder_Department.png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423810" cy="16548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4B592E" w:rsidRDefault="004B592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B592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B592E" w:rsidRDefault="004B592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6357" cy="1608455"/>
                                <wp:effectExtent l="1905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laceholder_Logo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357" cy="16084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B592E" w:rsidRDefault="004B592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423810" cy="1654810"/>
                                <wp:effectExtent l="1905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laceholder_Department.p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23810" cy="16548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4B592E" w:rsidRDefault="004B592E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"/>
      <w:gridCol w:w="6778"/>
    </w:tblGrid>
    <w:tr w:rsidR="004B592E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4B592E" w:rsidRDefault="004B592E">
          <w:pPr>
            <w:pStyle w:val="Huisstijl-Retouradres"/>
          </w:pPr>
          <w:r w:rsidRPr="00E81A4D">
            <w:t>&gt; Retouradres</w:t>
          </w:r>
          <w:r>
            <w:t> Postbus 20201  2500 EE  Den Haag  </w:t>
          </w:r>
        </w:p>
      </w:tc>
    </w:tr>
    <w:tr w:rsidR="004B592E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4B592E" w:rsidRDefault="00063D1C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4B592E">
            <w:instrText xml:space="preserve"> DOCPROPERTY  Rubricering  \* MERGEFORMAT </w:instrText>
          </w:r>
          <w:r>
            <w:fldChar w:fldCharType="end"/>
          </w:r>
        </w:p>
        <w:p w:rsidR="004B592E" w:rsidRDefault="004B592E" w:rsidP="0072057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De voorzitter van de Tweede Kamer der Staten-Generaal</w:t>
          </w:r>
        </w:p>
        <w:p w:rsidR="004B592E" w:rsidRDefault="004B592E" w:rsidP="0072057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4B592E" w:rsidRDefault="004B592E" w:rsidP="0072057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‘s-Gravenhage</w:t>
          </w:r>
        </w:p>
        <w:p w:rsidR="004B592E" w:rsidRDefault="004B592E" w:rsidP="0072057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</w:p>
      </w:tc>
    </w:tr>
    <w:tr w:rsidR="004B592E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4B592E" w:rsidRDefault="004B592E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B592E">
      <w:trPr>
        <w:trHeight w:val="240"/>
      </w:trPr>
      <w:tc>
        <w:tcPr>
          <w:tcW w:w="742" w:type="dxa"/>
          <w:shd w:val="clear" w:color="auto" w:fill="auto"/>
        </w:tcPr>
        <w:p w:rsidR="004B592E" w:rsidRDefault="004B592E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4B592E" w:rsidRDefault="003620D4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16 juni 2015</w:t>
          </w:r>
        </w:p>
      </w:tc>
    </w:tr>
    <w:tr w:rsidR="004B592E">
      <w:trPr>
        <w:trHeight w:val="240"/>
      </w:trPr>
      <w:tc>
        <w:tcPr>
          <w:tcW w:w="742" w:type="dxa"/>
          <w:shd w:val="clear" w:color="auto" w:fill="auto"/>
        </w:tcPr>
        <w:p w:rsidR="004B592E" w:rsidRDefault="004B592E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4B592E" w:rsidRDefault="004B592E" w:rsidP="004B592E">
          <w:pPr>
            <w:pStyle w:val="Huisstijl-Gegevens"/>
            <w:rPr>
              <w:rFonts w:cs="Verdana"/>
              <w:szCs w:val="18"/>
            </w:rPr>
          </w:pPr>
          <w:r>
            <w:t xml:space="preserve">Voorstel van wet houdende wijziging van </w:t>
          </w:r>
          <w:r w:rsidRPr="00963C4F">
            <w:rPr>
              <w:szCs w:val="18"/>
            </w:rPr>
            <w:t xml:space="preserve">de Algemene wet inzake rijksbelastingen en enige andere wetten in verband met een regeling voor het elektronische berichtenverkeer (Wet </w:t>
          </w:r>
          <w:r>
            <w:rPr>
              <w:szCs w:val="18"/>
            </w:rPr>
            <w:t>elektronisch berichtenverkeer B</w:t>
          </w:r>
          <w:r w:rsidRPr="00963C4F">
            <w:rPr>
              <w:szCs w:val="18"/>
            </w:rPr>
            <w:t>elastingdienst)</w:t>
          </w:r>
          <w:r>
            <w:t xml:space="preserve"> (34 196)</w:t>
          </w:r>
          <w:r>
            <w:rPr>
              <w:rFonts w:cs="Verdana"/>
              <w:szCs w:val="18"/>
            </w:rPr>
            <w:t xml:space="preserve"> </w:t>
          </w:r>
        </w:p>
      </w:tc>
    </w:tr>
  </w:tbl>
  <w:p w:rsidR="004B592E" w:rsidRDefault="004B592E">
    <w:pPr>
      <w:pStyle w:val="Koptekst"/>
    </w:pPr>
  </w:p>
  <w:p w:rsidR="004B592E" w:rsidRDefault="004B592E">
    <w:pPr>
      <w:pStyle w:val="Koptekst"/>
    </w:pPr>
  </w:p>
  <w:p w:rsidR="004B592E" w:rsidRDefault="004B592E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EB"/>
    <w:rsid w:val="00063D1C"/>
    <w:rsid w:val="000A23F7"/>
    <w:rsid w:val="000B7976"/>
    <w:rsid w:val="00191478"/>
    <w:rsid w:val="002529FD"/>
    <w:rsid w:val="00306731"/>
    <w:rsid w:val="003620D4"/>
    <w:rsid w:val="003D0C94"/>
    <w:rsid w:val="0040714C"/>
    <w:rsid w:val="004216B6"/>
    <w:rsid w:val="004A0DDF"/>
    <w:rsid w:val="004B3AB8"/>
    <w:rsid w:val="004B592E"/>
    <w:rsid w:val="00561F2D"/>
    <w:rsid w:val="005B05F2"/>
    <w:rsid w:val="005D7103"/>
    <w:rsid w:val="00623000"/>
    <w:rsid w:val="006C6495"/>
    <w:rsid w:val="00720579"/>
    <w:rsid w:val="0079042C"/>
    <w:rsid w:val="00896517"/>
    <w:rsid w:val="00911C9F"/>
    <w:rsid w:val="0094716C"/>
    <w:rsid w:val="00963C4F"/>
    <w:rsid w:val="009D7BC1"/>
    <w:rsid w:val="009E55C6"/>
    <w:rsid w:val="00A073EB"/>
    <w:rsid w:val="00A50CE0"/>
    <w:rsid w:val="00AB3EF9"/>
    <w:rsid w:val="00AE70BA"/>
    <w:rsid w:val="00BE3F1B"/>
    <w:rsid w:val="00C8655C"/>
    <w:rsid w:val="00C90F2C"/>
    <w:rsid w:val="00CE728B"/>
    <w:rsid w:val="00D67849"/>
    <w:rsid w:val="00E05A5B"/>
    <w:rsid w:val="00E626D9"/>
    <w:rsid w:val="00E80263"/>
    <w:rsid w:val="00E81A4D"/>
    <w:rsid w:val="00F875B1"/>
    <w:rsid w:val="00F93787"/>
    <w:rsid w:val="00FD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6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_T\AppData\Local\Microsoft\Windows\Temporary%20Internet%20Files\Content.IE5\NM6POFNQ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157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2015-06-16T14:04:00.0000000Z</dcterms:created>
  <dcterms:modified xsi:type="dcterms:W3CDTF">2015-06-16T14:04:00.0000000Z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... (kamerstuknummer)</vt:lpwstr>
  </property>
  <property fmtid="{D5CDD505-2E9C-101B-9397-08002B2CF9AE}" pid="4" name="Datum">
    <vt:lpwstr>15 juni 2015</vt:lpwstr>
  </property>
  <property fmtid="{D5CDD505-2E9C-101B-9397-08002B2CF9AE}" pid="5" name="Kenmerk">
    <vt:lpwstr/>
  </property>
  <property fmtid="{D5CDD505-2E9C-101B-9397-08002B2CF9AE}" pid="6" name="UwKenmerk">
    <vt:lpwstr/>
  </property>
  <property fmtid="{D5CDD505-2E9C-101B-9397-08002B2CF9AE}" pid="7" name="Aan">
    <vt:lpwstr>Aan de voorzitter van de Tweede Kamer der Staten-Generaal</vt:lpwstr>
  </property>
  <property fmtid="{D5CDD505-2E9C-101B-9397-08002B2CF9AE}" pid="8" name="Rubricering">
    <vt:lpwstr/>
  </property>
  <property fmtid="{D5CDD505-2E9C-101B-9397-08002B2CF9AE}" pid="9" name="ContentTypeId">
    <vt:lpwstr>0x010100DE638F711457A947B861619D7BAD6272</vt:lpwstr>
  </property>
</Properties>
</file>