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6A" w:rsidP="00F7326A" w:rsidRDefault="00F7326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Kler de E.C.E.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15 juni 2015 13:20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Wolbert A.G.; </w:t>
      </w:r>
      <w:proofErr w:type="spellStart"/>
      <w:r>
        <w:rPr>
          <w:rFonts w:ascii="Tahoma" w:hAnsi="Tahoma" w:cs="Tahoma"/>
          <w:sz w:val="20"/>
          <w:szCs w:val="20"/>
          <w:lang w:eastAsia="nl-NL"/>
        </w:rPr>
        <w:t>Beertema</w:t>
      </w:r>
      <w:proofErr w:type="spellEnd"/>
      <w:r>
        <w:rPr>
          <w:rFonts w:ascii="Tahoma" w:hAnsi="Tahoma" w:cs="Tahoma"/>
          <w:sz w:val="20"/>
          <w:szCs w:val="20"/>
          <w:lang w:eastAsia="nl-NL"/>
        </w:rPr>
        <w:t xml:space="preserve"> H.; Bisschop, R.; Dijk van J.J. (Jasper); Duisenberg, P.; </w:t>
      </w:r>
      <w:proofErr w:type="spellStart"/>
      <w:r>
        <w:rPr>
          <w:rFonts w:ascii="Tahoma" w:hAnsi="Tahoma" w:cs="Tahoma"/>
          <w:sz w:val="20"/>
          <w:szCs w:val="20"/>
          <w:lang w:eastAsia="nl-NL"/>
        </w:rPr>
        <w:t>Grashoff</w:t>
      </w:r>
      <w:proofErr w:type="spellEnd"/>
      <w:r>
        <w:rPr>
          <w:rFonts w:ascii="Tahoma" w:hAnsi="Tahoma" w:cs="Tahoma"/>
          <w:sz w:val="20"/>
          <w:szCs w:val="20"/>
          <w:lang w:eastAsia="nl-NL"/>
        </w:rPr>
        <w:t xml:space="preserve">, R.; Klein N.; Meenen van P.; Mohandis M.; Rog, M.; Schouten C.J.; Jadnanansing T.; Lucas-Smeerdijk A.;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T.E.; Voordewind J.S.; </w:t>
      </w:r>
      <w:proofErr w:type="spellStart"/>
      <w:r>
        <w:rPr>
          <w:rFonts w:ascii="Tahoma" w:hAnsi="Tahoma" w:cs="Tahoma"/>
          <w:sz w:val="20"/>
          <w:szCs w:val="20"/>
          <w:lang w:eastAsia="nl-NL"/>
        </w:rPr>
        <w:t>Straus</w:t>
      </w:r>
      <w:proofErr w:type="spellEnd"/>
      <w:r>
        <w:rPr>
          <w:rFonts w:ascii="Tahoma" w:hAnsi="Tahoma" w:cs="Tahoma"/>
          <w:sz w:val="20"/>
          <w:szCs w:val="20"/>
          <w:lang w:eastAsia="nl-NL"/>
        </w:rPr>
        <w:t xml:space="preserve"> K.; Ypma, L.</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GC-Commissie-OCW-Fractiemedewerkers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Aankondiging </w:t>
      </w:r>
      <w:proofErr w:type="spellStart"/>
      <w:r>
        <w:rPr>
          <w:rFonts w:ascii="Tahoma" w:hAnsi="Tahoma" w:cs="Tahoma"/>
          <w:sz w:val="20"/>
          <w:szCs w:val="20"/>
          <w:lang w:eastAsia="nl-NL"/>
        </w:rPr>
        <w:t>rondvrpnt</w:t>
      </w:r>
      <w:proofErr w:type="spellEnd"/>
      <w:r>
        <w:rPr>
          <w:rFonts w:ascii="Tahoma" w:hAnsi="Tahoma" w:cs="Tahoma"/>
          <w:sz w:val="20"/>
          <w:szCs w:val="20"/>
          <w:lang w:eastAsia="nl-NL"/>
        </w:rPr>
        <w:t xml:space="preserve"> OCW-</w:t>
      </w:r>
      <w:proofErr w:type="spellStart"/>
      <w:r>
        <w:rPr>
          <w:rFonts w:ascii="Tahoma" w:hAnsi="Tahoma" w:cs="Tahoma"/>
          <w:sz w:val="20"/>
          <w:szCs w:val="20"/>
          <w:lang w:eastAsia="nl-NL"/>
        </w:rPr>
        <w:t>p.v.</w:t>
      </w:r>
      <w:proofErr w:type="spellEnd"/>
      <w:r>
        <w:rPr>
          <w:rFonts w:ascii="Tahoma" w:hAnsi="Tahoma" w:cs="Tahoma"/>
          <w:sz w:val="20"/>
          <w:szCs w:val="20"/>
          <w:lang w:eastAsia="nl-NL"/>
        </w:rPr>
        <w:t xml:space="preserve">: rappel brief inzake Uitvoering motie Duisenberg </w:t>
      </w:r>
      <w:proofErr w:type="spellStart"/>
      <w:r>
        <w:rPr>
          <w:rFonts w:ascii="Tahoma" w:hAnsi="Tahoma" w:cs="Tahoma"/>
          <w:sz w:val="20"/>
          <w:szCs w:val="20"/>
          <w:lang w:eastAsia="nl-NL"/>
        </w:rPr>
        <w:t>cs</w:t>
      </w:r>
      <w:proofErr w:type="spellEnd"/>
      <w:r>
        <w:rPr>
          <w:rFonts w:ascii="Tahoma" w:hAnsi="Tahoma" w:cs="Tahoma"/>
          <w:sz w:val="20"/>
          <w:szCs w:val="20"/>
          <w:lang w:eastAsia="nl-NL"/>
        </w:rPr>
        <w:t xml:space="preserve">. over schadeverhalen op de bezetters van het </w:t>
      </w:r>
      <w:proofErr w:type="spellStart"/>
      <w:r>
        <w:rPr>
          <w:rFonts w:ascii="Tahoma" w:hAnsi="Tahoma" w:cs="Tahoma"/>
          <w:sz w:val="20"/>
          <w:szCs w:val="20"/>
          <w:lang w:eastAsia="nl-NL"/>
        </w:rPr>
        <w:t>Bungehuis</w:t>
      </w:r>
      <w:proofErr w:type="spellEnd"/>
      <w:r>
        <w:rPr>
          <w:rFonts w:ascii="Tahoma" w:hAnsi="Tahoma" w:cs="Tahoma"/>
          <w:sz w:val="20"/>
          <w:szCs w:val="20"/>
          <w:lang w:eastAsia="nl-NL"/>
        </w:rPr>
        <w:t xml:space="preserve"> en het Maagdenhuis</w:t>
      </w:r>
    </w:p>
    <w:p w:rsidR="00F7326A" w:rsidP="00F7326A" w:rsidRDefault="00F7326A">
      <w:pPr>
        <w:rPr>
          <w:color w:val="1F497D" w:themeColor="dark2"/>
        </w:rPr>
      </w:pPr>
    </w:p>
    <w:p w:rsidR="00F7326A" w:rsidP="00F7326A" w:rsidRDefault="00F7326A">
      <w:pPr>
        <w:rPr>
          <w:rFonts w:asciiTheme="minorHAnsi" w:hAnsiTheme="minorHAnsi" w:cstheme="minorBidi"/>
          <w:color w:val="1F497D" w:themeColor="dark2"/>
        </w:rPr>
      </w:pPr>
      <w:r>
        <w:rPr>
          <w:rFonts w:asciiTheme="minorHAnsi" w:hAnsiTheme="minorHAnsi" w:cstheme="minorBidi"/>
          <w:color w:val="1F497D" w:themeColor="dark2"/>
        </w:rPr>
        <w:t>Rondvraag lid Duisenberg</w:t>
      </w:r>
    </w:p>
    <w:p w:rsidR="00F7326A" w:rsidP="00F7326A" w:rsidRDefault="00F7326A">
      <w:pPr>
        <w:rPr>
          <w:rFonts w:asciiTheme="minorHAnsi" w:hAnsiTheme="minorHAnsi" w:cstheme="minorBidi"/>
          <w:color w:val="1F497D" w:themeColor="dark2"/>
        </w:rPr>
      </w:pPr>
    </w:p>
    <w:p w:rsidR="00F7326A" w:rsidP="00F7326A" w:rsidRDefault="00F7326A">
      <w:pPr>
        <w:rPr>
          <w:rFonts w:asciiTheme="minorHAnsi" w:hAnsiTheme="minorHAnsi" w:cstheme="minorBidi"/>
          <w:color w:val="1F497D" w:themeColor="dark2"/>
        </w:rPr>
      </w:pPr>
      <w:r>
        <w:rPr>
          <w:color w:val="1F497D"/>
        </w:rPr>
        <w:t>Correctie: het gaat dus om een reactie van het kabinet op de aangenomen motie.</w:t>
      </w:r>
    </w:p>
    <w:p w:rsidR="00F7326A" w:rsidP="00F7326A" w:rsidRDefault="00F7326A">
      <w:pPr>
        <w:rPr>
          <w:rFonts w:asciiTheme="minorHAnsi" w:hAnsiTheme="minorHAnsi" w:cstheme="minorBidi"/>
          <w:color w:val="1F497D" w:themeColor="dark2"/>
        </w:rPr>
      </w:pPr>
    </w:p>
    <w:p w:rsidR="00F7326A" w:rsidP="00F7326A" w:rsidRDefault="00F7326A">
      <w:pPr>
        <w:rPr>
          <w:color w:val="1F497D"/>
        </w:rPr>
      </w:pPr>
      <w:r>
        <w:rPr>
          <w:color w:val="1F497D"/>
        </w:rPr>
        <w:t xml:space="preserve">Betreft: Aankondiging </w:t>
      </w:r>
      <w:r>
        <w:rPr>
          <w:color w:val="1F497D"/>
          <w:highlight w:val="yellow"/>
        </w:rPr>
        <w:t>rondvraagpunt</w:t>
      </w:r>
      <w:r>
        <w:rPr>
          <w:color w:val="1F497D"/>
        </w:rPr>
        <w:t xml:space="preserve"> OCW-</w:t>
      </w:r>
      <w:proofErr w:type="spellStart"/>
      <w:r>
        <w:rPr>
          <w:color w:val="1F497D"/>
        </w:rPr>
        <w:t>p.v.</w:t>
      </w:r>
      <w:proofErr w:type="spellEnd"/>
      <w:r>
        <w:rPr>
          <w:color w:val="1F497D"/>
        </w:rPr>
        <w:t xml:space="preserve">: rappel brief inzake Uitvoering motie Duisenberg </w:t>
      </w:r>
      <w:proofErr w:type="spellStart"/>
      <w:r>
        <w:rPr>
          <w:color w:val="1F497D"/>
        </w:rPr>
        <w:t>cs</w:t>
      </w:r>
      <w:proofErr w:type="spellEnd"/>
      <w:r>
        <w:rPr>
          <w:color w:val="1F497D"/>
        </w:rPr>
        <w:t xml:space="preserve">. over schadeverhalen op de bezetters van het </w:t>
      </w:r>
      <w:proofErr w:type="spellStart"/>
      <w:r>
        <w:rPr>
          <w:color w:val="1F497D"/>
        </w:rPr>
        <w:t>Bungehuis</w:t>
      </w:r>
      <w:proofErr w:type="spellEnd"/>
      <w:r>
        <w:rPr>
          <w:color w:val="1F497D"/>
        </w:rPr>
        <w:t xml:space="preserve"> en het Maagdenhuis</w:t>
      </w:r>
    </w:p>
    <w:p w:rsidR="00F7326A" w:rsidP="00F7326A" w:rsidRDefault="00F7326A">
      <w:pPr>
        <w:rPr>
          <w:color w:val="1F497D"/>
        </w:rPr>
      </w:pPr>
    </w:p>
    <w:p w:rsidR="00F7326A" w:rsidP="00F7326A" w:rsidRDefault="00F7326A">
      <w:pPr>
        <w:rPr>
          <w:color w:val="1F497D"/>
        </w:rPr>
      </w:pPr>
      <w:r>
        <w:rPr>
          <w:color w:val="1F497D"/>
        </w:rPr>
        <w:t>Zie hieronder citaat uit stenogram van 29 mei jl.:</w:t>
      </w:r>
    </w:p>
    <w:p w:rsidR="00F7326A" w:rsidP="00F7326A" w:rsidRDefault="00F7326A">
      <w:pPr>
        <w:pStyle w:val="Normaalweb"/>
      </w:pPr>
      <w:r>
        <w:rPr>
          <w:rFonts w:ascii="Verdana" w:hAnsi="Verdana"/>
          <w:sz w:val="18"/>
          <w:szCs w:val="18"/>
        </w:rPr>
        <w:t xml:space="preserve">In stemming komt de motie-Duisenberg c.s. (31288, nr. 459).De </w:t>
      </w:r>
      <w:r>
        <w:rPr>
          <w:rStyle w:val="Zwaar"/>
          <w:rFonts w:ascii="Verdana" w:hAnsi="Verdana"/>
          <w:sz w:val="18"/>
          <w:szCs w:val="18"/>
        </w:rPr>
        <w:t>voorzitter</w:t>
      </w:r>
      <w:r>
        <w:rPr>
          <w:rFonts w:ascii="Verdana" w:hAnsi="Verdana"/>
          <w:sz w:val="18"/>
          <w:szCs w:val="18"/>
        </w:rPr>
        <w:t>:</w:t>
      </w:r>
      <w:r>
        <w:rPr>
          <w:rFonts w:ascii="Verdana" w:hAnsi="Verdana"/>
          <w:sz w:val="18"/>
          <w:szCs w:val="18"/>
        </w:rPr>
        <w:br/>
        <w:t xml:space="preserve">Ik constateer dat de aanwezige leden van de fracties van de PVV, de Groep </w:t>
      </w:r>
      <w:proofErr w:type="spellStart"/>
      <w:r>
        <w:rPr>
          <w:rFonts w:ascii="Verdana" w:hAnsi="Verdana"/>
          <w:sz w:val="18"/>
          <w:szCs w:val="18"/>
        </w:rPr>
        <w:t>Bontes</w:t>
      </w:r>
      <w:proofErr w:type="spellEnd"/>
      <w:r>
        <w:rPr>
          <w:rFonts w:ascii="Verdana" w:hAnsi="Verdana"/>
          <w:sz w:val="18"/>
          <w:szCs w:val="18"/>
        </w:rPr>
        <w:t>/Van Klaveren, het CDA, de ChristenUnie, de SGP, de VVD, Houwers, 50PLUS en Van Vliet voor deze motie hebben gestemd en de aanwezige leden van de overige fracties ertegen, zodat zij is aangenomen.</w:t>
      </w:r>
      <w:r>
        <w:rPr>
          <w:rFonts w:ascii="Verdana" w:hAnsi="Verdana"/>
          <w:sz w:val="18"/>
          <w:szCs w:val="18"/>
        </w:rPr>
        <w:br/>
      </w:r>
      <w:r>
        <w:rPr>
          <w:rFonts w:ascii="Verdana" w:hAnsi="Verdana"/>
          <w:sz w:val="18"/>
          <w:szCs w:val="18"/>
        </w:rPr>
        <w:t xml:space="preserve">De heer </w:t>
      </w:r>
      <w:r>
        <w:rPr>
          <w:rStyle w:val="Zwaar"/>
          <w:rFonts w:ascii="Verdana" w:hAnsi="Verdana"/>
          <w:sz w:val="18"/>
          <w:szCs w:val="18"/>
        </w:rPr>
        <w:t>Duisenberg</w:t>
      </w:r>
      <w:r>
        <w:rPr>
          <w:rFonts w:ascii="Verdana" w:hAnsi="Verdana"/>
          <w:sz w:val="18"/>
          <w:szCs w:val="18"/>
        </w:rPr>
        <w:t xml:space="preserve"> (VVD):</w:t>
      </w:r>
      <w:r>
        <w:rPr>
          <w:rFonts w:ascii="Verdana" w:hAnsi="Verdana"/>
          <w:sz w:val="18"/>
          <w:szCs w:val="18"/>
        </w:rPr>
        <w:br/>
      </w:r>
      <w:r>
        <w:rPr>
          <w:rFonts w:ascii="Verdana" w:hAnsi="Verdana"/>
          <w:sz w:val="18"/>
          <w:szCs w:val="18"/>
          <w:highlight w:val="yellow"/>
        </w:rPr>
        <w:t xml:space="preserve">Voorzitter. Nu de motie op stuk nr. 459 (31288) over het verhalen van de schade is aangenomen, ontvangen wij graag een kabinetsbrief waarin wordt toegelicht hoe hierop actie wordt </w:t>
      </w:r>
      <w:proofErr w:type="spellStart"/>
      <w:r>
        <w:rPr>
          <w:rFonts w:ascii="Verdana" w:hAnsi="Verdana"/>
          <w:sz w:val="18"/>
          <w:szCs w:val="18"/>
          <w:highlight w:val="yellow"/>
        </w:rPr>
        <w:t>genomen</w:t>
      </w:r>
      <w:r>
        <w:rPr>
          <w:rFonts w:ascii="Verdana" w:hAnsi="Verdana"/>
          <w:sz w:val="18"/>
          <w:szCs w:val="18"/>
        </w:rPr>
        <w:t>.De</w:t>
      </w:r>
      <w:proofErr w:type="spellEnd"/>
      <w:r>
        <w:rPr>
          <w:rFonts w:ascii="Verdana" w:hAnsi="Verdana"/>
          <w:sz w:val="18"/>
          <w:szCs w:val="18"/>
        </w:rPr>
        <w:t xml:space="preserve"> </w:t>
      </w:r>
      <w:r>
        <w:rPr>
          <w:rStyle w:val="Zwaar"/>
          <w:rFonts w:ascii="Verdana" w:hAnsi="Verdana"/>
          <w:sz w:val="18"/>
          <w:szCs w:val="18"/>
        </w:rPr>
        <w:t>voorzitter</w:t>
      </w:r>
      <w:r>
        <w:rPr>
          <w:rFonts w:ascii="Verdana" w:hAnsi="Verdana"/>
          <w:sz w:val="18"/>
          <w:szCs w:val="18"/>
        </w:rPr>
        <w:t>:</w:t>
      </w:r>
      <w:r>
        <w:rPr>
          <w:rFonts w:ascii="Verdana" w:hAnsi="Verdana"/>
          <w:sz w:val="18"/>
          <w:szCs w:val="18"/>
        </w:rPr>
        <w:br/>
        <w:t>Ik zal het stenogram van dit gedeelte van de vergadering doorgeleiden naar het kabinet.</w:t>
      </w:r>
      <w:r>
        <w:rPr>
          <w:rFonts w:ascii="Verdana" w:hAnsi="Verdana"/>
          <w:sz w:val="18"/>
          <w:szCs w:val="18"/>
        </w:rPr>
        <w:br/>
      </w:r>
      <w:r>
        <w:rPr>
          <w:rFonts w:ascii="Tahoma" w:hAnsi="Tahoma" w:cs="Tahoma"/>
          <w:b/>
          <w:bCs/>
          <w:sz w:val="20"/>
          <w:szCs w:val="20"/>
        </w:rPr>
        <w:t>Van:</w:t>
      </w:r>
      <w:r>
        <w:rPr>
          <w:rFonts w:ascii="Tahoma" w:hAnsi="Tahoma" w:cs="Tahoma"/>
          <w:sz w:val="20"/>
          <w:szCs w:val="20"/>
        </w:rPr>
        <w:t xml:space="preserve"> Lieshout van R.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15 juni 2015 12:46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Uitvoering motie Duisenberg </w:t>
      </w:r>
      <w:proofErr w:type="spellStart"/>
      <w:r>
        <w:rPr>
          <w:rFonts w:ascii="Tahoma" w:hAnsi="Tahoma" w:cs="Tahoma"/>
          <w:sz w:val="20"/>
          <w:szCs w:val="20"/>
        </w:rPr>
        <w:t>cs.</w:t>
      </w:r>
      <w:proofErr w:type="spellEnd"/>
      <w:r>
        <w:rPr>
          <w:rFonts w:ascii="Tahoma" w:hAnsi="Tahoma" w:cs="Tahoma"/>
          <w:sz w:val="20"/>
          <w:szCs w:val="20"/>
        </w:rPr>
        <w:br/>
      </w:r>
      <w:r>
        <w:t>Beste Griffier,</w:t>
      </w:r>
      <w:r>
        <w:br/>
      </w:r>
      <w:r>
        <w:t>Namens het lid Duisenberg het volgende verzoek:</w:t>
      </w:r>
      <w:r>
        <w:t xml:space="preserve"> </w:t>
      </w:r>
      <w:r>
        <w:t xml:space="preserve">De VVD wil graag per brief weten op welke wijze de minister van OCW uitvoering gaat geven aan de motie Duisenberg </w:t>
      </w:r>
      <w:proofErr w:type="spellStart"/>
      <w:r>
        <w:t>cs</w:t>
      </w:r>
      <w:proofErr w:type="spellEnd"/>
      <w:r>
        <w:t xml:space="preserve"> betreffende het verhalen van de schade op de bezetters van het </w:t>
      </w:r>
      <w:proofErr w:type="spellStart"/>
      <w:r>
        <w:t>Bungehuis</w:t>
      </w:r>
      <w:proofErr w:type="spellEnd"/>
      <w:r>
        <w:t xml:space="preserve"> en het Maagdenhuis.</w:t>
      </w:r>
      <w:bookmarkStart w:name="_GoBack" w:id="0"/>
      <w:bookmarkEnd w:id="0"/>
    </w:p>
    <w:p w:rsidR="00F7326A" w:rsidP="00F7326A" w:rsidRDefault="00F7326A">
      <w:r>
        <w:t>Vriendelijke groet,</w:t>
      </w:r>
    </w:p>
    <w:p w:rsidR="00F7326A" w:rsidP="00F7326A" w:rsidRDefault="00F7326A">
      <w:pPr>
        <w:rPr>
          <w:rFonts w:ascii="Andalus" w:hAnsi="Andalus" w:cs="Andalus"/>
          <w:lang w:eastAsia="nl-NL"/>
        </w:rPr>
      </w:pPr>
      <w:r>
        <w:rPr>
          <w:rFonts w:ascii="Andalus" w:hAnsi="Andalus" w:cs="Andalus"/>
          <w:lang w:eastAsia="nl-NL"/>
        </w:rPr>
        <w:t>Rein van Lieshout</w:t>
      </w:r>
      <w:r>
        <w:rPr>
          <w:rFonts w:ascii="Andalus" w:hAnsi="Andalus" w:cs="Andalus"/>
          <w:lang w:eastAsia="nl-NL"/>
        </w:rPr>
        <w:br/>
        <w:t>Medewerker VVD Kamerlid Pieter Duisenberg</w:t>
      </w:r>
    </w:p>
    <w:p w:rsidR="00F7326A" w:rsidP="00F7326A" w:rsidRDefault="00F7326A">
      <w:pPr>
        <w:rPr>
          <w:rFonts w:ascii="Andalus" w:hAnsi="Andalus" w:cs="Andalus"/>
          <w:lang w:eastAsia="nl-NL"/>
        </w:rPr>
      </w:pPr>
      <w:r>
        <w:rPr>
          <w:rFonts w:ascii="Andalus" w:hAnsi="Andalus" w:cs="Andalus"/>
          <w:lang w:eastAsia="nl-NL"/>
        </w:rPr>
        <w:t>Woordvoerder Hoger Onderwijs &amp; Wetenschap</w:t>
      </w:r>
    </w:p>
    <w:p w:rsidR="00F7326A" w:rsidP="00F7326A" w:rsidRDefault="00F7326A">
      <w:pPr>
        <w:rPr>
          <w:rFonts w:ascii="Andalus" w:hAnsi="Andalus" w:cs="Andalus"/>
          <w:lang w:eastAsia="nl-NL"/>
        </w:rPr>
      </w:pPr>
      <w:r>
        <w:rPr>
          <w:rFonts w:ascii="Andalus" w:hAnsi="Andalus" w:cs="Andalus"/>
          <w:lang w:eastAsia="nl-NL"/>
        </w:rPr>
        <w:t>Voorzitter Kamercommissie Financiën</w:t>
      </w:r>
    </w:p>
    <w:p w:rsidR="00F7326A" w:rsidP="00F7326A" w:rsidRDefault="00F7326A">
      <w:pPr>
        <w:rPr>
          <w:rFonts w:ascii="Andalus" w:hAnsi="Andalus" w:cs="Andalus"/>
          <w:lang w:eastAsia="nl-NL"/>
        </w:rPr>
      </w:pPr>
    </w:p>
    <w:p w:rsidR="00F7326A" w:rsidP="00F7326A" w:rsidRDefault="00F7326A">
      <w:pPr>
        <w:rPr>
          <w:lang w:eastAsia="nl-NL"/>
        </w:rPr>
      </w:pPr>
      <w:r>
        <w:rPr>
          <w:noProof/>
          <w:lang w:eastAsia="nl-NL"/>
        </w:rPr>
        <w:lastRenderedPageBreak/>
        <w:drawing>
          <wp:inline distT="0" distB="0" distL="0" distR="0">
            <wp:extent cx="580390" cy="1089025"/>
            <wp:effectExtent l="0" t="0" r="0" b="0"/>
            <wp:docPr id="1" name="Afbeelding 1" descr="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K"/>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0390" cy="1089025"/>
                    </a:xfrm>
                    <a:prstGeom prst="rect">
                      <a:avLst/>
                    </a:prstGeom>
                    <a:noFill/>
                    <a:ln>
                      <a:noFill/>
                    </a:ln>
                  </pic:spPr>
                </pic:pic>
              </a:graphicData>
            </a:graphic>
          </wp:inline>
        </w:drawing>
      </w:r>
    </w:p>
    <w:p w:rsidR="00F7326A" w:rsidP="00F7326A" w:rsidRDefault="00F7326A"/>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6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326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32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7326A"/>
    <w:pPr>
      <w:spacing w:after="300" w:line="360" w:lineRule="auto"/>
    </w:pPr>
    <w:rPr>
      <w:rFonts w:ascii="Times New Roman" w:hAnsi="Times New Roman"/>
      <w:color w:val="333333"/>
      <w:sz w:val="29"/>
      <w:szCs w:val="29"/>
      <w:lang w:eastAsia="nl-NL"/>
    </w:rPr>
  </w:style>
  <w:style w:type="character" w:styleId="Zwaar">
    <w:name w:val="Strong"/>
    <w:basedOn w:val="Standaardalinea-lettertype"/>
    <w:uiPriority w:val="22"/>
    <w:qFormat/>
    <w:rsid w:val="00F7326A"/>
    <w:rPr>
      <w:b/>
      <w:bCs/>
    </w:rPr>
  </w:style>
  <w:style w:type="paragraph" w:styleId="Ballontekst">
    <w:name w:val="Balloon Text"/>
    <w:basedOn w:val="Standaard"/>
    <w:link w:val="BallontekstChar"/>
    <w:rsid w:val="00F7326A"/>
    <w:rPr>
      <w:rFonts w:ascii="Tahoma" w:hAnsi="Tahoma" w:cs="Tahoma"/>
      <w:sz w:val="16"/>
      <w:szCs w:val="16"/>
    </w:rPr>
  </w:style>
  <w:style w:type="character" w:customStyle="1" w:styleId="BallontekstChar">
    <w:name w:val="Ballontekst Char"/>
    <w:basedOn w:val="Standaardalinea-lettertype"/>
    <w:link w:val="Ballontekst"/>
    <w:rsid w:val="00F7326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32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7326A"/>
    <w:pPr>
      <w:spacing w:after="300" w:line="360" w:lineRule="auto"/>
    </w:pPr>
    <w:rPr>
      <w:rFonts w:ascii="Times New Roman" w:hAnsi="Times New Roman"/>
      <w:color w:val="333333"/>
      <w:sz w:val="29"/>
      <w:szCs w:val="29"/>
      <w:lang w:eastAsia="nl-NL"/>
    </w:rPr>
  </w:style>
  <w:style w:type="character" w:styleId="Zwaar">
    <w:name w:val="Strong"/>
    <w:basedOn w:val="Standaardalinea-lettertype"/>
    <w:uiPriority w:val="22"/>
    <w:qFormat/>
    <w:rsid w:val="00F7326A"/>
    <w:rPr>
      <w:b/>
      <w:bCs/>
    </w:rPr>
  </w:style>
  <w:style w:type="paragraph" w:styleId="Ballontekst">
    <w:name w:val="Balloon Text"/>
    <w:basedOn w:val="Standaard"/>
    <w:link w:val="BallontekstChar"/>
    <w:rsid w:val="00F7326A"/>
    <w:rPr>
      <w:rFonts w:ascii="Tahoma" w:hAnsi="Tahoma" w:cs="Tahoma"/>
      <w:sz w:val="16"/>
      <w:szCs w:val="16"/>
    </w:rPr>
  </w:style>
  <w:style w:type="character" w:customStyle="1" w:styleId="BallontekstChar">
    <w:name w:val="Ballontekst Char"/>
    <w:basedOn w:val="Standaardalinea-lettertype"/>
    <w:link w:val="Ballontekst"/>
    <w:rsid w:val="00F7326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0A771.631862F0"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309</ap:Words>
  <ap:Characters>1768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2015-06-16T06:57:00.0000000Z</lastPrinted>
  <dcterms:created xsi:type="dcterms:W3CDTF">2015-06-16T06:55:00.0000000Z</dcterms:created>
  <dcterms:modified xsi:type="dcterms:W3CDTF">2015-06-16T06:57:00.0000000Z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