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518F" w:rsidR="00AF30B5" w:rsidP="00AF30B5" w:rsidRDefault="00AF30B5">
      <w:pPr>
        <w:widowControl w:val="0"/>
        <w:autoSpaceDE w:val="0"/>
        <w:autoSpaceDN w:val="0"/>
        <w:adjustRightInd w:val="0"/>
        <w:rPr>
          <w:rFonts w:ascii="Calibri" w:hAnsi="Calibri" w:cs="Calibri"/>
          <w:b/>
          <w:bCs/>
          <w:color w:val="FF6600"/>
          <w:sz w:val="30"/>
          <w:szCs w:val="30"/>
        </w:rPr>
      </w:pPr>
      <w:r w:rsidRPr="0018518F">
        <w:rPr>
          <w:rFonts w:ascii="Calibri" w:hAnsi="Calibri" w:cs="Calibri"/>
          <w:b/>
          <w:bCs/>
          <w:color w:val="FF6600"/>
          <w:sz w:val="30"/>
          <w:szCs w:val="30"/>
        </w:rPr>
        <w:t>Rondetafelgesprek voortgang passend onderwijs</w:t>
      </w:r>
    </w:p>
    <w:p w:rsidRPr="0018518F" w:rsidR="00AF30B5" w:rsidP="00AF30B5" w:rsidRDefault="00AF30B5">
      <w:pPr>
        <w:widowControl w:val="0"/>
        <w:autoSpaceDE w:val="0"/>
        <w:autoSpaceDN w:val="0"/>
        <w:adjustRightInd w:val="0"/>
        <w:rPr>
          <w:rFonts w:ascii="Calibri" w:hAnsi="Calibri" w:cs="Calibri"/>
          <w:b/>
          <w:bCs/>
          <w:color w:val="FF6600"/>
          <w:sz w:val="30"/>
          <w:szCs w:val="30"/>
        </w:rPr>
      </w:pPr>
      <w:r w:rsidRPr="0018518F">
        <w:rPr>
          <w:rFonts w:ascii="Calibri" w:hAnsi="Calibri" w:cs="Calibri"/>
          <w:b/>
          <w:bCs/>
          <w:color w:val="FF6600"/>
          <w:sz w:val="30"/>
          <w:szCs w:val="30"/>
        </w:rPr>
        <w:t>16 juni 2015</w:t>
      </w:r>
    </w:p>
    <w:p w:rsidR="008B481E" w:rsidP="0068725A" w:rsidRDefault="008B481E">
      <w:pPr>
        <w:widowControl w:val="0"/>
        <w:autoSpaceDE w:val="0"/>
        <w:autoSpaceDN w:val="0"/>
        <w:adjustRightInd w:val="0"/>
        <w:rPr>
          <w:rFonts w:ascii="Calibri" w:hAnsi="Calibri" w:cs="Calibri"/>
          <w:b/>
          <w:bCs/>
          <w:color w:val="8DB3E2" w:themeColor="text2" w:themeTint="66"/>
          <w:sz w:val="36"/>
          <w:szCs w:val="36"/>
        </w:rPr>
      </w:pPr>
    </w:p>
    <w:p w:rsidRPr="008B481E" w:rsidR="008B481E" w:rsidP="0068725A" w:rsidRDefault="008B481E">
      <w:pPr>
        <w:widowControl w:val="0"/>
        <w:autoSpaceDE w:val="0"/>
        <w:autoSpaceDN w:val="0"/>
        <w:adjustRightInd w:val="0"/>
        <w:rPr>
          <w:rFonts w:ascii="Calibri" w:hAnsi="Calibri" w:cs="Calibri"/>
          <w:b/>
          <w:bCs/>
          <w:color w:val="8DB3E2" w:themeColor="text2" w:themeTint="66"/>
          <w:sz w:val="36"/>
          <w:szCs w:val="36"/>
        </w:rPr>
      </w:pPr>
    </w:p>
    <w:p w:rsidRPr="008B481E" w:rsidR="00AF30B5" w:rsidP="0068725A" w:rsidRDefault="00AF30B5">
      <w:pPr>
        <w:widowControl w:val="0"/>
        <w:autoSpaceDE w:val="0"/>
        <w:autoSpaceDN w:val="0"/>
        <w:adjustRightInd w:val="0"/>
        <w:rPr>
          <w:rFonts w:ascii="Calibri" w:hAnsi="Calibri" w:cs="Calibri"/>
          <w:b/>
          <w:bCs/>
          <w:color w:val="8DB3E2" w:themeColor="text2" w:themeTint="66"/>
          <w:sz w:val="36"/>
          <w:szCs w:val="36"/>
        </w:rPr>
      </w:pPr>
      <w:r w:rsidRPr="008B481E">
        <w:rPr>
          <w:rFonts w:ascii="Calibri" w:hAnsi="Calibri" w:cs="Calibri"/>
          <w:b/>
          <w:bCs/>
          <w:color w:val="8DB3E2" w:themeColor="text2" w:themeTint="66"/>
          <w:sz w:val="36"/>
          <w:szCs w:val="36"/>
        </w:rPr>
        <w:t>Inbreng Oudernetwerk passend onderwijscluster 1 en 2</w:t>
      </w:r>
      <w:r w:rsidRPr="008B481E" w:rsidR="00E150A2">
        <w:rPr>
          <w:rFonts w:ascii="Calibri" w:hAnsi="Calibri" w:cs="Calibri"/>
          <w:b/>
          <w:bCs/>
          <w:color w:val="8DB3E2" w:themeColor="text2" w:themeTint="66"/>
          <w:sz w:val="36"/>
          <w:szCs w:val="36"/>
        </w:rPr>
        <w:t xml:space="preserve">* </w:t>
      </w:r>
      <w:r w:rsidRPr="008B481E">
        <w:rPr>
          <w:rFonts w:ascii="Calibri" w:hAnsi="Calibri" w:cs="Calibri"/>
          <w:b/>
          <w:bCs/>
          <w:color w:val="8DB3E2" w:themeColor="text2" w:themeTint="66"/>
          <w:sz w:val="36"/>
          <w:szCs w:val="36"/>
        </w:rPr>
        <w:t xml:space="preserve"> </w:t>
      </w:r>
    </w:p>
    <w:p w:rsidR="00A51D43" w:rsidP="0068725A" w:rsidRDefault="00A51D43">
      <w:pPr>
        <w:widowControl w:val="0"/>
        <w:autoSpaceDE w:val="0"/>
        <w:autoSpaceDN w:val="0"/>
        <w:adjustRightInd w:val="0"/>
        <w:rPr>
          <w:rFonts w:ascii="Calibri" w:hAnsi="Calibri" w:cs="Calibri"/>
          <w:b/>
          <w:color w:val="18376A"/>
          <w:sz w:val="30"/>
          <w:szCs w:val="30"/>
        </w:rPr>
      </w:pPr>
    </w:p>
    <w:p w:rsidR="008B481E" w:rsidP="0068725A" w:rsidRDefault="008B481E">
      <w:pPr>
        <w:widowControl w:val="0"/>
        <w:autoSpaceDE w:val="0"/>
        <w:autoSpaceDN w:val="0"/>
        <w:adjustRightInd w:val="0"/>
        <w:rPr>
          <w:rFonts w:ascii="Calibri" w:hAnsi="Calibri" w:cs="Calibri"/>
          <w:b/>
          <w:color w:val="18376A"/>
          <w:sz w:val="30"/>
          <w:szCs w:val="30"/>
        </w:rPr>
      </w:pPr>
    </w:p>
    <w:p w:rsidR="008B481E" w:rsidP="0068725A" w:rsidRDefault="008B481E">
      <w:pPr>
        <w:widowControl w:val="0"/>
        <w:autoSpaceDE w:val="0"/>
        <w:autoSpaceDN w:val="0"/>
        <w:adjustRightInd w:val="0"/>
        <w:rPr>
          <w:rFonts w:ascii="Calibri" w:hAnsi="Calibri" w:cs="Calibri"/>
          <w:b/>
          <w:color w:val="18376A"/>
          <w:sz w:val="30"/>
          <w:szCs w:val="30"/>
        </w:rPr>
      </w:pPr>
    </w:p>
    <w:p w:rsidR="00A51D43" w:rsidP="0068725A" w:rsidRDefault="0018518F">
      <w:pPr>
        <w:widowControl w:val="0"/>
        <w:autoSpaceDE w:val="0"/>
        <w:autoSpaceDN w:val="0"/>
        <w:adjustRightInd w:val="0"/>
        <w:rPr>
          <w:rFonts w:ascii="Calibri" w:hAnsi="Calibri" w:cs="Calibri"/>
          <w:b/>
          <w:color w:val="18376A"/>
          <w:sz w:val="30"/>
          <w:szCs w:val="30"/>
        </w:rPr>
      </w:pPr>
      <w:r>
        <w:rPr>
          <w:rFonts w:ascii="Calibri" w:hAnsi="Calibri" w:cs="Calibri"/>
          <w:b/>
          <w:noProof/>
          <w:color w:val="18376A"/>
          <w:sz w:val="30"/>
          <w:szCs w:val="30"/>
          <w:lang w:val="en-US"/>
        </w:rPr>
        <w:drawing>
          <wp:inline distT="0" distB="0" distL="0" distR="0" wp14:anchorId="786687C5" wp14:editId="10738D8D">
            <wp:extent cx="5969000" cy="3733800"/>
            <wp:effectExtent l="0" t="0" r="0" b="0"/>
            <wp:docPr id="4" name="Afbeelding 4" descr="Macintosh HD:Users:coenhelderman:Pictures:iPhoto Library.photolibrary:Masters:2015:06:13:20150613-192152:Passend_Onderwij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oenhelderman:Pictures:iPhoto Library.photolibrary:Masters:2015:06:13:20150613-192152:Passend_Onderwij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3733800"/>
                    </a:xfrm>
                    <a:prstGeom prst="rect">
                      <a:avLst/>
                    </a:prstGeom>
                    <a:noFill/>
                    <a:ln>
                      <a:noFill/>
                    </a:ln>
                  </pic:spPr>
                </pic:pic>
              </a:graphicData>
            </a:graphic>
          </wp:inline>
        </w:drawing>
      </w:r>
    </w:p>
    <w:p w:rsidR="00A51D43" w:rsidP="0068725A" w:rsidRDefault="00A51D43">
      <w:pPr>
        <w:widowControl w:val="0"/>
        <w:autoSpaceDE w:val="0"/>
        <w:autoSpaceDN w:val="0"/>
        <w:adjustRightInd w:val="0"/>
        <w:rPr>
          <w:rFonts w:ascii="Calibri" w:hAnsi="Calibri" w:cs="Calibri"/>
          <w:b/>
          <w:color w:val="18376A"/>
          <w:sz w:val="30"/>
          <w:szCs w:val="30"/>
        </w:rPr>
      </w:pPr>
    </w:p>
    <w:p w:rsidRPr="00010839" w:rsidR="0018518F" w:rsidP="0068725A" w:rsidRDefault="00010839">
      <w:pPr>
        <w:widowControl w:val="0"/>
        <w:autoSpaceDE w:val="0"/>
        <w:autoSpaceDN w:val="0"/>
        <w:adjustRightInd w:val="0"/>
        <w:rPr>
          <w:rFonts w:ascii="Calibri" w:hAnsi="Calibri" w:cs="Calibri"/>
          <w:b/>
          <w:color w:val="008000"/>
          <w:sz w:val="30"/>
          <w:szCs w:val="30"/>
        </w:rPr>
      </w:pPr>
      <w:r w:rsidRPr="00010839">
        <w:rPr>
          <w:rFonts w:ascii="Calibri" w:hAnsi="Calibri" w:cs="Calibri"/>
          <w:b/>
          <w:color w:val="008000"/>
          <w:sz w:val="30"/>
          <w:szCs w:val="30"/>
        </w:rPr>
        <w:t xml:space="preserve">Kernpunten, statement en feitendossier </w:t>
      </w:r>
    </w:p>
    <w:p w:rsidR="00010839" w:rsidP="0068725A" w:rsidRDefault="00010839">
      <w:pPr>
        <w:widowControl w:val="0"/>
        <w:autoSpaceDE w:val="0"/>
        <w:autoSpaceDN w:val="0"/>
        <w:adjustRightInd w:val="0"/>
        <w:rPr>
          <w:rFonts w:ascii="Calibri" w:hAnsi="Calibri" w:cs="Calibri"/>
          <w:b/>
          <w:color w:val="18376A"/>
          <w:sz w:val="30"/>
          <w:szCs w:val="30"/>
        </w:rPr>
      </w:pPr>
    </w:p>
    <w:p w:rsidRPr="008B481E" w:rsidR="0018518F" w:rsidP="0068725A" w:rsidRDefault="0018518F">
      <w:pPr>
        <w:widowControl w:val="0"/>
        <w:autoSpaceDE w:val="0"/>
        <w:autoSpaceDN w:val="0"/>
        <w:adjustRightInd w:val="0"/>
        <w:rPr>
          <w:rFonts w:ascii="Calibri" w:hAnsi="Calibri" w:cs="Calibri"/>
          <w:b/>
          <w:bCs/>
          <w:color w:val="18376A"/>
          <w:sz w:val="20"/>
          <w:szCs w:val="20"/>
        </w:rPr>
      </w:pPr>
      <w:r w:rsidRPr="008B481E">
        <w:rPr>
          <w:rFonts w:ascii="Calibri" w:hAnsi="Calibri" w:cs="Calibri"/>
          <w:b/>
          <w:bCs/>
          <w:color w:val="18376A"/>
          <w:sz w:val="20"/>
          <w:szCs w:val="20"/>
        </w:rPr>
        <w:t xml:space="preserve">* Het Oudernetwerk passend onderwijs cluster 1 en 2 is een initiatief van ouders van leerlingen met een visuele of auditieve beperking of een taalontwikkelingsstoornis. Het </w:t>
      </w:r>
      <w:r w:rsidR="00E5385E">
        <w:rPr>
          <w:rFonts w:ascii="Calibri" w:hAnsi="Calibri" w:cs="Calibri"/>
          <w:b/>
          <w:bCs/>
          <w:color w:val="18376A"/>
          <w:sz w:val="20"/>
          <w:szCs w:val="20"/>
        </w:rPr>
        <w:t>ne</w:t>
      </w:r>
      <w:r w:rsidRPr="008B481E">
        <w:rPr>
          <w:rFonts w:ascii="Calibri" w:hAnsi="Calibri" w:cs="Calibri"/>
          <w:b/>
          <w:bCs/>
          <w:color w:val="18376A"/>
          <w:sz w:val="20"/>
          <w:szCs w:val="20"/>
        </w:rPr>
        <w:t xml:space="preserve">twerk </w:t>
      </w:r>
      <w:r w:rsidR="00E5385E">
        <w:rPr>
          <w:rFonts w:ascii="Calibri" w:hAnsi="Calibri" w:cs="Calibri"/>
          <w:b/>
          <w:bCs/>
          <w:color w:val="18376A"/>
          <w:sz w:val="20"/>
          <w:szCs w:val="20"/>
        </w:rPr>
        <w:t xml:space="preserve"> verbindt ouders die zich zij aan zij sterk maken voor </w:t>
      </w:r>
      <w:r w:rsidRPr="008B481E">
        <w:rPr>
          <w:rFonts w:ascii="Calibri" w:hAnsi="Calibri" w:cs="Calibri"/>
          <w:b/>
          <w:bCs/>
          <w:color w:val="18376A"/>
          <w:sz w:val="20"/>
          <w:szCs w:val="20"/>
        </w:rPr>
        <w:t xml:space="preserve">goede ondersteuning van deze kinderen in het reguliere onderwijs. Het Oudernetwerk is onafhankelijk en ontvangt geen subsidie van ministerie en/of instellingen in cluster 1 en 2. </w:t>
      </w:r>
      <w:r w:rsidR="00E5385E">
        <w:rPr>
          <w:rFonts w:ascii="Calibri" w:hAnsi="Calibri" w:cs="Calibri"/>
          <w:b/>
          <w:bCs/>
          <w:color w:val="18376A"/>
          <w:sz w:val="20"/>
          <w:szCs w:val="20"/>
        </w:rPr>
        <w:t xml:space="preserve"> Bij  de voorbereiding van deze inbreng heeft  het Oudernetwerk ondersteuning gekregen van Ouders </w:t>
      </w:r>
      <w:r w:rsidR="00CB0797">
        <w:rPr>
          <w:rFonts w:ascii="Calibri" w:hAnsi="Calibri" w:cs="Calibri"/>
          <w:b/>
          <w:bCs/>
          <w:color w:val="18376A"/>
          <w:sz w:val="20"/>
          <w:szCs w:val="20"/>
        </w:rPr>
        <w:t>&amp;</w:t>
      </w:r>
      <w:r w:rsidR="00E5385E">
        <w:rPr>
          <w:rFonts w:ascii="Calibri" w:hAnsi="Calibri" w:cs="Calibri"/>
          <w:b/>
          <w:bCs/>
          <w:color w:val="18376A"/>
          <w:sz w:val="20"/>
          <w:szCs w:val="20"/>
        </w:rPr>
        <w:t xml:space="preserve"> Onderwijs. </w:t>
      </w:r>
    </w:p>
    <w:p w:rsidR="00A51D43" w:rsidP="0068725A" w:rsidRDefault="00A51D43">
      <w:pPr>
        <w:widowControl w:val="0"/>
        <w:autoSpaceDE w:val="0"/>
        <w:autoSpaceDN w:val="0"/>
        <w:adjustRightInd w:val="0"/>
        <w:rPr>
          <w:rFonts w:ascii="Calibri" w:hAnsi="Calibri" w:cs="Calibri"/>
          <w:b/>
          <w:color w:val="18376A"/>
          <w:sz w:val="30"/>
          <w:szCs w:val="30"/>
        </w:rPr>
      </w:pPr>
    </w:p>
    <w:p w:rsidR="00A51D43" w:rsidP="0068725A" w:rsidRDefault="00A51D43">
      <w:pPr>
        <w:widowControl w:val="0"/>
        <w:autoSpaceDE w:val="0"/>
        <w:autoSpaceDN w:val="0"/>
        <w:adjustRightInd w:val="0"/>
        <w:rPr>
          <w:rFonts w:ascii="Calibri" w:hAnsi="Calibri" w:cs="Calibri"/>
          <w:b/>
          <w:color w:val="18376A"/>
          <w:sz w:val="30"/>
          <w:szCs w:val="30"/>
        </w:rPr>
      </w:pPr>
    </w:p>
    <w:p w:rsidR="00A51D43" w:rsidP="0068725A" w:rsidRDefault="00A51D43">
      <w:pPr>
        <w:widowControl w:val="0"/>
        <w:autoSpaceDE w:val="0"/>
        <w:autoSpaceDN w:val="0"/>
        <w:adjustRightInd w:val="0"/>
        <w:rPr>
          <w:rFonts w:ascii="Calibri" w:hAnsi="Calibri" w:cs="Calibri"/>
          <w:b/>
          <w:color w:val="18376A"/>
          <w:sz w:val="30"/>
          <w:szCs w:val="30"/>
        </w:rPr>
      </w:pPr>
    </w:p>
    <w:p w:rsidR="008B481E" w:rsidP="008B481E" w:rsidRDefault="008B481E">
      <w:pPr>
        <w:widowControl w:val="0"/>
        <w:autoSpaceDE w:val="0"/>
        <w:autoSpaceDN w:val="0"/>
        <w:adjustRightInd w:val="0"/>
        <w:rPr>
          <w:rFonts w:ascii="Calibri" w:hAnsi="Calibri" w:cs="Calibri"/>
          <w:b/>
          <w:bCs/>
          <w:color w:val="FF6600"/>
          <w:sz w:val="30"/>
          <w:szCs w:val="30"/>
        </w:rPr>
      </w:pPr>
    </w:p>
    <w:p w:rsidRPr="0018518F" w:rsidR="008B481E" w:rsidP="008B481E" w:rsidRDefault="008B481E">
      <w:pPr>
        <w:widowControl w:val="0"/>
        <w:autoSpaceDE w:val="0"/>
        <w:autoSpaceDN w:val="0"/>
        <w:adjustRightInd w:val="0"/>
        <w:rPr>
          <w:rFonts w:ascii="Calibri" w:hAnsi="Calibri" w:cs="Calibri"/>
          <w:b/>
          <w:bCs/>
          <w:color w:val="FF6600"/>
          <w:sz w:val="30"/>
          <w:szCs w:val="30"/>
        </w:rPr>
      </w:pPr>
      <w:r w:rsidRPr="0018518F">
        <w:rPr>
          <w:rFonts w:ascii="Calibri" w:hAnsi="Calibri" w:cs="Calibri"/>
          <w:b/>
          <w:bCs/>
          <w:color w:val="FF6600"/>
          <w:sz w:val="30"/>
          <w:szCs w:val="30"/>
        </w:rPr>
        <w:t>Rondetafelgesprek voortgang passend onderwijs</w:t>
      </w:r>
    </w:p>
    <w:p w:rsidRPr="0018518F" w:rsidR="008B481E" w:rsidP="008B481E" w:rsidRDefault="008B481E">
      <w:pPr>
        <w:widowControl w:val="0"/>
        <w:autoSpaceDE w:val="0"/>
        <w:autoSpaceDN w:val="0"/>
        <w:adjustRightInd w:val="0"/>
        <w:rPr>
          <w:rFonts w:ascii="Calibri" w:hAnsi="Calibri" w:cs="Calibri"/>
          <w:b/>
          <w:bCs/>
          <w:color w:val="FF6600"/>
          <w:sz w:val="30"/>
          <w:szCs w:val="30"/>
        </w:rPr>
      </w:pPr>
      <w:r w:rsidRPr="0018518F">
        <w:rPr>
          <w:rFonts w:ascii="Calibri" w:hAnsi="Calibri" w:cs="Calibri"/>
          <w:b/>
          <w:bCs/>
          <w:color w:val="FF6600"/>
          <w:sz w:val="30"/>
          <w:szCs w:val="30"/>
        </w:rPr>
        <w:t>16 juni 2015</w:t>
      </w:r>
    </w:p>
    <w:p w:rsidR="008B481E" w:rsidP="008B481E" w:rsidRDefault="008B481E">
      <w:pPr>
        <w:widowControl w:val="0"/>
        <w:autoSpaceDE w:val="0"/>
        <w:autoSpaceDN w:val="0"/>
        <w:adjustRightInd w:val="0"/>
        <w:rPr>
          <w:rFonts w:ascii="Calibri" w:hAnsi="Calibri" w:cs="Calibri"/>
          <w:b/>
          <w:bCs/>
          <w:color w:val="8DB3E2" w:themeColor="text2" w:themeTint="66"/>
          <w:sz w:val="36"/>
          <w:szCs w:val="36"/>
        </w:rPr>
      </w:pPr>
    </w:p>
    <w:p w:rsidRPr="008B481E" w:rsidR="008B481E" w:rsidP="008B481E" w:rsidRDefault="008B481E">
      <w:pPr>
        <w:widowControl w:val="0"/>
        <w:autoSpaceDE w:val="0"/>
        <w:autoSpaceDN w:val="0"/>
        <w:adjustRightInd w:val="0"/>
        <w:rPr>
          <w:rFonts w:ascii="Calibri" w:hAnsi="Calibri" w:cs="Calibri"/>
          <w:b/>
          <w:bCs/>
          <w:color w:val="8DB3E2" w:themeColor="text2" w:themeTint="66"/>
          <w:sz w:val="36"/>
          <w:szCs w:val="36"/>
        </w:rPr>
      </w:pPr>
    </w:p>
    <w:p w:rsidRPr="008B481E" w:rsidR="008B481E" w:rsidP="008B481E" w:rsidRDefault="008B481E">
      <w:pPr>
        <w:widowControl w:val="0"/>
        <w:autoSpaceDE w:val="0"/>
        <w:autoSpaceDN w:val="0"/>
        <w:adjustRightInd w:val="0"/>
        <w:rPr>
          <w:rFonts w:ascii="Calibri" w:hAnsi="Calibri" w:cs="Calibri"/>
          <w:b/>
          <w:bCs/>
          <w:color w:val="8DB3E2" w:themeColor="text2" w:themeTint="66"/>
          <w:sz w:val="36"/>
          <w:szCs w:val="36"/>
        </w:rPr>
      </w:pPr>
      <w:r w:rsidRPr="008B481E">
        <w:rPr>
          <w:rFonts w:ascii="Calibri" w:hAnsi="Calibri" w:cs="Calibri"/>
          <w:b/>
          <w:bCs/>
          <w:color w:val="8DB3E2" w:themeColor="text2" w:themeTint="66"/>
          <w:sz w:val="36"/>
          <w:szCs w:val="36"/>
        </w:rPr>
        <w:t xml:space="preserve">Inbreng Oudernetwerk passend onderwijs cluster 1 en 2 </w:t>
      </w:r>
    </w:p>
    <w:p w:rsidR="008B481E" w:rsidP="0068725A" w:rsidRDefault="008B481E">
      <w:pPr>
        <w:widowControl w:val="0"/>
        <w:autoSpaceDE w:val="0"/>
        <w:autoSpaceDN w:val="0"/>
        <w:adjustRightInd w:val="0"/>
        <w:rPr>
          <w:rFonts w:ascii="Calibri" w:hAnsi="Calibri" w:cs="Calibri"/>
          <w:b/>
          <w:color w:val="18376A"/>
          <w:sz w:val="30"/>
          <w:szCs w:val="30"/>
        </w:rPr>
      </w:pPr>
    </w:p>
    <w:p w:rsidR="00010839" w:rsidP="0068725A" w:rsidRDefault="00010839">
      <w:pPr>
        <w:widowControl w:val="0"/>
        <w:autoSpaceDE w:val="0"/>
        <w:autoSpaceDN w:val="0"/>
        <w:adjustRightInd w:val="0"/>
        <w:rPr>
          <w:rFonts w:ascii="Calibri" w:hAnsi="Calibri" w:cs="Calibri"/>
          <w:b/>
          <w:color w:val="18376A"/>
          <w:sz w:val="30"/>
          <w:szCs w:val="30"/>
        </w:rPr>
      </w:pPr>
    </w:p>
    <w:p w:rsidR="008B481E" w:rsidP="0068725A" w:rsidRDefault="008B481E">
      <w:pPr>
        <w:widowControl w:val="0"/>
        <w:autoSpaceDE w:val="0"/>
        <w:autoSpaceDN w:val="0"/>
        <w:adjustRightInd w:val="0"/>
        <w:rPr>
          <w:rFonts w:ascii="Calibri" w:hAnsi="Calibri" w:cs="Calibri"/>
          <w:b/>
          <w:color w:val="18376A"/>
          <w:sz w:val="30"/>
          <w:szCs w:val="30"/>
        </w:rPr>
      </w:pPr>
    </w:p>
    <w:p w:rsidR="008B481E" w:rsidP="0068725A" w:rsidRDefault="008B481E">
      <w:pPr>
        <w:widowControl w:val="0"/>
        <w:autoSpaceDE w:val="0"/>
        <w:autoSpaceDN w:val="0"/>
        <w:adjustRightInd w:val="0"/>
        <w:rPr>
          <w:rFonts w:ascii="Calibri" w:hAnsi="Calibri" w:cs="Calibri"/>
          <w:b/>
          <w:color w:val="18376A"/>
          <w:sz w:val="30"/>
          <w:szCs w:val="30"/>
        </w:rPr>
      </w:pPr>
      <w:r w:rsidRPr="00010839">
        <w:rPr>
          <w:rFonts w:ascii="Calibri" w:hAnsi="Calibri" w:cs="Calibri"/>
          <w:b/>
          <w:color w:val="008000"/>
          <w:sz w:val="30"/>
          <w:szCs w:val="30"/>
        </w:rPr>
        <w:t>Kernpunten</w:t>
      </w:r>
      <w:r>
        <w:rPr>
          <w:rFonts w:ascii="Calibri" w:hAnsi="Calibri" w:cs="Calibri"/>
          <w:b/>
          <w:color w:val="18376A"/>
          <w:sz w:val="30"/>
          <w:szCs w:val="30"/>
        </w:rPr>
        <w:t xml:space="preserve"> </w:t>
      </w:r>
    </w:p>
    <w:p w:rsidR="008B481E" w:rsidP="0068725A" w:rsidRDefault="008B481E">
      <w:pPr>
        <w:widowControl w:val="0"/>
        <w:autoSpaceDE w:val="0"/>
        <w:autoSpaceDN w:val="0"/>
        <w:adjustRightInd w:val="0"/>
        <w:rPr>
          <w:rFonts w:ascii="Calibri" w:hAnsi="Calibri" w:cs="Calibri"/>
          <w:b/>
          <w:color w:val="18376A"/>
          <w:sz w:val="30"/>
          <w:szCs w:val="30"/>
        </w:rPr>
      </w:pPr>
    </w:p>
    <w:p w:rsidR="008B481E" w:rsidP="0068725A" w:rsidRDefault="008B481E">
      <w:pPr>
        <w:widowControl w:val="0"/>
        <w:autoSpaceDE w:val="0"/>
        <w:autoSpaceDN w:val="0"/>
        <w:adjustRightInd w:val="0"/>
        <w:rPr>
          <w:rFonts w:ascii="Calibri" w:hAnsi="Calibri" w:cs="Calibri"/>
          <w:b/>
          <w:color w:val="18376A"/>
          <w:sz w:val="30"/>
          <w:szCs w:val="30"/>
        </w:rPr>
      </w:pPr>
      <w:r>
        <w:rPr>
          <w:rFonts w:ascii="Calibri" w:hAnsi="Calibri" w:cs="Calibri"/>
          <w:b/>
          <w:color w:val="18376A"/>
          <w:sz w:val="30"/>
          <w:szCs w:val="30"/>
        </w:rPr>
        <w:t xml:space="preserve">Onze wensen: </w:t>
      </w:r>
    </w:p>
    <w:p w:rsidR="008B481E" w:rsidP="0068725A" w:rsidRDefault="008B481E">
      <w:pPr>
        <w:widowControl w:val="0"/>
        <w:autoSpaceDE w:val="0"/>
        <w:autoSpaceDN w:val="0"/>
        <w:adjustRightInd w:val="0"/>
        <w:rPr>
          <w:rFonts w:ascii="Calibri" w:hAnsi="Calibri" w:cs="Calibri"/>
          <w:b/>
          <w:color w:val="18376A"/>
          <w:sz w:val="30"/>
          <w:szCs w:val="30"/>
        </w:rPr>
      </w:pPr>
    </w:p>
    <w:p w:rsidRPr="00CC0E5E" w:rsidR="00CC0E5E" w:rsidP="00CC0E5E" w:rsidRDefault="00CC0E5E">
      <w:pPr>
        <w:pStyle w:val="Lijstalinea"/>
        <w:widowControl w:val="0"/>
        <w:numPr>
          <w:ilvl w:val="0"/>
          <w:numId w:val="4"/>
        </w:numPr>
        <w:autoSpaceDE w:val="0"/>
        <w:autoSpaceDN w:val="0"/>
        <w:adjustRightInd w:val="0"/>
        <w:rPr>
          <w:rFonts w:ascii="Calibri" w:hAnsi="Calibri" w:cs="Calibri"/>
          <w:color w:val="18376A"/>
          <w:sz w:val="30"/>
          <w:szCs w:val="30"/>
        </w:rPr>
      </w:pPr>
      <w:r w:rsidRPr="00CC0E5E">
        <w:rPr>
          <w:rFonts w:ascii="Calibri" w:hAnsi="Calibri" w:cs="Calibri"/>
          <w:color w:val="18376A"/>
          <w:sz w:val="30"/>
          <w:szCs w:val="30"/>
        </w:rPr>
        <w:t xml:space="preserve">Bij de invulling van passend onderwijs in cluster 1 en 2 </w:t>
      </w:r>
      <w:r w:rsidR="00CB0797">
        <w:rPr>
          <w:rFonts w:ascii="Calibri" w:hAnsi="Calibri" w:cs="Calibri"/>
          <w:color w:val="18376A"/>
          <w:sz w:val="30"/>
          <w:szCs w:val="30"/>
        </w:rPr>
        <w:t>is</w:t>
      </w:r>
      <w:r w:rsidRPr="00CC0E5E">
        <w:rPr>
          <w:rFonts w:ascii="Calibri" w:hAnsi="Calibri" w:cs="Calibri"/>
          <w:color w:val="18376A"/>
          <w:sz w:val="30"/>
          <w:szCs w:val="30"/>
        </w:rPr>
        <w:t xml:space="preserve"> de ondersteuningsbehoefte van de leerlingen</w:t>
      </w:r>
      <w:r w:rsidR="009A3738">
        <w:rPr>
          <w:rFonts w:ascii="Calibri" w:hAnsi="Calibri" w:cs="Calibri"/>
          <w:color w:val="18376A"/>
          <w:sz w:val="30"/>
          <w:szCs w:val="30"/>
        </w:rPr>
        <w:t xml:space="preserve"> uitgangspunt</w:t>
      </w:r>
      <w:r w:rsidRPr="00CC0E5E">
        <w:rPr>
          <w:rFonts w:ascii="Calibri" w:hAnsi="Calibri" w:cs="Calibri"/>
          <w:color w:val="18376A"/>
          <w:sz w:val="30"/>
          <w:szCs w:val="30"/>
        </w:rPr>
        <w:t xml:space="preserve">. </w:t>
      </w:r>
    </w:p>
    <w:p w:rsidR="00C57FC8" w:rsidP="00CC0E5E" w:rsidRDefault="00CC0E5E">
      <w:pPr>
        <w:pStyle w:val="Lijstalinea"/>
        <w:widowControl w:val="0"/>
        <w:numPr>
          <w:ilvl w:val="0"/>
          <w:numId w:val="4"/>
        </w:numPr>
        <w:autoSpaceDE w:val="0"/>
        <w:autoSpaceDN w:val="0"/>
        <w:adjustRightInd w:val="0"/>
        <w:rPr>
          <w:rFonts w:ascii="Calibri" w:hAnsi="Calibri" w:cs="Calibri"/>
          <w:color w:val="18376A"/>
          <w:sz w:val="30"/>
          <w:szCs w:val="30"/>
        </w:rPr>
      </w:pPr>
      <w:r w:rsidRPr="00CC0E5E">
        <w:rPr>
          <w:rFonts w:ascii="Calibri" w:hAnsi="Calibri" w:cs="Calibri"/>
          <w:color w:val="18376A"/>
          <w:sz w:val="30"/>
          <w:szCs w:val="30"/>
        </w:rPr>
        <w:t>Ouders</w:t>
      </w:r>
      <w:r w:rsidR="00827040">
        <w:rPr>
          <w:rFonts w:ascii="Calibri" w:hAnsi="Calibri" w:cs="Calibri"/>
          <w:color w:val="18376A"/>
          <w:sz w:val="30"/>
          <w:szCs w:val="30"/>
        </w:rPr>
        <w:t xml:space="preserve"> (en reguliere scholen)</w:t>
      </w:r>
      <w:r w:rsidRPr="00CC0E5E">
        <w:rPr>
          <w:rFonts w:ascii="Calibri" w:hAnsi="Calibri" w:cs="Calibri"/>
          <w:color w:val="18376A"/>
          <w:sz w:val="30"/>
          <w:szCs w:val="30"/>
        </w:rPr>
        <w:t xml:space="preserve"> </w:t>
      </w:r>
      <w:r w:rsidR="00CB0797">
        <w:rPr>
          <w:rFonts w:ascii="Calibri" w:hAnsi="Calibri" w:cs="Calibri"/>
          <w:color w:val="18376A"/>
          <w:sz w:val="30"/>
          <w:szCs w:val="30"/>
        </w:rPr>
        <w:t>praten</w:t>
      </w:r>
      <w:r w:rsidRPr="00CC0E5E">
        <w:rPr>
          <w:rFonts w:ascii="Calibri" w:hAnsi="Calibri" w:cs="Calibri"/>
          <w:color w:val="18376A"/>
          <w:sz w:val="30"/>
          <w:szCs w:val="30"/>
        </w:rPr>
        <w:t xml:space="preserve"> vanuit een gelijkwaardige positie  mee</w:t>
      </w:r>
      <w:r w:rsidR="00E150A2">
        <w:rPr>
          <w:rFonts w:ascii="Calibri" w:hAnsi="Calibri" w:cs="Calibri"/>
          <w:color w:val="18376A"/>
          <w:sz w:val="30"/>
          <w:szCs w:val="30"/>
        </w:rPr>
        <w:t xml:space="preserve"> </w:t>
      </w:r>
      <w:r w:rsidRPr="00CC0E5E">
        <w:rPr>
          <w:rFonts w:ascii="Calibri" w:hAnsi="Calibri" w:cs="Calibri"/>
          <w:color w:val="18376A"/>
          <w:sz w:val="30"/>
          <w:szCs w:val="30"/>
        </w:rPr>
        <w:t>over de invulling van de ondersteuning van hun kinderen</w:t>
      </w:r>
      <w:r>
        <w:rPr>
          <w:rFonts w:ascii="Calibri" w:hAnsi="Calibri" w:cs="Calibri"/>
          <w:color w:val="18376A"/>
          <w:sz w:val="30"/>
          <w:szCs w:val="30"/>
        </w:rPr>
        <w:t>. Dat betekent onder meer dat zij</w:t>
      </w:r>
      <w:r w:rsidR="00C57FC8">
        <w:rPr>
          <w:rFonts w:ascii="Calibri" w:hAnsi="Calibri" w:cs="Calibri"/>
          <w:color w:val="18376A"/>
          <w:sz w:val="30"/>
          <w:szCs w:val="30"/>
        </w:rPr>
        <w:t>:</w:t>
      </w:r>
    </w:p>
    <w:p w:rsidR="00C57FC8" w:rsidP="00C57FC8" w:rsidRDefault="009A3738">
      <w:pPr>
        <w:pStyle w:val="Lijstalinea"/>
        <w:widowControl w:val="0"/>
        <w:numPr>
          <w:ilvl w:val="1"/>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beschikking</w:t>
      </w:r>
      <w:r w:rsidR="00C57FC8">
        <w:rPr>
          <w:rFonts w:ascii="Calibri" w:hAnsi="Calibri" w:cs="Calibri"/>
          <w:color w:val="18376A"/>
          <w:sz w:val="30"/>
          <w:szCs w:val="30"/>
        </w:rPr>
        <w:t xml:space="preserve"> hebben over transparante </w:t>
      </w:r>
      <w:r w:rsidR="00CC0E5E">
        <w:rPr>
          <w:rFonts w:ascii="Calibri" w:hAnsi="Calibri" w:cs="Calibri"/>
          <w:color w:val="18376A"/>
          <w:sz w:val="30"/>
          <w:szCs w:val="30"/>
        </w:rPr>
        <w:t>informatie</w:t>
      </w:r>
      <w:r w:rsidR="00C57FC8">
        <w:rPr>
          <w:rFonts w:ascii="Calibri" w:hAnsi="Calibri" w:cs="Calibri"/>
          <w:color w:val="18376A"/>
          <w:sz w:val="30"/>
          <w:szCs w:val="30"/>
        </w:rPr>
        <w:t xml:space="preserve"> over onder andere de indicatieprocedure, de indicatiecriteria, de inhoud van de ondersteuningsarrangementen en de mogelijkheden om bezwaar aan te tekenen; </w:t>
      </w:r>
    </w:p>
    <w:p w:rsidR="0035464A" w:rsidP="00C57FC8" w:rsidRDefault="0035464A">
      <w:pPr>
        <w:pStyle w:val="Lijstalinea"/>
        <w:widowControl w:val="0"/>
        <w:numPr>
          <w:ilvl w:val="1"/>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dat er sprake is van een transparante en onafhankelijke indicatiestelling, waarbij de ondersteuningsbehoeften van de leerling en de reguliere school uitgangspunt zijn;</w:t>
      </w:r>
    </w:p>
    <w:p w:rsidR="00C57FC8" w:rsidP="00C57FC8" w:rsidRDefault="009A3738">
      <w:pPr>
        <w:pStyle w:val="Lijstalinea"/>
        <w:widowControl w:val="0"/>
        <w:numPr>
          <w:ilvl w:val="1"/>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 xml:space="preserve">dat zij samen met de reguliere school </w:t>
      </w:r>
      <w:r w:rsidR="00CB0797">
        <w:rPr>
          <w:rFonts w:ascii="Calibri" w:hAnsi="Calibri" w:cs="Calibri"/>
          <w:color w:val="18376A"/>
          <w:sz w:val="30"/>
          <w:szCs w:val="30"/>
        </w:rPr>
        <w:t>meepraten</w:t>
      </w:r>
      <w:r>
        <w:rPr>
          <w:rFonts w:ascii="Calibri" w:hAnsi="Calibri" w:cs="Calibri"/>
          <w:color w:val="18376A"/>
          <w:sz w:val="30"/>
          <w:szCs w:val="30"/>
        </w:rPr>
        <w:t xml:space="preserve"> over de invulling van de ondersteuning (</w:t>
      </w:r>
      <w:r w:rsidR="00C57FC8">
        <w:rPr>
          <w:rFonts w:ascii="Calibri" w:hAnsi="Calibri" w:cs="Calibri"/>
          <w:color w:val="18376A"/>
          <w:sz w:val="30"/>
          <w:szCs w:val="30"/>
        </w:rPr>
        <w:t>i</w:t>
      </w:r>
      <w:r>
        <w:rPr>
          <w:rFonts w:ascii="Calibri" w:hAnsi="Calibri" w:cs="Calibri"/>
          <w:color w:val="18376A"/>
          <w:sz w:val="30"/>
          <w:szCs w:val="30"/>
        </w:rPr>
        <w:t>nspraak) en</w:t>
      </w:r>
    </w:p>
    <w:p w:rsidR="00CC0E5E" w:rsidP="00C57FC8" w:rsidRDefault="009A3738">
      <w:pPr>
        <w:pStyle w:val="Lijstalinea"/>
        <w:widowControl w:val="0"/>
        <w:numPr>
          <w:ilvl w:val="1"/>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dat zij op instellingsniveau mee</w:t>
      </w:r>
      <w:r w:rsidR="00C57FC8">
        <w:rPr>
          <w:rFonts w:ascii="Calibri" w:hAnsi="Calibri" w:cs="Calibri"/>
          <w:color w:val="18376A"/>
          <w:sz w:val="30"/>
          <w:szCs w:val="30"/>
        </w:rPr>
        <w:t xml:space="preserve">praten over het ondersteuningsbeleid (medezeggenschap). </w:t>
      </w:r>
    </w:p>
    <w:p w:rsidR="00827040" w:rsidP="00827040" w:rsidRDefault="00827040">
      <w:pPr>
        <w:pStyle w:val="Lijstalinea"/>
        <w:widowControl w:val="0"/>
        <w:autoSpaceDE w:val="0"/>
        <w:autoSpaceDN w:val="0"/>
        <w:adjustRightInd w:val="0"/>
        <w:ind w:left="1440"/>
        <w:rPr>
          <w:rFonts w:ascii="Calibri" w:hAnsi="Calibri" w:cs="Calibri"/>
          <w:color w:val="18376A"/>
          <w:sz w:val="30"/>
          <w:szCs w:val="30"/>
        </w:rPr>
      </w:pPr>
    </w:p>
    <w:p w:rsidR="00827040" w:rsidP="00827040" w:rsidRDefault="00827040">
      <w:pPr>
        <w:pStyle w:val="Lijstalinea"/>
        <w:widowControl w:val="0"/>
        <w:autoSpaceDE w:val="0"/>
        <w:autoSpaceDN w:val="0"/>
        <w:adjustRightInd w:val="0"/>
        <w:ind w:left="1440"/>
        <w:rPr>
          <w:rFonts w:ascii="Calibri" w:hAnsi="Calibri" w:cs="Calibri"/>
          <w:color w:val="18376A"/>
          <w:sz w:val="30"/>
          <w:szCs w:val="30"/>
        </w:rPr>
      </w:pPr>
    </w:p>
    <w:p w:rsidR="00827040" w:rsidP="00827040" w:rsidRDefault="00827040">
      <w:pPr>
        <w:pStyle w:val="Lijstalinea"/>
        <w:widowControl w:val="0"/>
        <w:autoSpaceDE w:val="0"/>
        <w:autoSpaceDN w:val="0"/>
        <w:adjustRightInd w:val="0"/>
        <w:ind w:left="1440"/>
        <w:rPr>
          <w:rFonts w:ascii="Calibri" w:hAnsi="Calibri" w:cs="Calibri"/>
          <w:color w:val="18376A"/>
          <w:sz w:val="30"/>
          <w:szCs w:val="30"/>
        </w:rPr>
      </w:pPr>
    </w:p>
    <w:p w:rsidR="00827040" w:rsidP="00827040" w:rsidRDefault="00827040">
      <w:pPr>
        <w:pStyle w:val="Lijstalinea"/>
        <w:widowControl w:val="0"/>
        <w:autoSpaceDE w:val="0"/>
        <w:autoSpaceDN w:val="0"/>
        <w:adjustRightInd w:val="0"/>
        <w:ind w:left="1440"/>
        <w:rPr>
          <w:rFonts w:ascii="Calibri" w:hAnsi="Calibri" w:cs="Calibri"/>
          <w:color w:val="18376A"/>
          <w:sz w:val="30"/>
          <w:szCs w:val="30"/>
        </w:rPr>
      </w:pPr>
    </w:p>
    <w:p w:rsidR="00827040" w:rsidP="00827040" w:rsidRDefault="00827040">
      <w:pPr>
        <w:pStyle w:val="Lijstalinea"/>
        <w:widowControl w:val="0"/>
        <w:autoSpaceDE w:val="0"/>
        <w:autoSpaceDN w:val="0"/>
        <w:adjustRightInd w:val="0"/>
        <w:ind w:left="1440"/>
        <w:rPr>
          <w:rFonts w:ascii="Calibri" w:hAnsi="Calibri" w:cs="Calibri"/>
          <w:color w:val="18376A"/>
          <w:sz w:val="30"/>
          <w:szCs w:val="30"/>
        </w:rPr>
      </w:pPr>
    </w:p>
    <w:p w:rsidR="008D650C" w:rsidP="00CC0E5E" w:rsidRDefault="008D650C">
      <w:pPr>
        <w:widowControl w:val="0"/>
        <w:autoSpaceDE w:val="0"/>
        <w:autoSpaceDN w:val="0"/>
        <w:adjustRightInd w:val="0"/>
        <w:rPr>
          <w:rFonts w:ascii="Calibri" w:hAnsi="Calibri" w:cs="Calibri"/>
          <w:color w:val="18376A"/>
          <w:sz w:val="30"/>
          <w:szCs w:val="30"/>
        </w:rPr>
      </w:pPr>
    </w:p>
    <w:p w:rsidRPr="00CC0E5E" w:rsidR="00CC0E5E" w:rsidP="00CC0E5E" w:rsidRDefault="00BA047A">
      <w:pPr>
        <w:widowControl w:val="0"/>
        <w:autoSpaceDE w:val="0"/>
        <w:autoSpaceDN w:val="0"/>
        <w:adjustRightInd w:val="0"/>
        <w:rPr>
          <w:rFonts w:ascii="Calibri" w:hAnsi="Calibri" w:cs="Calibri"/>
          <w:b/>
          <w:color w:val="18376A"/>
          <w:sz w:val="30"/>
          <w:szCs w:val="30"/>
        </w:rPr>
      </w:pPr>
      <w:r>
        <w:rPr>
          <w:rFonts w:ascii="Calibri" w:hAnsi="Calibri" w:cs="Calibri"/>
          <w:b/>
          <w:color w:val="18376A"/>
          <w:sz w:val="30"/>
          <w:szCs w:val="30"/>
        </w:rPr>
        <w:t>O</w:t>
      </w:r>
      <w:r w:rsidR="00827040">
        <w:rPr>
          <w:rFonts w:ascii="Calibri" w:hAnsi="Calibri" w:cs="Calibri"/>
          <w:b/>
          <w:color w:val="18376A"/>
          <w:sz w:val="30"/>
          <w:szCs w:val="30"/>
        </w:rPr>
        <w:t>nze ervaringen</w:t>
      </w:r>
      <w:r w:rsidR="00CC0E5E">
        <w:rPr>
          <w:rFonts w:ascii="Calibri" w:hAnsi="Calibri" w:cs="Calibri"/>
          <w:b/>
          <w:color w:val="18376A"/>
          <w:sz w:val="30"/>
          <w:szCs w:val="30"/>
        </w:rPr>
        <w:t xml:space="preserve">: </w:t>
      </w:r>
    </w:p>
    <w:p w:rsidR="008B481E" w:rsidP="0068725A" w:rsidRDefault="008B481E">
      <w:pPr>
        <w:widowControl w:val="0"/>
        <w:autoSpaceDE w:val="0"/>
        <w:autoSpaceDN w:val="0"/>
        <w:adjustRightInd w:val="0"/>
        <w:rPr>
          <w:rFonts w:ascii="Calibri" w:hAnsi="Calibri" w:cs="Calibri"/>
          <w:b/>
          <w:color w:val="18376A"/>
          <w:sz w:val="30"/>
          <w:szCs w:val="30"/>
        </w:rPr>
      </w:pPr>
    </w:p>
    <w:p w:rsidRPr="0035464A" w:rsidR="008B481E" w:rsidP="00827040" w:rsidRDefault="00CC0E5E">
      <w:pPr>
        <w:pStyle w:val="Lijstalinea"/>
        <w:widowControl w:val="0"/>
        <w:numPr>
          <w:ilvl w:val="0"/>
          <w:numId w:val="4"/>
        </w:numPr>
        <w:autoSpaceDE w:val="0"/>
        <w:autoSpaceDN w:val="0"/>
        <w:adjustRightInd w:val="0"/>
        <w:rPr>
          <w:rFonts w:ascii="Calibri" w:hAnsi="Calibri" w:cs="Calibri"/>
          <w:color w:val="18376A"/>
          <w:sz w:val="30"/>
          <w:szCs w:val="30"/>
        </w:rPr>
      </w:pPr>
      <w:r w:rsidRPr="0035464A">
        <w:rPr>
          <w:rFonts w:ascii="Calibri" w:hAnsi="Calibri" w:cs="Calibri"/>
          <w:color w:val="18376A"/>
          <w:sz w:val="30"/>
          <w:szCs w:val="30"/>
        </w:rPr>
        <w:t xml:space="preserve">Bij de invulling van passend onderwijs in cluster 1 en 2 is het budget leidend. </w:t>
      </w:r>
      <w:r w:rsidRPr="0035464A" w:rsidR="009A3738">
        <w:rPr>
          <w:rFonts w:ascii="Calibri" w:hAnsi="Calibri" w:cs="Calibri"/>
          <w:color w:val="18376A"/>
          <w:sz w:val="30"/>
          <w:szCs w:val="30"/>
        </w:rPr>
        <w:t>Ouders en leerlingen worden geconfronteerd met drastische kortingen in de ondersteuningsarrangementen</w:t>
      </w:r>
      <w:r w:rsidRPr="0035464A" w:rsidR="00827040">
        <w:rPr>
          <w:rFonts w:ascii="Calibri" w:hAnsi="Calibri" w:cs="Calibri"/>
          <w:color w:val="18376A"/>
          <w:sz w:val="30"/>
          <w:szCs w:val="30"/>
        </w:rPr>
        <w:t xml:space="preserve">, waardoor </w:t>
      </w:r>
      <w:r w:rsidRPr="0035464A" w:rsidR="0035464A">
        <w:rPr>
          <w:rFonts w:ascii="Calibri" w:hAnsi="Calibri" w:cs="Calibri"/>
          <w:color w:val="18376A"/>
          <w:sz w:val="30"/>
          <w:szCs w:val="30"/>
        </w:rPr>
        <w:t xml:space="preserve">veel </w:t>
      </w:r>
      <w:r w:rsidRPr="0035464A" w:rsidR="00827040">
        <w:rPr>
          <w:rFonts w:ascii="Calibri" w:hAnsi="Calibri" w:cs="Calibri"/>
          <w:color w:val="18376A"/>
          <w:sz w:val="30"/>
          <w:szCs w:val="30"/>
        </w:rPr>
        <w:t xml:space="preserve">leerlingen niet meer in staat zullen zijn regulier onderwijs te volgen. </w:t>
      </w:r>
    </w:p>
    <w:p w:rsidRPr="00827040" w:rsidR="00827040" w:rsidP="00CC0E5E" w:rsidRDefault="00BA047A">
      <w:pPr>
        <w:pStyle w:val="Lijstalinea"/>
        <w:widowControl w:val="0"/>
        <w:numPr>
          <w:ilvl w:val="0"/>
          <w:numId w:val="4"/>
        </w:numPr>
        <w:autoSpaceDE w:val="0"/>
        <w:autoSpaceDN w:val="0"/>
        <w:adjustRightInd w:val="0"/>
        <w:rPr>
          <w:rFonts w:ascii="Calibri" w:hAnsi="Calibri" w:cs="Calibri"/>
          <w:b/>
          <w:color w:val="18376A"/>
          <w:sz w:val="30"/>
          <w:szCs w:val="30"/>
        </w:rPr>
      </w:pPr>
      <w:r>
        <w:rPr>
          <w:rFonts w:ascii="Calibri" w:hAnsi="Calibri" w:cs="Calibri"/>
          <w:color w:val="18376A"/>
          <w:sz w:val="30"/>
          <w:szCs w:val="30"/>
        </w:rPr>
        <w:t xml:space="preserve">De instellingen in cluster 1 en 2 hebben de macht volledig in handen; checks en </w:t>
      </w:r>
      <w:proofErr w:type="spellStart"/>
      <w:r>
        <w:rPr>
          <w:rFonts w:ascii="Calibri" w:hAnsi="Calibri" w:cs="Calibri"/>
          <w:color w:val="18376A"/>
          <w:sz w:val="30"/>
          <w:szCs w:val="30"/>
        </w:rPr>
        <w:t>balances</w:t>
      </w:r>
      <w:proofErr w:type="spellEnd"/>
      <w:r>
        <w:rPr>
          <w:rFonts w:ascii="Calibri" w:hAnsi="Calibri" w:cs="Calibri"/>
          <w:color w:val="18376A"/>
          <w:sz w:val="30"/>
          <w:szCs w:val="30"/>
        </w:rPr>
        <w:t xml:space="preserve"> ontbreken. </w:t>
      </w:r>
      <w:r w:rsidRPr="00C57FC8" w:rsidR="009A3738">
        <w:rPr>
          <w:rFonts w:ascii="Calibri" w:hAnsi="Calibri" w:cs="Calibri"/>
          <w:color w:val="18376A"/>
          <w:sz w:val="30"/>
          <w:szCs w:val="30"/>
        </w:rPr>
        <w:t xml:space="preserve">Ouders </w:t>
      </w:r>
      <w:r w:rsidR="00827040">
        <w:rPr>
          <w:rFonts w:ascii="Calibri" w:hAnsi="Calibri" w:cs="Calibri"/>
          <w:color w:val="18376A"/>
          <w:sz w:val="30"/>
          <w:szCs w:val="30"/>
        </w:rPr>
        <w:t xml:space="preserve">(en reguliere scholen) </w:t>
      </w:r>
      <w:r w:rsidRPr="00C57FC8" w:rsidR="009A3738">
        <w:rPr>
          <w:rFonts w:ascii="Calibri" w:hAnsi="Calibri" w:cs="Calibri"/>
          <w:color w:val="18376A"/>
          <w:sz w:val="30"/>
          <w:szCs w:val="30"/>
        </w:rPr>
        <w:t>zijn geen gesprekspartners van de instellingen</w:t>
      </w:r>
      <w:r w:rsidR="00C11293">
        <w:rPr>
          <w:rFonts w:ascii="Calibri" w:hAnsi="Calibri" w:cs="Calibri"/>
          <w:color w:val="18376A"/>
          <w:sz w:val="30"/>
          <w:szCs w:val="30"/>
        </w:rPr>
        <w:t xml:space="preserve">. </w:t>
      </w:r>
      <w:r w:rsidRPr="00C57FC8" w:rsidR="009A3738">
        <w:rPr>
          <w:rFonts w:ascii="Calibri" w:hAnsi="Calibri" w:cs="Calibri"/>
          <w:color w:val="18376A"/>
          <w:sz w:val="30"/>
          <w:szCs w:val="30"/>
        </w:rPr>
        <w:t xml:space="preserve">  </w:t>
      </w:r>
    </w:p>
    <w:p w:rsidRPr="0035464A" w:rsidR="00827040" w:rsidP="00827040" w:rsidRDefault="0035464A">
      <w:pPr>
        <w:pStyle w:val="Lijstalinea"/>
        <w:widowControl w:val="0"/>
        <w:numPr>
          <w:ilvl w:val="1"/>
          <w:numId w:val="4"/>
        </w:numPr>
        <w:autoSpaceDE w:val="0"/>
        <w:autoSpaceDN w:val="0"/>
        <w:adjustRightInd w:val="0"/>
        <w:rPr>
          <w:rFonts w:ascii="Calibri" w:hAnsi="Calibri" w:cs="Calibri"/>
          <w:b/>
          <w:color w:val="18376A"/>
          <w:sz w:val="30"/>
          <w:szCs w:val="30"/>
        </w:rPr>
      </w:pPr>
      <w:r>
        <w:rPr>
          <w:rFonts w:ascii="Calibri" w:hAnsi="Calibri" w:cs="Calibri"/>
          <w:color w:val="18376A"/>
          <w:sz w:val="30"/>
          <w:szCs w:val="30"/>
        </w:rPr>
        <w:t xml:space="preserve">Instellingen geven geen informatie </w:t>
      </w:r>
      <w:r w:rsidR="00827040">
        <w:rPr>
          <w:rFonts w:ascii="Calibri" w:hAnsi="Calibri" w:cs="Calibri"/>
          <w:color w:val="18376A"/>
          <w:sz w:val="30"/>
          <w:szCs w:val="30"/>
        </w:rPr>
        <w:t xml:space="preserve">over </w:t>
      </w:r>
      <w:r w:rsidR="00C11293">
        <w:rPr>
          <w:rFonts w:ascii="Calibri" w:hAnsi="Calibri" w:cs="Calibri"/>
          <w:color w:val="18376A"/>
          <w:sz w:val="30"/>
          <w:szCs w:val="30"/>
        </w:rPr>
        <w:t xml:space="preserve">bijvoorbeeld </w:t>
      </w:r>
      <w:r w:rsidR="00827040">
        <w:rPr>
          <w:rFonts w:ascii="Calibri" w:hAnsi="Calibri" w:cs="Calibri"/>
          <w:color w:val="18376A"/>
          <w:sz w:val="30"/>
          <w:szCs w:val="30"/>
        </w:rPr>
        <w:t>de indicatieprocedure, de indicatiecriteria, de inhoud van de ondersteuningsarrangementen en de mogelijkheden om bezwaar aan te tekenen</w:t>
      </w:r>
      <w:r>
        <w:rPr>
          <w:rFonts w:ascii="Calibri" w:hAnsi="Calibri" w:cs="Calibri"/>
          <w:color w:val="18376A"/>
          <w:sz w:val="30"/>
          <w:szCs w:val="30"/>
        </w:rPr>
        <w:t xml:space="preserve">; </w:t>
      </w:r>
    </w:p>
    <w:p w:rsidRPr="00BA047A" w:rsidR="0035464A" w:rsidP="00827040" w:rsidRDefault="0035464A">
      <w:pPr>
        <w:pStyle w:val="Lijstalinea"/>
        <w:widowControl w:val="0"/>
        <w:numPr>
          <w:ilvl w:val="1"/>
          <w:numId w:val="4"/>
        </w:numPr>
        <w:autoSpaceDE w:val="0"/>
        <w:autoSpaceDN w:val="0"/>
        <w:adjustRightInd w:val="0"/>
        <w:rPr>
          <w:rFonts w:ascii="Calibri" w:hAnsi="Calibri" w:cs="Calibri"/>
          <w:b/>
          <w:color w:val="18376A"/>
          <w:sz w:val="30"/>
          <w:szCs w:val="30"/>
        </w:rPr>
      </w:pPr>
      <w:r>
        <w:rPr>
          <w:rFonts w:ascii="Calibri" w:hAnsi="Calibri" w:cs="Calibri"/>
          <w:color w:val="18376A"/>
          <w:sz w:val="30"/>
          <w:szCs w:val="30"/>
        </w:rPr>
        <w:t xml:space="preserve">De vorig jaar (aangehouden) motie-Van </w:t>
      </w:r>
      <w:proofErr w:type="spellStart"/>
      <w:r>
        <w:rPr>
          <w:rFonts w:ascii="Calibri" w:hAnsi="Calibri" w:cs="Calibri"/>
          <w:color w:val="18376A"/>
          <w:sz w:val="30"/>
          <w:szCs w:val="30"/>
        </w:rPr>
        <w:t>Meenen</w:t>
      </w:r>
      <w:proofErr w:type="spellEnd"/>
      <w:r>
        <w:rPr>
          <w:rFonts w:ascii="Calibri" w:hAnsi="Calibri" w:cs="Calibri"/>
          <w:color w:val="18376A"/>
          <w:sz w:val="30"/>
          <w:szCs w:val="30"/>
        </w:rPr>
        <w:t xml:space="preserve"> om een transparante en onafhankelijke indicatiestelling te waarborgen, is (nog) niet uitgewerkt</w:t>
      </w:r>
      <w:r w:rsidR="00BA047A">
        <w:rPr>
          <w:rFonts w:ascii="Calibri" w:hAnsi="Calibri" w:cs="Calibri"/>
          <w:color w:val="18376A"/>
          <w:sz w:val="30"/>
          <w:szCs w:val="30"/>
        </w:rPr>
        <w:t xml:space="preserve"> en heeft niet tot merkbaar resultaat geleid;</w:t>
      </w:r>
      <w:r>
        <w:rPr>
          <w:rFonts w:ascii="Calibri" w:hAnsi="Calibri" w:cs="Calibri"/>
          <w:color w:val="18376A"/>
          <w:sz w:val="30"/>
          <w:szCs w:val="30"/>
        </w:rPr>
        <w:t xml:space="preserve">   </w:t>
      </w:r>
    </w:p>
    <w:p w:rsidRPr="00827040" w:rsidR="00BA047A" w:rsidP="00827040" w:rsidRDefault="00BA047A">
      <w:pPr>
        <w:pStyle w:val="Lijstalinea"/>
        <w:widowControl w:val="0"/>
        <w:numPr>
          <w:ilvl w:val="1"/>
          <w:numId w:val="4"/>
        </w:numPr>
        <w:autoSpaceDE w:val="0"/>
        <w:autoSpaceDN w:val="0"/>
        <w:adjustRightInd w:val="0"/>
        <w:rPr>
          <w:rFonts w:ascii="Calibri" w:hAnsi="Calibri" w:cs="Calibri"/>
          <w:b/>
          <w:color w:val="18376A"/>
          <w:sz w:val="30"/>
          <w:szCs w:val="30"/>
        </w:rPr>
      </w:pPr>
      <w:r>
        <w:rPr>
          <w:rFonts w:ascii="Calibri" w:hAnsi="Calibri" w:cs="Calibri"/>
          <w:color w:val="18376A"/>
          <w:sz w:val="30"/>
          <w:szCs w:val="30"/>
        </w:rPr>
        <w:t>Ouders (en reguliere scholen) hebben geen inspraak bij de invulling van de ondersteuningsarrangementen en</w:t>
      </w:r>
    </w:p>
    <w:p w:rsidRPr="00827040" w:rsidR="00CC0E5E" w:rsidP="00827040" w:rsidRDefault="00827040">
      <w:pPr>
        <w:pStyle w:val="Lijstalinea"/>
        <w:widowControl w:val="0"/>
        <w:numPr>
          <w:ilvl w:val="1"/>
          <w:numId w:val="4"/>
        </w:numPr>
        <w:autoSpaceDE w:val="0"/>
        <w:autoSpaceDN w:val="0"/>
        <w:adjustRightInd w:val="0"/>
        <w:rPr>
          <w:rFonts w:ascii="Calibri" w:hAnsi="Calibri" w:cs="Calibri"/>
          <w:b/>
          <w:color w:val="18376A"/>
          <w:sz w:val="30"/>
          <w:szCs w:val="30"/>
        </w:rPr>
      </w:pPr>
      <w:r w:rsidRPr="00827040">
        <w:rPr>
          <w:rFonts w:ascii="Calibri" w:hAnsi="Calibri" w:cs="Calibri"/>
          <w:color w:val="18376A"/>
          <w:sz w:val="30"/>
          <w:szCs w:val="30"/>
        </w:rPr>
        <w:t xml:space="preserve">Van de </w:t>
      </w:r>
      <w:r w:rsidR="0035464A">
        <w:rPr>
          <w:rFonts w:ascii="Calibri" w:hAnsi="Calibri" w:cs="Calibri"/>
          <w:color w:val="18376A"/>
          <w:sz w:val="30"/>
          <w:szCs w:val="30"/>
        </w:rPr>
        <w:t xml:space="preserve">vorig jaar door de Kamer gevraagde </w:t>
      </w:r>
      <w:r w:rsidRPr="00827040" w:rsidR="009A3738">
        <w:rPr>
          <w:rFonts w:ascii="Calibri" w:hAnsi="Calibri" w:cs="Calibri"/>
          <w:color w:val="18376A"/>
          <w:sz w:val="30"/>
          <w:szCs w:val="30"/>
        </w:rPr>
        <w:t>medezeggenschap</w:t>
      </w:r>
      <w:r w:rsidR="0035464A">
        <w:rPr>
          <w:rFonts w:ascii="Calibri" w:hAnsi="Calibri" w:cs="Calibri"/>
          <w:color w:val="18376A"/>
          <w:sz w:val="30"/>
          <w:szCs w:val="30"/>
        </w:rPr>
        <w:t xml:space="preserve"> (motie-</w:t>
      </w:r>
      <w:proofErr w:type="spellStart"/>
      <w:r w:rsidR="0035464A">
        <w:rPr>
          <w:rFonts w:ascii="Calibri" w:hAnsi="Calibri" w:cs="Calibri"/>
          <w:color w:val="18376A"/>
          <w:sz w:val="30"/>
          <w:szCs w:val="30"/>
        </w:rPr>
        <w:t>Ypma</w:t>
      </w:r>
      <w:proofErr w:type="spellEnd"/>
      <w:r w:rsidR="0035464A">
        <w:rPr>
          <w:rFonts w:ascii="Calibri" w:hAnsi="Calibri" w:cs="Calibri"/>
          <w:color w:val="18376A"/>
          <w:sz w:val="30"/>
          <w:szCs w:val="30"/>
        </w:rPr>
        <w:t>)</w:t>
      </w:r>
      <w:r w:rsidRPr="00827040" w:rsidR="009A3738">
        <w:rPr>
          <w:rFonts w:ascii="Calibri" w:hAnsi="Calibri" w:cs="Calibri"/>
          <w:color w:val="18376A"/>
          <w:sz w:val="30"/>
          <w:szCs w:val="30"/>
        </w:rPr>
        <w:t xml:space="preserve"> is (nog) niets</w:t>
      </w:r>
      <w:r w:rsidRPr="00827040" w:rsidR="009A3738">
        <w:rPr>
          <w:rFonts w:ascii="Calibri" w:hAnsi="Calibri" w:cs="Calibri"/>
          <w:b/>
          <w:color w:val="18376A"/>
          <w:sz w:val="30"/>
          <w:szCs w:val="30"/>
        </w:rPr>
        <w:t xml:space="preserve"> </w:t>
      </w:r>
      <w:r w:rsidRPr="0035464A" w:rsidR="009A3738">
        <w:rPr>
          <w:rFonts w:ascii="Calibri" w:hAnsi="Calibri" w:cs="Calibri"/>
          <w:color w:val="18376A"/>
          <w:sz w:val="30"/>
          <w:szCs w:val="30"/>
        </w:rPr>
        <w:t>terecht gekomen.</w:t>
      </w:r>
      <w:r w:rsidRPr="00827040" w:rsidR="009A3738">
        <w:rPr>
          <w:rFonts w:ascii="Calibri" w:hAnsi="Calibri" w:cs="Calibri"/>
          <w:b/>
          <w:color w:val="18376A"/>
          <w:sz w:val="30"/>
          <w:szCs w:val="30"/>
        </w:rPr>
        <w:t xml:space="preserve"> </w:t>
      </w:r>
    </w:p>
    <w:p w:rsidRPr="00CC0E5E" w:rsidR="009A3738" w:rsidP="00827040" w:rsidRDefault="009A3738">
      <w:pPr>
        <w:pStyle w:val="Lijstalinea"/>
        <w:widowControl w:val="0"/>
        <w:autoSpaceDE w:val="0"/>
        <w:autoSpaceDN w:val="0"/>
        <w:adjustRightInd w:val="0"/>
        <w:rPr>
          <w:rFonts w:ascii="Calibri" w:hAnsi="Calibri" w:cs="Calibri"/>
          <w:b/>
          <w:color w:val="18376A"/>
          <w:sz w:val="30"/>
          <w:szCs w:val="30"/>
        </w:rPr>
      </w:pPr>
    </w:p>
    <w:p w:rsidRPr="00BA047A" w:rsidR="008B481E" w:rsidP="0068725A" w:rsidRDefault="00BA047A">
      <w:pPr>
        <w:widowControl w:val="0"/>
        <w:autoSpaceDE w:val="0"/>
        <w:autoSpaceDN w:val="0"/>
        <w:adjustRightInd w:val="0"/>
        <w:rPr>
          <w:rFonts w:ascii="Calibri" w:hAnsi="Calibri" w:cs="Calibri"/>
          <w:b/>
          <w:color w:val="18376A"/>
          <w:sz w:val="30"/>
          <w:szCs w:val="30"/>
        </w:rPr>
      </w:pPr>
      <w:r w:rsidRPr="00BA047A">
        <w:rPr>
          <w:rFonts w:ascii="Calibri" w:hAnsi="Calibri" w:cs="Calibri"/>
          <w:b/>
          <w:color w:val="18376A"/>
          <w:sz w:val="30"/>
          <w:szCs w:val="30"/>
        </w:rPr>
        <w:t>Onze</w:t>
      </w:r>
      <w:r w:rsidR="00E150A2">
        <w:rPr>
          <w:rFonts w:ascii="Calibri" w:hAnsi="Calibri" w:cs="Calibri"/>
          <w:b/>
          <w:color w:val="18376A"/>
          <w:sz w:val="30"/>
          <w:szCs w:val="30"/>
        </w:rPr>
        <w:t xml:space="preserve"> vragen</w:t>
      </w:r>
      <w:r w:rsidRPr="00BA047A">
        <w:rPr>
          <w:rFonts w:ascii="Calibri" w:hAnsi="Calibri" w:cs="Calibri"/>
          <w:b/>
          <w:color w:val="18376A"/>
          <w:sz w:val="30"/>
          <w:szCs w:val="30"/>
        </w:rPr>
        <w:t xml:space="preserve">: </w:t>
      </w:r>
    </w:p>
    <w:p w:rsidR="000E4FAA" w:rsidP="000E4FAA" w:rsidRDefault="000E4FAA">
      <w:pPr>
        <w:pStyle w:val="Lijstalinea"/>
        <w:widowControl w:val="0"/>
        <w:autoSpaceDE w:val="0"/>
        <w:autoSpaceDN w:val="0"/>
        <w:adjustRightInd w:val="0"/>
        <w:rPr>
          <w:rFonts w:ascii="Calibri" w:hAnsi="Calibri" w:cs="Calibri"/>
          <w:color w:val="18376A"/>
          <w:sz w:val="30"/>
          <w:szCs w:val="30"/>
        </w:rPr>
      </w:pPr>
    </w:p>
    <w:p w:rsidRPr="008D650C" w:rsidR="000E4FAA" w:rsidP="008D650C" w:rsidRDefault="000E4FAA">
      <w:pPr>
        <w:widowControl w:val="0"/>
        <w:autoSpaceDE w:val="0"/>
        <w:autoSpaceDN w:val="0"/>
        <w:adjustRightInd w:val="0"/>
        <w:rPr>
          <w:rFonts w:ascii="Calibri" w:hAnsi="Calibri" w:cs="Calibri"/>
          <w:color w:val="18376A"/>
          <w:sz w:val="30"/>
          <w:szCs w:val="30"/>
        </w:rPr>
      </w:pPr>
      <w:r w:rsidRPr="008D650C">
        <w:rPr>
          <w:rFonts w:ascii="Calibri" w:hAnsi="Calibri" w:cs="Calibri"/>
          <w:color w:val="18376A"/>
          <w:sz w:val="30"/>
          <w:szCs w:val="30"/>
        </w:rPr>
        <w:t xml:space="preserve">Wij vragen de Kamer: </w:t>
      </w:r>
    </w:p>
    <w:p w:rsidR="000E4FAA" w:rsidP="000E4FAA" w:rsidRDefault="000E4FAA">
      <w:pPr>
        <w:pStyle w:val="Lijstalinea"/>
        <w:widowControl w:val="0"/>
        <w:autoSpaceDE w:val="0"/>
        <w:autoSpaceDN w:val="0"/>
        <w:adjustRightInd w:val="0"/>
        <w:rPr>
          <w:rFonts w:ascii="Calibri" w:hAnsi="Calibri" w:cs="Calibri"/>
          <w:color w:val="18376A"/>
          <w:sz w:val="30"/>
          <w:szCs w:val="30"/>
        </w:rPr>
      </w:pPr>
    </w:p>
    <w:p w:rsidRPr="00C11293" w:rsidR="00C11293" w:rsidP="00C11293" w:rsidRDefault="00C11293">
      <w:pPr>
        <w:pStyle w:val="Lijstalinea"/>
        <w:widowControl w:val="0"/>
        <w:numPr>
          <w:ilvl w:val="0"/>
          <w:numId w:val="4"/>
        </w:numPr>
        <w:autoSpaceDE w:val="0"/>
        <w:autoSpaceDN w:val="0"/>
        <w:adjustRightInd w:val="0"/>
        <w:rPr>
          <w:rFonts w:ascii="Calibri" w:hAnsi="Calibri" w:cs="Calibri"/>
          <w:color w:val="18376A"/>
          <w:sz w:val="30"/>
          <w:szCs w:val="30"/>
        </w:rPr>
      </w:pPr>
      <w:r w:rsidRPr="00C11293">
        <w:rPr>
          <w:rFonts w:ascii="Calibri" w:hAnsi="Calibri" w:cs="Calibri"/>
          <w:color w:val="18376A"/>
          <w:sz w:val="30"/>
          <w:szCs w:val="30"/>
        </w:rPr>
        <w:t>Via een bepaling in de WEC een adequate informatiepositie van ouders (en reguliere scholen) te waarborgen</w:t>
      </w:r>
      <w:r>
        <w:rPr>
          <w:rFonts w:ascii="Calibri" w:hAnsi="Calibri" w:cs="Calibri"/>
          <w:color w:val="18376A"/>
          <w:sz w:val="30"/>
          <w:szCs w:val="30"/>
        </w:rPr>
        <w:t>;</w:t>
      </w:r>
    </w:p>
    <w:p w:rsidR="008B481E" w:rsidP="00C11293" w:rsidRDefault="000E4FAA">
      <w:pPr>
        <w:pStyle w:val="Lijstalinea"/>
        <w:widowControl w:val="0"/>
        <w:numPr>
          <w:ilvl w:val="0"/>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 xml:space="preserve">Te zorgen voor een onafhankelijke en transparante indicatiestelling in cluster 1 en 2 (conform de aangehouden motie-Van </w:t>
      </w:r>
      <w:proofErr w:type="spellStart"/>
      <w:r>
        <w:rPr>
          <w:rFonts w:ascii="Calibri" w:hAnsi="Calibri" w:cs="Calibri"/>
          <w:color w:val="18376A"/>
          <w:sz w:val="30"/>
          <w:szCs w:val="30"/>
        </w:rPr>
        <w:t>Meenen</w:t>
      </w:r>
      <w:proofErr w:type="spellEnd"/>
      <w:r>
        <w:rPr>
          <w:rFonts w:ascii="Calibri" w:hAnsi="Calibri" w:cs="Calibri"/>
          <w:color w:val="18376A"/>
          <w:sz w:val="30"/>
          <w:szCs w:val="30"/>
        </w:rPr>
        <w:t>);</w:t>
      </w:r>
      <w:r w:rsidRPr="00C11293" w:rsidR="00C11293">
        <w:rPr>
          <w:rFonts w:ascii="Calibri" w:hAnsi="Calibri" w:cs="Calibri"/>
          <w:color w:val="18376A"/>
          <w:sz w:val="30"/>
          <w:szCs w:val="30"/>
        </w:rPr>
        <w:t xml:space="preserve">  </w:t>
      </w:r>
    </w:p>
    <w:p w:rsidR="000E4FAA" w:rsidP="00C11293" w:rsidRDefault="000E4FAA">
      <w:pPr>
        <w:pStyle w:val="Lijstalinea"/>
        <w:widowControl w:val="0"/>
        <w:numPr>
          <w:ilvl w:val="0"/>
          <w:numId w:val="4"/>
        </w:numPr>
        <w:autoSpaceDE w:val="0"/>
        <w:autoSpaceDN w:val="0"/>
        <w:adjustRightInd w:val="0"/>
        <w:rPr>
          <w:rFonts w:ascii="Calibri" w:hAnsi="Calibri" w:cs="Calibri"/>
          <w:color w:val="18376A"/>
          <w:sz w:val="30"/>
          <w:szCs w:val="30"/>
        </w:rPr>
      </w:pPr>
      <w:r>
        <w:rPr>
          <w:rFonts w:ascii="Calibri" w:hAnsi="Calibri" w:cs="Calibri"/>
          <w:color w:val="18376A"/>
          <w:sz w:val="30"/>
          <w:szCs w:val="30"/>
        </w:rPr>
        <w:t>Een redelijke termijn te stellen waarbinnen de vorig jaar aangenomen motie-</w:t>
      </w:r>
      <w:proofErr w:type="spellStart"/>
      <w:r>
        <w:rPr>
          <w:rFonts w:ascii="Calibri" w:hAnsi="Calibri" w:cs="Calibri"/>
          <w:color w:val="18376A"/>
          <w:sz w:val="30"/>
          <w:szCs w:val="30"/>
        </w:rPr>
        <w:t>Ypma</w:t>
      </w:r>
      <w:proofErr w:type="spellEnd"/>
      <w:r>
        <w:rPr>
          <w:rFonts w:ascii="Calibri" w:hAnsi="Calibri" w:cs="Calibri"/>
          <w:color w:val="18376A"/>
          <w:sz w:val="30"/>
          <w:szCs w:val="30"/>
        </w:rPr>
        <w:t xml:space="preserve"> over medezeggenschap moet zijn uitgevoerd</w:t>
      </w:r>
    </w:p>
    <w:p w:rsidR="00BA047A" w:rsidP="0068725A" w:rsidRDefault="000E4FAA">
      <w:pPr>
        <w:pStyle w:val="Lijstalinea"/>
        <w:widowControl w:val="0"/>
        <w:numPr>
          <w:ilvl w:val="0"/>
          <w:numId w:val="4"/>
        </w:numPr>
        <w:autoSpaceDE w:val="0"/>
        <w:autoSpaceDN w:val="0"/>
        <w:adjustRightInd w:val="0"/>
        <w:rPr>
          <w:rFonts w:ascii="Calibri" w:hAnsi="Calibri" w:cs="Calibri"/>
          <w:color w:val="18376A"/>
          <w:sz w:val="30"/>
          <w:szCs w:val="30"/>
        </w:rPr>
      </w:pPr>
      <w:r w:rsidRPr="000E4FAA">
        <w:rPr>
          <w:rFonts w:ascii="Calibri" w:hAnsi="Calibri" w:cs="Calibri"/>
          <w:color w:val="18376A"/>
          <w:sz w:val="30"/>
          <w:szCs w:val="30"/>
        </w:rPr>
        <w:t xml:space="preserve">De staatssecretaris te verzoeken een onderzoek uit te voeren naar de mogelijkheid de instellingen in cluster 1 en 2 onder de </w:t>
      </w:r>
      <w:r w:rsidR="00E150A2">
        <w:rPr>
          <w:rFonts w:ascii="Calibri" w:hAnsi="Calibri" w:cs="Calibri"/>
          <w:color w:val="18376A"/>
          <w:sz w:val="30"/>
          <w:szCs w:val="30"/>
        </w:rPr>
        <w:t xml:space="preserve">samenwerkingsverbanden passend onderwijs te laten vallen. </w:t>
      </w:r>
    </w:p>
    <w:p w:rsidRPr="00010839" w:rsidR="00010839" w:rsidP="00010839" w:rsidRDefault="00010839">
      <w:pPr>
        <w:widowControl w:val="0"/>
        <w:autoSpaceDE w:val="0"/>
        <w:autoSpaceDN w:val="0"/>
        <w:adjustRightInd w:val="0"/>
        <w:rPr>
          <w:rFonts w:ascii="Calibri" w:hAnsi="Calibri" w:cs="Calibri"/>
          <w:color w:val="18376A"/>
          <w:sz w:val="30"/>
          <w:szCs w:val="30"/>
        </w:rPr>
      </w:pPr>
    </w:p>
    <w:p w:rsidR="00010839" w:rsidP="0068725A" w:rsidRDefault="00F61B32">
      <w:pPr>
        <w:widowControl w:val="0"/>
        <w:autoSpaceDE w:val="0"/>
        <w:autoSpaceDN w:val="0"/>
        <w:adjustRightInd w:val="0"/>
        <w:rPr>
          <w:rFonts w:ascii="Calibri" w:hAnsi="Calibri" w:cs="Calibri"/>
          <w:b/>
          <w:color w:val="18376A"/>
          <w:sz w:val="30"/>
          <w:szCs w:val="30"/>
        </w:rPr>
      </w:pPr>
      <w:r w:rsidRPr="00010839">
        <w:rPr>
          <w:rFonts w:ascii="Calibri" w:hAnsi="Calibri" w:cs="Calibri"/>
          <w:b/>
          <w:color w:val="008000"/>
          <w:sz w:val="30"/>
          <w:szCs w:val="30"/>
        </w:rPr>
        <w:t>Statement</w:t>
      </w:r>
      <w:r w:rsidRPr="00047F04">
        <w:rPr>
          <w:rFonts w:ascii="Calibri" w:hAnsi="Calibri" w:cs="Calibri"/>
          <w:b/>
          <w:color w:val="18376A"/>
          <w:sz w:val="30"/>
          <w:szCs w:val="30"/>
        </w:rPr>
        <w:t xml:space="preserve"> </w:t>
      </w:r>
    </w:p>
    <w:p w:rsidRPr="002E2CF1" w:rsidR="00F61B32" w:rsidP="0068725A" w:rsidRDefault="00F61B32">
      <w:pPr>
        <w:widowControl w:val="0"/>
        <w:autoSpaceDE w:val="0"/>
        <w:autoSpaceDN w:val="0"/>
        <w:adjustRightInd w:val="0"/>
        <w:rPr>
          <w:rFonts w:ascii="Calibri" w:hAnsi="Calibri" w:cs="Calibri"/>
          <w:color w:val="18376A"/>
          <w:sz w:val="30"/>
          <w:szCs w:val="30"/>
        </w:rPr>
      </w:pPr>
    </w:p>
    <w:p w:rsidRPr="002E2CF1" w:rsidR="0068725A" w:rsidP="0068725A" w:rsidRDefault="0068725A">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Geachte leden van de Vaste Commissie van OC&amp;W, </w:t>
      </w:r>
    </w:p>
    <w:p w:rsidRPr="002E2CF1" w:rsidR="0068725A" w:rsidP="0068725A" w:rsidRDefault="0068725A">
      <w:pPr>
        <w:widowControl w:val="0"/>
        <w:autoSpaceDE w:val="0"/>
        <w:autoSpaceDN w:val="0"/>
        <w:adjustRightInd w:val="0"/>
        <w:rPr>
          <w:rFonts w:ascii="Calibri" w:hAnsi="Calibri" w:cs="Calibri"/>
          <w:color w:val="18376A"/>
          <w:sz w:val="30"/>
          <w:szCs w:val="30"/>
        </w:rPr>
      </w:pPr>
    </w:p>
    <w:p w:rsidRPr="002E2CF1" w:rsidR="0068725A" w:rsidP="0068725A" w:rsidRDefault="0068725A">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Hartelijk dank voor de uitnodiging om te komen spreken over de stand van zaken van passend onderwijs in cluster </w:t>
      </w:r>
      <w:r w:rsidR="00A51D43">
        <w:rPr>
          <w:rFonts w:ascii="Calibri" w:hAnsi="Calibri" w:cs="Calibri"/>
          <w:color w:val="18376A"/>
          <w:sz w:val="30"/>
          <w:szCs w:val="30"/>
        </w:rPr>
        <w:t>1</w:t>
      </w:r>
      <w:r w:rsidRPr="002E2CF1">
        <w:rPr>
          <w:rFonts w:ascii="Calibri" w:hAnsi="Calibri" w:cs="Calibri"/>
          <w:color w:val="18376A"/>
          <w:sz w:val="30"/>
          <w:szCs w:val="30"/>
        </w:rPr>
        <w:t xml:space="preserve"> en 2. Mijn naam is Coen Helderman, ik ben vader van twee slechtziende zoontjes, waarvan er één ondersteuning krijgt vanuit cluster 1. Ik spreek hier namens een netwerk van ouders van leerlingen met een visuele of auditieve beperking of een taalontwikkelingsstoornis die naar het regulier onderwijs gaan en ondersteuning krijgen vanuit landelijke instellingen. </w:t>
      </w:r>
    </w:p>
    <w:p w:rsidRPr="002E2CF1" w:rsidR="0068725A" w:rsidP="0068725A" w:rsidRDefault="0068725A">
      <w:pPr>
        <w:widowControl w:val="0"/>
        <w:autoSpaceDE w:val="0"/>
        <w:autoSpaceDN w:val="0"/>
        <w:adjustRightInd w:val="0"/>
        <w:rPr>
          <w:rFonts w:ascii="Calibri" w:hAnsi="Calibri" w:cs="Calibri"/>
          <w:color w:val="18376A"/>
          <w:sz w:val="30"/>
          <w:szCs w:val="30"/>
        </w:rPr>
      </w:pPr>
    </w:p>
    <w:p w:rsidRPr="002E2CF1" w:rsidR="0068725A" w:rsidP="0068725A" w:rsidRDefault="0068725A">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Sommigen van u zullen zich nog herinneren dat ik </w:t>
      </w:r>
      <w:r w:rsidRPr="002E2CF1" w:rsidR="008E39AD">
        <w:rPr>
          <w:rFonts w:ascii="Calibri" w:hAnsi="Calibri" w:cs="Calibri"/>
          <w:color w:val="18376A"/>
          <w:sz w:val="30"/>
          <w:szCs w:val="30"/>
        </w:rPr>
        <w:t xml:space="preserve">vorig jaar ook aan deze tafel zat. U had mij toen uitgenodigd, omdat ik één van de ondertekenaars was van een bezorgde brief van ouders over de invoering van passend onderwijs in cluster 1 en 2. </w:t>
      </w:r>
    </w:p>
    <w:p w:rsidR="008E39AD" w:rsidP="0068725A" w:rsidRDefault="008E39AD">
      <w:pPr>
        <w:widowControl w:val="0"/>
        <w:autoSpaceDE w:val="0"/>
        <w:autoSpaceDN w:val="0"/>
        <w:adjustRightInd w:val="0"/>
        <w:rPr>
          <w:rFonts w:ascii="Calibri" w:hAnsi="Calibri" w:cs="Calibri"/>
          <w:color w:val="18376A"/>
          <w:sz w:val="30"/>
          <w:szCs w:val="30"/>
        </w:rPr>
      </w:pPr>
    </w:p>
    <w:p w:rsidRPr="00E5385E" w:rsidR="00E5385E" w:rsidP="0068725A" w:rsidRDefault="00E5385E">
      <w:pPr>
        <w:widowControl w:val="0"/>
        <w:autoSpaceDE w:val="0"/>
        <w:autoSpaceDN w:val="0"/>
        <w:adjustRightInd w:val="0"/>
        <w:rPr>
          <w:rFonts w:ascii="Calibri" w:hAnsi="Calibri" w:cs="Calibri"/>
          <w:b/>
          <w:color w:val="18376A"/>
          <w:sz w:val="30"/>
          <w:szCs w:val="30"/>
        </w:rPr>
      </w:pPr>
      <w:r>
        <w:rPr>
          <w:rFonts w:ascii="Calibri" w:hAnsi="Calibri" w:cs="Calibri"/>
          <w:b/>
          <w:color w:val="18376A"/>
          <w:sz w:val="30"/>
          <w:szCs w:val="30"/>
        </w:rPr>
        <w:t>Moties</w:t>
      </w:r>
    </w:p>
    <w:p w:rsidRPr="002E2CF1" w:rsidR="00F61B32" w:rsidP="0068725A" w:rsidRDefault="008E39AD">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Laat ik eerst zeggen dat ik dankbaar ben dat u mij wederom heeft gevraagd te komen vertellen over de situatie in cluster 1 en 2. Wij beseffen ons als ouders terdege dat het aantal leerlingen dat gebruikt maakt van ondersteuning vanuit cluster 1 en 2 relatief klein is. Wij zijn ook zeer erkentelijk dan de Kamer vorig jaar middels twee moties blijkt heeft gegeven de problematiek met passend onderwijs in cluster 1 en 2 te onderkennen. Ik heb het dan </w:t>
      </w:r>
      <w:r w:rsidRPr="002E2CF1" w:rsidR="00F61B32">
        <w:rPr>
          <w:rFonts w:ascii="Calibri" w:hAnsi="Calibri" w:cs="Calibri"/>
          <w:color w:val="18376A"/>
          <w:sz w:val="30"/>
          <w:szCs w:val="30"/>
        </w:rPr>
        <w:t>onder andere</w:t>
      </w:r>
      <w:r w:rsidRPr="002E2CF1">
        <w:rPr>
          <w:rFonts w:ascii="Calibri" w:hAnsi="Calibri" w:cs="Calibri"/>
          <w:color w:val="18376A"/>
          <w:sz w:val="30"/>
          <w:szCs w:val="30"/>
        </w:rPr>
        <w:t xml:space="preserve"> over de aangenomen motie van mevrouw </w:t>
      </w:r>
      <w:proofErr w:type="spellStart"/>
      <w:r w:rsidRPr="002E2CF1">
        <w:rPr>
          <w:rFonts w:ascii="Calibri" w:hAnsi="Calibri" w:cs="Calibri"/>
          <w:color w:val="18376A"/>
          <w:sz w:val="30"/>
          <w:szCs w:val="30"/>
        </w:rPr>
        <w:t>Ypma</w:t>
      </w:r>
      <w:proofErr w:type="spellEnd"/>
      <w:r w:rsidRPr="002E2CF1">
        <w:rPr>
          <w:rFonts w:ascii="Calibri" w:hAnsi="Calibri" w:cs="Calibri"/>
          <w:color w:val="18376A"/>
          <w:sz w:val="30"/>
          <w:szCs w:val="30"/>
        </w:rPr>
        <w:t xml:space="preserve"> die ertoe strekt om medezeggenschap in cluster 1 en 2 ook mogelijk te m</w:t>
      </w:r>
      <w:r w:rsidRPr="002E2CF1" w:rsidR="00F61B32">
        <w:rPr>
          <w:rFonts w:ascii="Calibri" w:hAnsi="Calibri" w:cs="Calibri"/>
          <w:color w:val="18376A"/>
          <w:sz w:val="30"/>
          <w:szCs w:val="30"/>
        </w:rPr>
        <w:t>a</w:t>
      </w:r>
      <w:r w:rsidRPr="002E2CF1">
        <w:rPr>
          <w:rFonts w:ascii="Calibri" w:hAnsi="Calibri" w:cs="Calibri"/>
          <w:color w:val="18376A"/>
          <w:sz w:val="30"/>
          <w:szCs w:val="30"/>
        </w:rPr>
        <w:t xml:space="preserve">ken voor ouders </w:t>
      </w:r>
      <w:r w:rsidRPr="002E2CF1" w:rsidR="00F61B32">
        <w:rPr>
          <w:rFonts w:ascii="Calibri" w:hAnsi="Calibri" w:cs="Calibri"/>
          <w:color w:val="18376A"/>
          <w:sz w:val="30"/>
          <w:szCs w:val="30"/>
        </w:rPr>
        <w:t xml:space="preserve">van leerlingen die naar een reguliere school gaan. En ik doel ook op de aangehouden motie van de heer Van </w:t>
      </w:r>
      <w:proofErr w:type="spellStart"/>
      <w:r w:rsidRPr="002E2CF1" w:rsidR="00F61B32">
        <w:rPr>
          <w:rFonts w:ascii="Calibri" w:hAnsi="Calibri" w:cs="Calibri"/>
          <w:color w:val="18376A"/>
          <w:sz w:val="30"/>
          <w:szCs w:val="30"/>
        </w:rPr>
        <w:t>Meenen</w:t>
      </w:r>
      <w:proofErr w:type="spellEnd"/>
      <w:r w:rsidRPr="002E2CF1" w:rsidR="00F61B32">
        <w:rPr>
          <w:rFonts w:ascii="Calibri" w:hAnsi="Calibri" w:cs="Calibri"/>
          <w:color w:val="18376A"/>
          <w:sz w:val="30"/>
          <w:szCs w:val="30"/>
        </w:rPr>
        <w:t xml:space="preserve"> die tot doel heeft de onafhankelijkheid van de indicatiestelling in cluster 1 en 2 te regelen.</w:t>
      </w:r>
    </w:p>
    <w:p w:rsidRPr="002E2CF1" w:rsidR="008E39AD" w:rsidP="0068725A" w:rsidRDefault="008E39AD">
      <w:pPr>
        <w:widowControl w:val="0"/>
        <w:autoSpaceDE w:val="0"/>
        <w:autoSpaceDN w:val="0"/>
        <w:adjustRightInd w:val="0"/>
        <w:rPr>
          <w:rFonts w:ascii="Calibri" w:hAnsi="Calibri" w:cs="Calibri"/>
          <w:color w:val="18376A"/>
          <w:sz w:val="30"/>
          <w:szCs w:val="30"/>
        </w:rPr>
      </w:pPr>
    </w:p>
    <w:p w:rsidRPr="002E2CF1" w:rsidR="00F61B32" w:rsidP="0068725A" w:rsidRDefault="00F61B32">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Laat ik ook voorop stellen dat wij als ouders tevens dankbaar zijn voor alle inspanningen die dag in dag uit in het regulier onderwijs worden geboden door hardwerkende, gemotiveerde en zorgzame medewerkers van de instellingen in cluster 1 en 2</w:t>
      </w:r>
      <w:r w:rsidR="0085128A">
        <w:rPr>
          <w:rFonts w:ascii="Calibri" w:hAnsi="Calibri" w:cs="Calibri"/>
          <w:color w:val="18376A"/>
          <w:sz w:val="30"/>
          <w:szCs w:val="30"/>
        </w:rPr>
        <w:t xml:space="preserve"> en van de reguliere scholen zelf</w:t>
      </w:r>
      <w:r w:rsidRPr="002E2CF1">
        <w:rPr>
          <w:rFonts w:ascii="Calibri" w:hAnsi="Calibri" w:cs="Calibri"/>
          <w:color w:val="18376A"/>
          <w:sz w:val="30"/>
          <w:szCs w:val="30"/>
        </w:rPr>
        <w:t xml:space="preserve">. Wij zien dagelijks veel toewijding voor goed onderwijs en hart voor kinderen. </w:t>
      </w:r>
    </w:p>
    <w:p w:rsidRPr="002E2CF1" w:rsidR="00F61B32" w:rsidP="0068725A" w:rsidRDefault="00F61B32">
      <w:pPr>
        <w:widowControl w:val="0"/>
        <w:autoSpaceDE w:val="0"/>
        <w:autoSpaceDN w:val="0"/>
        <w:adjustRightInd w:val="0"/>
        <w:rPr>
          <w:rFonts w:ascii="Calibri" w:hAnsi="Calibri" w:cs="Calibri"/>
          <w:color w:val="18376A"/>
          <w:sz w:val="30"/>
          <w:szCs w:val="30"/>
        </w:rPr>
      </w:pPr>
    </w:p>
    <w:p w:rsidRPr="002E2CF1" w:rsidR="009B2385" w:rsidP="0068725A" w:rsidRDefault="009B2385">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 xml:space="preserve">Kind centraal </w:t>
      </w:r>
    </w:p>
    <w:p w:rsidRPr="002E2CF1" w:rsidR="002F0363" w:rsidP="0068725A" w:rsidRDefault="00F61B32">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En dat is waar het wat ons betreft ook om moet gaan: dat het goed gaat met kinderen, ook met onze kinderen. </w:t>
      </w:r>
      <w:r w:rsidRPr="002E2CF1" w:rsidR="002F0363">
        <w:rPr>
          <w:rFonts w:ascii="Calibri" w:hAnsi="Calibri" w:cs="Calibri"/>
          <w:color w:val="18376A"/>
          <w:sz w:val="30"/>
          <w:szCs w:val="30"/>
        </w:rPr>
        <w:t>Nu en later. En dat betekent ook goed onderwijs en de ondersteuning die zij daarbij</w:t>
      </w:r>
      <w:r w:rsidR="00E5385E">
        <w:rPr>
          <w:rFonts w:ascii="Calibri" w:hAnsi="Calibri" w:cs="Calibri"/>
          <w:color w:val="18376A"/>
          <w:sz w:val="30"/>
          <w:szCs w:val="30"/>
        </w:rPr>
        <w:t xml:space="preserve"> nodig hebben</w:t>
      </w:r>
      <w:r w:rsidRPr="002E2CF1" w:rsidR="002F0363">
        <w:rPr>
          <w:rFonts w:ascii="Calibri" w:hAnsi="Calibri" w:cs="Calibri"/>
          <w:color w:val="18376A"/>
          <w:sz w:val="30"/>
          <w:szCs w:val="30"/>
        </w:rPr>
        <w:t>. Kortom, dat zij passend onderwijs krijgen</w:t>
      </w:r>
      <w:r w:rsidR="00E5385E">
        <w:rPr>
          <w:rFonts w:ascii="Calibri" w:hAnsi="Calibri" w:cs="Calibri"/>
          <w:color w:val="18376A"/>
          <w:sz w:val="30"/>
          <w:szCs w:val="30"/>
        </w:rPr>
        <w:t>, zoals U dat als Kamer heeft bedoeld</w:t>
      </w:r>
      <w:r w:rsidRPr="002E2CF1" w:rsidR="002F0363">
        <w:rPr>
          <w:rFonts w:ascii="Calibri" w:hAnsi="Calibri" w:cs="Calibri"/>
          <w:color w:val="18376A"/>
          <w:sz w:val="30"/>
          <w:szCs w:val="30"/>
        </w:rPr>
        <w:t xml:space="preserve">. </w:t>
      </w:r>
    </w:p>
    <w:p w:rsidRPr="002E2CF1" w:rsidR="002F0363" w:rsidP="0068725A" w:rsidRDefault="002F0363">
      <w:pPr>
        <w:widowControl w:val="0"/>
        <w:autoSpaceDE w:val="0"/>
        <w:autoSpaceDN w:val="0"/>
        <w:adjustRightInd w:val="0"/>
        <w:rPr>
          <w:rFonts w:ascii="Calibri" w:hAnsi="Calibri" w:cs="Calibri"/>
          <w:color w:val="18376A"/>
          <w:sz w:val="30"/>
          <w:szCs w:val="30"/>
        </w:rPr>
      </w:pPr>
    </w:p>
    <w:p w:rsidRPr="002E2CF1" w:rsidR="009B2385" w:rsidP="0068725A" w:rsidRDefault="009B2385">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 xml:space="preserve">Leerlingen komen klem te zitten </w:t>
      </w:r>
    </w:p>
    <w:p w:rsidRPr="002E2CF1" w:rsidR="0073333A" w:rsidP="0068725A" w:rsidRDefault="002F0363">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Helaas zijn de zorgen </w:t>
      </w:r>
      <w:r w:rsidR="00A51D43">
        <w:rPr>
          <w:rFonts w:ascii="Calibri" w:hAnsi="Calibri" w:cs="Calibri"/>
          <w:color w:val="18376A"/>
          <w:sz w:val="30"/>
          <w:szCs w:val="30"/>
        </w:rPr>
        <w:t xml:space="preserve">die </w:t>
      </w:r>
      <w:r w:rsidRPr="002E2CF1">
        <w:rPr>
          <w:rFonts w:ascii="Calibri" w:hAnsi="Calibri" w:cs="Calibri"/>
          <w:color w:val="18376A"/>
          <w:sz w:val="30"/>
          <w:szCs w:val="30"/>
        </w:rPr>
        <w:t>wij als ouders vorig jaar met u deelde</w:t>
      </w:r>
      <w:r w:rsidR="00A51D43">
        <w:rPr>
          <w:rFonts w:ascii="Calibri" w:hAnsi="Calibri" w:cs="Calibri"/>
          <w:color w:val="18376A"/>
          <w:sz w:val="30"/>
          <w:szCs w:val="30"/>
        </w:rPr>
        <w:t>n</w:t>
      </w:r>
      <w:r w:rsidRPr="002E2CF1">
        <w:rPr>
          <w:rFonts w:ascii="Calibri" w:hAnsi="Calibri" w:cs="Calibri"/>
          <w:color w:val="18376A"/>
          <w:sz w:val="30"/>
          <w:szCs w:val="30"/>
        </w:rPr>
        <w:t xml:space="preserve"> nog niet weggenomen. In tegendeel, moet ik jammer genoeg bekennen. </w:t>
      </w:r>
      <w:r w:rsidRPr="002E2CF1" w:rsidR="0068725A">
        <w:rPr>
          <w:rFonts w:ascii="Calibri" w:hAnsi="Calibri" w:cs="Calibri"/>
          <w:color w:val="18376A"/>
          <w:sz w:val="30"/>
          <w:szCs w:val="30"/>
        </w:rPr>
        <w:t xml:space="preserve">Waar we allemaal vorig jaar bang voor waren, </w:t>
      </w:r>
      <w:r w:rsidR="0085128A">
        <w:rPr>
          <w:rFonts w:ascii="Calibri" w:hAnsi="Calibri" w:cs="Calibri"/>
          <w:color w:val="18376A"/>
          <w:sz w:val="30"/>
          <w:szCs w:val="30"/>
        </w:rPr>
        <w:t>wordt</w:t>
      </w:r>
      <w:r w:rsidRPr="002E2CF1" w:rsidR="0068725A">
        <w:rPr>
          <w:rFonts w:ascii="Calibri" w:hAnsi="Calibri" w:cs="Calibri"/>
          <w:color w:val="18376A"/>
          <w:sz w:val="30"/>
          <w:szCs w:val="30"/>
        </w:rPr>
        <w:t xml:space="preserve"> werkelijkheid.</w:t>
      </w:r>
      <w:r w:rsidRPr="002E2CF1" w:rsidR="00EA4230">
        <w:rPr>
          <w:rFonts w:ascii="Calibri" w:hAnsi="Calibri" w:cs="Calibri"/>
          <w:color w:val="18376A"/>
          <w:sz w:val="30"/>
          <w:szCs w:val="30"/>
        </w:rPr>
        <w:t xml:space="preserve"> De ondersteuning in het reguliere onderwijs is geen prioriteit voor de instellingen. Leerlingen komen klem te zitten tussen de zorgplicht van de reguliere school en de ondersteuningsplicht van de instelling. Vooral in cluster 2 zijn er steeds meer schrijdende verhalen van kinderen die tussen wal en schip terecht komen.</w:t>
      </w:r>
      <w:r w:rsidRPr="002E2CF1" w:rsidR="0073333A">
        <w:rPr>
          <w:rFonts w:ascii="Calibri" w:hAnsi="Calibri" w:cs="Calibri"/>
          <w:color w:val="18376A"/>
          <w:sz w:val="30"/>
          <w:szCs w:val="30"/>
        </w:rPr>
        <w:t xml:space="preserve"> De instellingen in cluster 2 proberen de ondersteuning van deze leerlingen </w:t>
      </w:r>
      <w:r w:rsidR="00E5385E">
        <w:rPr>
          <w:rFonts w:ascii="Calibri" w:hAnsi="Calibri" w:cs="Calibri"/>
          <w:color w:val="18376A"/>
          <w:sz w:val="30"/>
          <w:szCs w:val="30"/>
        </w:rPr>
        <w:t xml:space="preserve">steeds vaker </w:t>
      </w:r>
      <w:r w:rsidRPr="002E2CF1" w:rsidR="0073333A">
        <w:rPr>
          <w:rFonts w:ascii="Calibri" w:hAnsi="Calibri" w:cs="Calibri"/>
          <w:color w:val="18376A"/>
          <w:sz w:val="30"/>
          <w:szCs w:val="30"/>
        </w:rPr>
        <w:t xml:space="preserve">over de schutting te </w:t>
      </w:r>
      <w:r w:rsidRPr="002E2CF1" w:rsidR="000A7A02">
        <w:rPr>
          <w:rFonts w:ascii="Calibri" w:hAnsi="Calibri" w:cs="Calibri"/>
          <w:color w:val="18376A"/>
          <w:sz w:val="30"/>
          <w:szCs w:val="30"/>
        </w:rPr>
        <w:t xml:space="preserve">gooien </w:t>
      </w:r>
      <w:r w:rsidRPr="002E2CF1" w:rsidR="0073333A">
        <w:rPr>
          <w:rFonts w:ascii="Calibri" w:hAnsi="Calibri" w:cs="Calibri"/>
          <w:color w:val="18376A"/>
          <w:sz w:val="30"/>
          <w:szCs w:val="30"/>
        </w:rPr>
        <w:t xml:space="preserve">naar de samenwerkingsverbanden. </w:t>
      </w:r>
    </w:p>
    <w:p w:rsidRPr="002E2CF1" w:rsidR="0073333A" w:rsidP="0068725A" w:rsidRDefault="0073333A">
      <w:pPr>
        <w:widowControl w:val="0"/>
        <w:autoSpaceDE w:val="0"/>
        <w:autoSpaceDN w:val="0"/>
        <w:adjustRightInd w:val="0"/>
        <w:rPr>
          <w:rFonts w:ascii="Calibri" w:hAnsi="Calibri" w:cs="Calibri"/>
          <w:color w:val="18376A"/>
          <w:sz w:val="30"/>
          <w:szCs w:val="30"/>
        </w:rPr>
      </w:pPr>
    </w:p>
    <w:p w:rsidRPr="002E2CF1" w:rsidR="009B2385" w:rsidP="0068725A" w:rsidRDefault="009B2385">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 xml:space="preserve">Maatregelen </w:t>
      </w:r>
    </w:p>
    <w:p w:rsidRPr="002E2CF1" w:rsidR="00EA4230" w:rsidP="0068725A" w:rsidRDefault="00EA4230">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Juist om dit te voorkomen, pleiten wij als ouders vorig jaar voor een aantal</w:t>
      </w:r>
      <w:r w:rsidRPr="002E2CF1" w:rsidR="0073333A">
        <w:rPr>
          <w:rFonts w:ascii="Calibri" w:hAnsi="Calibri" w:cs="Calibri"/>
          <w:color w:val="18376A"/>
          <w:sz w:val="30"/>
          <w:szCs w:val="30"/>
        </w:rPr>
        <w:t xml:space="preserve"> zaken wettelijk te borgen</w:t>
      </w:r>
      <w:r w:rsidRPr="002E2CF1">
        <w:rPr>
          <w:rFonts w:ascii="Calibri" w:hAnsi="Calibri" w:cs="Calibri"/>
          <w:color w:val="18376A"/>
          <w:sz w:val="30"/>
          <w:szCs w:val="30"/>
        </w:rPr>
        <w:t xml:space="preserve">. Ik noem u de 3 belangrijkste: </w:t>
      </w:r>
    </w:p>
    <w:p w:rsidRPr="002E2CF1" w:rsidR="00EA4230" w:rsidP="00EA4230" w:rsidRDefault="00EA4230">
      <w:pPr>
        <w:pStyle w:val="Lijstalinea"/>
        <w:widowControl w:val="0"/>
        <w:numPr>
          <w:ilvl w:val="0"/>
          <w:numId w:val="1"/>
        </w:numPr>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goede informatievoorziening </w:t>
      </w:r>
    </w:p>
    <w:p w:rsidRPr="002E2CF1" w:rsidR="00EA4230" w:rsidP="00EA4230" w:rsidRDefault="00EA4230">
      <w:pPr>
        <w:pStyle w:val="Lijstalinea"/>
        <w:widowControl w:val="0"/>
        <w:numPr>
          <w:ilvl w:val="0"/>
          <w:numId w:val="1"/>
        </w:numPr>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de invoering van medezeggenschap </w:t>
      </w:r>
    </w:p>
    <w:p w:rsidRPr="002E2CF1" w:rsidR="00EA4230" w:rsidP="00EA4230" w:rsidRDefault="00EA4230">
      <w:pPr>
        <w:pStyle w:val="Lijstalinea"/>
        <w:widowControl w:val="0"/>
        <w:numPr>
          <w:ilvl w:val="0"/>
          <w:numId w:val="1"/>
        </w:numPr>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een transparante indicatiestelling. </w:t>
      </w:r>
    </w:p>
    <w:p w:rsidR="00EA4230" w:rsidP="00EA4230" w:rsidRDefault="0073333A">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Hoewel u ons het gevoel hebt gegeven dat u onze zorgen zeer serieus neemt en dat ook middels moties heeft laten blijken, is er op geen van deze zaken daadwerkelijk iets verbeterd. </w:t>
      </w:r>
    </w:p>
    <w:p w:rsidRPr="002E2CF1" w:rsidR="00107019" w:rsidP="00EA4230" w:rsidRDefault="00107019">
      <w:pPr>
        <w:widowControl w:val="0"/>
        <w:autoSpaceDE w:val="0"/>
        <w:autoSpaceDN w:val="0"/>
        <w:adjustRightInd w:val="0"/>
        <w:rPr>
          <w:rFonts w:ascii="Calibri" w:hAnsi="Calibri" w:cs="Calibri"/>
          <w:color w:val="18376A"/>
          <w:sz w:val="30"/>
          <w:szCs w:val="30"/>
        </w:rPr>
      </w:pPr>
    </w:p>
    <w:p w:rsidRPr="002E2CF1" w:rsidR="0073333A" w:rsidP="00EA4230" w:rsidRDefault="0073333A">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Informatievoorziening</w:t>
      </w:r>
    </w:p>
    <w:p w:rsidRPr="002E2CF1" w:rsidR="0073333A" w:rsidP="0068725A" w:rsidRDefault="0073333A">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De informatievoorziening aan ouders en leerlingen is een jaar later nog even bedroevend. </w:t>
      </w:r>
      <w:r w:rsidRPr="002E2CF1" w:rsidR="002F2A12">
        <w:rPr>
          <w:rFonts w:ascii="Calibri" w:hAnsi="Calibri" w:cs="Calibri"/>
          <w:color w:val="18376A"/>
          <w:sz w:val="30"/>
          <w:szCs w:val="30"/>
        </w:rPr>
        <w:t>M</w:t>
      </w:r>
      <w:r w:rsidRPr="002E2CF1" w:rsidR="0068725A">
        <w:rPr>
          <w:rFonts w:ascii="Calibri" w:hAnsi="Calibri" w:cs="Calibri"/>
          <w:color w:val="18376A"/>
          <w:sz w:val="30"/>
          <w:szCs w:val="30"/>
        </w:rPr>
        <w:t xml:space="preserve">et ouders en </w:t>
      </w:r>
      <w:r w:rsidR="0085128A">
        <w:rPr>
          <w:rFonts w:ascii="Calibri" w:hAnsi="Calibri" w:cs="Calibri"/>
          <w:color w:val="18376A"/>
          <w:sz w:val="30"/>
          <w:szCs w:val="30"/>
        </w:rPr>
        <w:t xml:space="preserve">reguliere </w:t>
      </w:r>
      <w:r w:rsidRPr="002E2CF1" w:rsidR="0068725A">
        <w:rPr>
          <w:rFonts w:ascii="Calibri" w:hAnsi="Calibri" w:cs="Calibri"/>
          <w:color w:val="18376A"/>
          <w:sz w:val="30"/>
          <w:szCs w:val="30"/>
        </w:rPr>
        <w:t>school wordt slecht of niet gecommuniceerd. Er is geen overleg over de ondersteuningsvraag</w:t>
      </w:r>
      <w:r w:rsidRPr="002E2CF1">
        <w:rPr>
          <w:rFonts w:ascii="Calibri" w:hAnsi="Calibri" w:cs="Calibri"/>
          <w:color w:val="18376A"/>
          <w:sz w:val="30"/>
          <w:szCs w:val="30"/>
        </w:rPr>
        <w:t xml:space="preserve"> en er is geen informatie beschikbaar over de inhoud van de ondersteuningsarrangementen</w:t>
      </w:r>
      <w:r w:rsidRPr="002E2CF1" w:rsidR="0068725A">
        <w:rPr>
          <w:rFonts w:ascii="Calibri" w:hAnsi="Calibri" w:cs="Calibri"/>
          <w:color w:val="18376A"/>
          <w:sz w:val="30"/>
          <w:szCs w:val="30"/>
        </w:rPr>
        <w:t xml:space="preserve">. </w:t>
      </w:r>
      <w:r w:rsidRPr="002E2CF1">
        <w:rPr>
          <w:rFonts w:ascii="Calibri" w:hAnsi="Calibri" w:cs="Calibri"/>
          <w:color w:val="18376A"/>
          <w:sz w:val="30"/>
          <w:szCs w:val="30"/>
        </w:rPr>
        <w:t>Zonder enige vorm van overleg met ouders en/of reguliere school wordt de ondersteuning tussentijds aangepast.</w:t>
      </w:r>
      <w:r w:rsidRPr="002E2CF1" w:rsidR="002F2A12">
        <w:rPr>
          <w:rFonts w:ascii="Calibri" w:hAnsi="Calibri" w:cs="Calibri"/>
          <w:color w:val="18376A"/>
          <w:sz w:val="30"/>
          <w:szCs w:val="30"/>
        </w:rPr>
        <w:t xml:space="preserve"> Er ontbreekt informatie over criteria en procedures. Kortom, </w:t>
      </w:r>
      <w:proofErr w:type="spellStart"/>
      <w:r w:rsidRPr="002E2CF1" w:rsidR="002F2A12">
        <w:rPr>
          <w:rFonts w:ascii="Calibri" w:hAnsi="Calibri" w:cs="Calibri"/>
          <w:color w:val="18376A"/>
          <w:sz w:val="30"/>
          <w:szCs w:val="30"/>
        </w:rPr>
        <w:t>Kafka</w:t>
      </w:r>
      <w:proofErr w:type="spellEnd"/>
      <w:r w:rsidRPr="002E2CF1" w:rsidR="002F2A12">
        <w:rPr>
          <w:rFonts w:ascii="Calibri" w:hAnsi="Calibri" w:cs="Calibri"/>
          <w:color w:val="18376A"/>
          <w:sz w:val="30"/>
          <w:szCs w:val="30"/>
        </w:rPr>
        <w:t xml:space="preserve"> viert hoogtij. </w:t>
      </w:r>
    </w:p>
    <w:p w:rsidRPr="002E2CF1" w:rsidR="002F2A12" w:rsidP="0068725A" w:rsidRDefault="002F2A12">
      <w:pPr>
        <w:widowControl w:val="0"/>
        <w:autoSpaceDE w:val="0"/>
        <w:autoSpaceDN w:val="0"/>
        <w:adjustRightInd w:val="0"/>
        <w:rPr>
          <w:rFonts w:ascii="Calibri" w:hAnsi="Calibri" w:cs="Calibri"/>
          <w:color w:val="18376A"/>
          <w:sz w:val="30"/>
          <w:szCs w:val="30"/>
        </w:rPr>
      </w:pPr>
    </w:p>
    <w:p w:rsidRPr="002E2CF1" w:rsidR="002F2A12" w:rsidP="0068725A" w:rsidRDefault="002F2A12">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Medezeggenschap</w:t>
      </w:r>
    </w:p>
    <w:p w:rsidRPr="002E2CF1" w:rsidR="0073333A" w:rsidP="000A7A02" w:rsidRDefault="002F2A12">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Van de door de Kamer gevraagde medezeggenschap van ouders en leerlingen in het regulier onderwijs is niets terechtgekomen. </w:t>
      </w:r>
      <w:r w:rsidRPr="002E2CF1" w:rsidR="00C95D16">
        <w:rPr>
          <w:rFonts w:ascii="Calibri" w:hAnsi="Calibri" w:cs="Calibri"/>
          <w:color w:val="18376A"/>
          <w:sz w:val="30"/>
          <w:szCs w:val="30"/>
        </w:rPr>
        <w:t xml:space="preserve">Geen formele medezeggenschap conform de WMS, zoals u als Kamer heeft gevraagd. En ook geen informele inspraak. </w:t>
      </w:r>
      <w:r w:rsidR="00E5385E">
        <w:rPr>
          <w:rFonts w:ascii="Calibri" w:hAnsi="Calibri" w:cs="Calibri"/>
          <w:color w:val="18376A"/>
          <w:sz w:val="30"/>
          <w:szCs w:val="30"/>
        </w:rPr>
        <w:t xml:space="preserve">In de zevende Voortgangsrapportage passend onderwijs die </w:t>
      </w:r>
      <w:r w:rsidR="001B7C29">
        <w:rPr>
          <w:rFonts w:ascii="Calibri" w:hAnsi="Calibri" w:cs="Calibri"/>
          <w:color w:val="18376A"/>
          <w:sz w:val="30"/>
          <w:szCs w:val="30"/>
        </w:rPr>
        <w:t xml:space="preserve">u en wij vrijdag hebben ontvangen, wordt gesproken over een regeling van medezeggenschap via de WEC. Vooralsnog hebben wij hier geen vertrouwen in, ook omdat er nog geen spoor te bekennen is van de aangekondigde convenanten. Bovendien laat </w:t>
      </w:r>
      <w:proofErr w:type="spellStart"/>
      <w:r w:rsidRPr="002E2CF1">
        <w:rPr>
          <w:rFonts w:ascii="Calibri" w:hAnsi="Calibri" w:cs="Calibri"/>
          <w:color w:val="18376A"/>
          <w:sz w:val="30"/>
          <w:szCs w:val="30"/>
        </w:rPr>
        <w:t>Auris</w:t>
      </w:r>
      <w:proofErr w:type="spellEnd"/>
      <w:r w:rsidRPr="002E2CF1">
        <w:rPr>
          <w:rFonts w:ascii="Calibri" w:hAnsi="Calibri" w:cs="Calibri"/>
          <w:color w:val="18376A"/>
          <w:sz w:val="30"/>
          <w:szCs w:val="30"/>
        </w:rPr>
        <w:t>, één van de instellingen in cluster 2, zien</w:t>
      </w:r>
      <w:r w:rsidR="001B7C29">
        <w:rPr>
          <w:rFonts w:ascii="Calibri" w:hAnsi="Calibri" w:cs="Calibri"/>
          <w:color w:val="18376A"/>
          <w:sz w:val="30"/>
          <w:szCs w:val="30"/>
        </w:rPr>
        <w:t xml:space="preserve"> dat wat de Kamer vorig jaar vroeg eenvoudig te regelen is.</w:t>
      </w:r>
      <w:r w:rsidRPr="002E2CF1" w:rsidR="000A7A02">
        <w:rPr>
          <w:rFonts w:ascii="Calibri" w:hAnsi="Calibri" w:cs="Calibri"/>
          <w:color w:val="18376A"/>
          <w:sz w:val="30"/>
          <w:szCs w:val="30"/>
        </w:rPr>
        <w:t xml:space="preserve">. Ouders in het regulier onderwijs </w:t>
      </w:r>
      <w:r w:rsidR="00C53D2B">
        <w:rPr>
          <w:rFonts w:ascii="Calibri" w:hAnsi="Calibri" w:cs="Calibri"/>
          <w:color w:val="18376A"/>
          <w:sz w:val="30"/>
          <w:szCs w:val="30"/>
        </w:rPr>
        <w:t>krijgen</w:t>
      </w:r>
      <w:r w:rsidRPr="002E2CF1" w:rsidR="000A7A02">
        <w:rPr>
          <w:rFonts w:ascii="Calibri" w:hAnsi="Calibri" w:cs="Calibri"/>
          <w:color w:val="18376A"/>
          <w:sz w:val="30"/>
          <w:szCs w:val="30"/>
        </w:rPr>
        <w:t xml:space="preserve"> daar </w:t>
      </w:r>
      <w:r w:rsidR="00C53D2B">
        <w:rPr>
          <w:rFonts w:ascii="Calibri" w:hAnsi="Calibri" w:cs="Calibri"/>
          <w:color w:val="18376A"/>
          <w:sz w:val="30"/>
          <w:szCs w:val="30"/>
        </w:rPr>
        <w:t>een</w:t>
      </w:r>
      <w:r w:rsidRPr="002E2CF1" w:rsidR="000A7A02">
        <w:rPr>
          <w:rFonts w:ascii="Calibri" w:hAnsi="Calibri" w:cs="Calibri"/>
          <w:color w:val="18376A"/>
          <w:sz w:val="30"/>
          <w:szCs w:val="30"/>
        </w:rPr>
        <w:t xml:space="preserve"> advieszetels in de medezeggenschap</w:t>
      </w:r>
      <w:r w:rsidR="00C53D2B">
        <w:rPr>
          <w:rFonts w:ascii="Calibri" w:hAnsi="Calibri" w:cs="Calibri"/>
          <w:color w:val="18376A"/>
          <w:sz w:val="30"/>
          <w:szCs w:val="30"/>
        </w:rPr>
        <w:t>sraad</w:t>
      </w:r>
      <w:r w:rsidRPr="002E2CF1" w:rsidR="000A7A02">
        <w:rPr>
          <w:rFonts w:ascii="Calibri" w:hAnsi="Calibri" w:cs="Calibri"/>
          <w:color w:val="18376A"/>
          <w:sz w:val="30"/>
          <w:szCs w:val="30"/>
        </w:rPr>
        <w:t>. Helaas weigeren de</w:t>
      </w:r>
      <w:r w:rsidRPr="002E2CF1" w:rsidR="00797C42">
        <w:rPr>
          <w:rFonts w:ascii="Calibri" w:hAnsi="Calibri" w:cs="Calibri"/>
          <w:color w:val="18376A"/>
          <w:sz w:val="30"/>
          <w:szCs w:val="30"/>
        </w:rPr>
        <w:t xml:space="preserve"> andere</w:t>
      </w:r>
      <w:r w:rsidRPr="002E2CF1" w:rsidR="000A7A02">
        <w:rPr>
          <w:rFonts w:ascii="Calibri" w:hAnsi="Calibri" w:cs="Calibri"/>
          <w:color w:val="18376A"/>
          <w:sz w:val="30"/>
          <w:szCs w:val="30"/>
        </w:rPr>
        <w:t xml:space="preserve"> instellingen ouders</w:t>
      </w:r>
      <w:r w:rsidRPr="002E2CF1" w:rsidR="003D7693">
        <w:rPr>
          <w:rFonts w:ascii="Calibri" w:hAnsi="Calibri" w:cs="Calibri"/>
          <w:color w:val="18376A"/>
          <w:sz w:val="30"/>
          <w:szCs w:val="30"/>
        </w:rPr>
        <w:t xml:space="preserve"> en </w:t>
      </w:r>
      <w:r w:rsidRPr="002E2CF1" w:rsidR="00C53D2B">
        <w:rPr>
          <w:rFonts w:ascii="Calibri" w:hAnsi="Calibri" w:cs="Calibri"/>
          <w:color w:val="18376A"/>
          <w:sz w:val="30"/>
          <w:szCs w:val="30"/>
        </w:rPr>
        <w:t>leerlingen</w:t>
      </w:r>
      <w:r w:rsidR="00C53D2B">
        <w:rPr>
          <w:rFonts w:ascii="Calibri" w:hAnsi="Calibri" w:cs="Calibri"/>
          <w:color w:val="18376A"/>
          <w:sz w:val="30"/>
          <w:szCs w:val="30"/>
        </w:rPr>
        <w:t xml:space="preserve"> op regulier onderwijs </w:t>
      </w:r>
      <w:r w:rsidR="001B7C29">
        <w:rPr>
          <w:rFonts w:ascii="Calibri" w:hAnsi="Calibri" w:cs="Calibri"/>
          <w:color w:val="18376A"/>
          <w:sz w:val="30"/>
          <w:szCs w:val="30"/>
        </w:rPr>
        <w:t xml:space="preserve">op een dergelijke wijze als gesprekspartners te zien. </w:t>
      </w:r>
    </w:p>
    <w:p w:rsidRPr="002E2CF1" w:rsidR="000A7A02" w:rsidP="000A7A02" w:rsidRDefault="000A7A02">
      <w:pPr>
        <w:widowControl w:val="0"/>
        <w:autoSpaceDE w:val="0"/>
        <w:autoSpaceDN w:val="0"/>
        <w:adjustRightInd w:val="0"/>
        <w:rPr>
          <w:rFonts w:ascii="Calibri" w:hAnsi="Calibri" w:cs="Calibri"/>
          <w:color w:val="18376A"/>
          <w:sz w:val="30"/>
          <w:szCs w:val="30"/>
        </w:rPr>
      </w:pPr>
    </w:p>
    <w:p w:rsidRPr="002E2CF1" w:rsidR="000A7A02" w:rsidP="000A7A02" w:rsidRDefault="000A7A02">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Indicatiestelling</w:t>
      </w:r>
    </w:p>
    <w:p w:rsidRPr="002E2CF1" w:rsidR="009B2385" w:rsidP="009B2385" w:rsidRDefault="003D7693">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Als ouders pleitten wij vorig jaar voor een transparante indicatiestelling. Helaas moet ik u ook ten aanzien van dit onderwerp melden dat er nog geen stappen zijn gezet. </w:t>
      </w:r>
      <w:r w:rsidRPr="002E2CF1" w:rsidR="0068725A">
        <w:rPr>
          <w:rFonts w:ascii="Calibri" w:hAnsi="Calibri" w:cs="Calibri"/>
          <w:color w:val="18376A"/>
          <w:sz w:val="30"/>
          <w:szCs w:val="30"/>
        </w:rPr>
        <w:t>Die als onafhankelijk aangemerkte C</w:t>
      </w:r>
      <w:r w:rsidRPr="002E2CF1">
        <w:rPr>
          <w:rFonts w:ascii="Calibri" w:hAnsi="Calibri" w:cs="Calibri"/>
          <w:color w:val="18376A"/>
          <w:sz w:val="30"/>
          <w:szCs w:val="30"/>
        </w:rPr>
        <w:t xml:space="preserve">ommissie </w:t>
      </w:r>
      <w:r w:rsidRPr="002E2CF1" w:rsidR="0068725A">
        <w:rPr>
          <w:rFonts w:ascii="Calibri" w:hAnsi="Calibri" w:cs="Calibri"/>
          <w:color w:val="18376A"/>
          <w:sz w:val="30"/>
          <w:szCs w:val="30"/>
        </w:rPr>
        <w:t>v</w:t>
      </w:r>
      <w:r w:rsidRPr="002E2CF1">
        <w:rPr>
          <w:rFonts w:ascii="Calibri" w:hAnsi="Calibri" w:cs="Calibri"/>
          <w:color w:val="18376A"/>
          <w:sz w:val="30"/>
          <w:szCs w:val="30"/>
        </w:rPr>
        <w:t xml:space="preserve">an </w:t>
      </w:r>
      <w:r w:rsidRPr="002E2CF1" w:rsidR="0068725A">
        <w:rPr>
          <w:rFonts w:ascii="Calibri" w:hAnsi="Calibri" w:cs="Calibri"/>
          <w:color w:val="18376A"/>
          <w:sz w:val="30"/>
          <w:szCs w:val="30"/>
        </w:rPr>
        <w:t>O</w:t>
      </w:r>
      <w:r w:rsidRPr="002E2CF1">
        <w:rPr>
          <w:rFonts w:ascii="Calibri" w:hAnsi="Calibri" w:cs="Calibri"/>
          <w:color w:val="18376A"/>
          <w:sz w:val="30"/>
          <w:szCs w:val="30"/>
        </w:rPr>
        <w:t>nderzoek</w:t>
      </w:r>
      <w:r w:rsidRPr="002E2CF1" w:rsidR="0068725A">
        <w:rPr>
          <w:rFonts w:ascii="Calibri" w:hAnsi="Calibri" w:cs="Calibri"/>
          <w:color w:val="18376A"/>
          <w:sz w:val="30"/>
          <w:szCs w:val="30"/>
        </w:rPr>
        <w:t xml:space="preserve"> is </w:t>
      </w:r>
      <w:r w:rsidRPr="002E2CF1">
        <w:rPr>
          <w:rFonts w:ascii="Calibri" w:hAnsi="Calibri" w:cs="Calibri"/>
          <w:color w:val="18376A"/>
          <w:sz w:val="30"/>
          <w:szCs w:val="30"/>
        </w:rPr>
        <w:t xml:space="preserve">voor ouders </w:t>
      </w:r>
      <w:r w:rsidRPr="002E2CF1" w:rsidR="0068725A">
        <w:rPr>
          <w:rFonts w:ascii="Calibri" w:hAnsi="Calibri" w:cs="Calibri"/>
          <w:color w:val="18376A"/>
          <w:sz w:val="30"/>
          <w:szCs w:val="30"/>
        </w:rPr>
        <w:t>niet bereikbaar</w:t>
      </w:r>
      <w:r w:rsidRPr="002E2CF1">
        <w:rPr>
          <w:rFonts w:ascii="Calibri" w:hAnsi="Calibri" w:cs="Calibri"/>
          <w:color w:val="18376A"/>
          <w:sz w:val="30"/>
          <w:szCs w:val="30"/>
        </w:rPr>
        <w:t xml:space="preserve">, laat staan dat die Commissie ouders en/of reguliere scholen als gesprekspartners ziet. In cluster 2 is die Commissie van Onderzoek voor ouders overigens al grotendeels onbereikbaar geworden. Een in allerijl ingestelde Commissie van Begeleiding bepaalt daar nu op basis van één enkel </w:t>
      </w:r>
      <w:r w:rsidRPr="002E2CF1" w:rsidR="009B2385">
        <w:rPr>
          <w:rFonts w:ascii="Calibri" w:hAnsi="Calibri" w:cs="Calibri"/>
          <w:color w:val="18376A"/>
          <w:sz w:val="30"/>
          <w:szCs w:val="30"/>
        </w:rPr>
        <w:t>slagboom</w:t>
      </w:r>
      <w:r w:rsidRPr="002E2CF1">
        <w:rPr>
          <w:rFonts w:ascii="Calibri" w:hAnsi="Calibri" w:cs="Calibri"/>
          <w:color w:val="18376A"/>
          <w:sz w:val="30"/>
          <w:szCs w:val="30"/>
        </w:rPr>
        <w:t xml:space="preserve">onderzoek of ouders überhaupt een aanvraag tot toelating mogen doen. </w:t>
      </w:r>
      <w:r w:rsidRPr="002E2CF1" w:rsidR="009B2385">
        <w:rPr>
          <w:rFonts w:ascii="Calibri" w:hAnsi="Calibri" w:cs="Calibri"/>
          <w:color w:val="18376A"/>
          <w:sz w:val="30"/>
          <w:szCs w:val="30"/>
        </w:rPr>
        <w:t>En ook als de indicatie er wel komt, is de toekomst van de kinderen binnen het reguliere onderwijs niet zeker. Wat als de instelling de ondersteuning niet meer biedt of onvoldoende meer biedt en de reguliere school hierdoor het niet meer red met een leerling? Dan zit e kind thuis en mogen ouders de klem tussen de zorgplicht van de school en de ondersteuningsplicht van de instelling</w:t>
      </w:r>
      <w:r w:rsidR="001B7C29">
        <w:rPr>
          <w:rFonts w:ascii="Calibri" w:hAnsi="Calibri" w:cs="Calibri"/>
          <w:color w:val="18376A"/>
          <w:sz w:val="30"/>
          <w:szCs w:val="30"/>
        </w:rPr>
        <w:t xml:space="preserve"> </w:t>
      </w:r>
      <w:r w:rsidRPr="002E2CF1" w:rsidR="009B2385">
        <w:rPr>
          <w:rFonts w:ascii="Calibri" w:hAnsi="Calibri" w:cs="Calibri"/>
          <w:color w:val="18376A"/>
          <w:sz w:val="30"/>
          <w:szCs w:val="30"/>
        </w:rPr>
        <w:t>proberen te beslec</w:t>
      </w:r>
      <w:r w:rsidR="001B7C29">
        <w:rPr>
          <w:rFonts w:ascii="Calibri" w:hAnsi="Calibri" w:cs="Calibri"/>
          <w:color w:val="18376A"/>
          <w:sz w:val="30"/>
          <w:szCs w:val="30"/>
        </w:rPr>
        <w:t xml:space="preserve">hten via de geschillencommissie. De afspraken (die wij overigens niet kennen) die over dit onderwerp volgens de zevende Voortgangsrapportage gemaakt zijn,  zijn voor ons volstrekt onvoldoende. </w:t>
      </w:r>
    </w:p>
    <w:p w:rsidRPr="002E2CF1" w:rsidR="00797C42" w:rsidP="0068725A" w:rsidRDefault="00797C42">
      <w:pPr>
        <w:widowControl w:val="0"/>
        <w:autoSpaceDE w:val="0"/>
        <w:autoSpaceDN w:val="0"/>
        <w:adjustRightInd w:val="0"/>
        <w:rPr>
          <w:rFonts w:ascii="Calibri" w:hAnsi="Calibri" w:cs="Calibri"/>
          <w:color w:val="18376A"/>
          <w:sz w:val="30"/>
          <w:szCs w:val="30"/>
        </w:rPr>
      </w:pPr>
    </w:p>
    <w:p w:rsidRPr="002E2CF1" w:rsidR="00BC24BF" w:rsidP="0068725A" w:rsidRDefault="00BC24BF">
      <w:pPr>
        <w:widowControl w:val="0"/>
        <w:autoSpaceDE w:val="0"/>
        <w:autoSpaceDN w:val="0"/>
        <w:adjustRightInd w:val="0"/>
        <w:rPr>
          <w:rFonts w:ascii="Calibri" w:hAnsi="Calibri" w:cs="Calibri"/>
          <w:b/>
          <w:color w:val="18376A"/>
          <w:sz w:val="30"/>
          <w:szCs w:val="30"/>
        </w:rPr>
      </w:pPr>
      <w:r w:rsidRPr="002E2CF1">
        <w:rPr>
          <w:rFonts w:ascii="Calibri" w:hAnsi="Calibri" w:cs="Calibri"/>
          <w:b/>
          <w:color w:val="18376A"/>
          <w:sz w:val="30"/>
          <w:szCs w:val="30"/>
        </w:rPr>
        <w:t xml:space="preserve">Instellingen binnen </w:t>
      </w:r>
      <w:proofErr w:type="spellStart"/>
      <w:r w:rsidRPr="002E2CF1">
        <w:rPr>
          <w:rFonts w:ascii="Calibri" w:hAnsi="Calibri" w:cs="Calibri"/>
          <w:b/>
          <w:color w:val="18376A"/>
          <w:sz w:val="30"/>
          <w:szCs w:val="30"/>
        </w:rPr>
        <w:t>SWV’s</w:t>
      </w:r>
      <w:proofErr w:type="spellEnd"/>
    </w:p>
    <w:p w:rsidRPr="002E2CF1" w:rsidR="00813776" w:rsidP="0068725A" w:rsidRDefault="008659A7">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Kortom, passend onderwijs waarin de ondersteuningsbehoefte van de leerling centraal staat, is nog ver </w:t>
      </w:r>
      <w:r w:rsidR="001B7C29">
        <w:rPr>
          <w:rFonts w:ascii="Calibri" w:hAnsi="Calibri" w:cs="Calibri"/>
          <w:color w:val="18376A"/>
          <w:sz w:val="30"/>
          <w:szCs w:val="30"/>
        </w:rPr>
        <w:t>weg</w:t>
      </w:r>
      <w:r w:rsidRPr="002E2CF1">
        <w:rPr>
          <w:rFonts w:ascii="Calibri" w:hAnsi="Calibri" w:cs="Calibri"/>
          <w:color w:val="18376A"/>
          <w:sz w:val="30"/>
          <w:szCs w:val="30"/>
        </w:rPr>
        <w:t xml:space="preserve"> in cluster 1 en 2. In plaats daarvan zijn er in beide clusters bureaucratische </w:t>
      </w:r>
      <w:r w:rsidRPr="002E2CF1" w:rsidR="00813776">
        <w:rPr>
          <w:rFonts w:ascii="Calibri" w:hAnsi="Calibri" w:cs="Calibri"/>
          <w:color w:val="18376A"/>
          <w:sz w:val="30"/>
          <w:szCs w:val="30"/>
        </w:rPr>
        <w:t>molochs opgetuigd die het belang van het k</w:t>
      </w:r>
      <w:r w:rsidR="001B7C29">
        <w:rPr>
          <w:rFonts w:ascii="Calibri" w:hAnsi="Calibri" w:cs="Calibri"/>
          <w:color w:val="18376A"/>
          <w:sz w:val="30"/>
          <w:szCs w:val="30"/>
        </w:rPr>
        <w:t>ind nu al uit het oog verloren z</w:t>
      </w:r>
      <w:r w:rsidRPr="002E2CF1" w:rsidR="00813776">
        <w:rPr>
          <w:rFonts w:ascii="Calibri" w:hAnsi="Calibri" w:cs="Calibri"/>
          <w:color w:val="18376A"/>
          <w:sz w:val="30"/>
          <w:szCs w:val="30"/>
        </w:rPr>
        <w:t xml:space="preserve">ijn. </w:t>
      </w:r>
      <w:r w:rsidRPr="002E2CF1">
        <w:rPr>
          <w:rFonts w:ascii="Calibri" w:hAnsi="Calibri" w:cs="Calibri"/>
          <w:color w:val="18376A"/>
          <w:sz w:val="30"/>
          <w:szCs w:val="30"/>
        </w:rPr>
        <w:t xml:space="preserve">Zonder gezonde checks </w:t>
      </w:r>
      <w:r w:rsidR="001B7C29">
        <w:rPr>
          <w:rFonts w:ascii="Calibri" w:hAnsi="Calibri" w:cs="Calibri"/>
          <w:color w:val="18376A"/>
          <w:sz w:val="30"/>
          <w:szCs w:val="30"/>
        </w:rPr>
        <w:t>en</w:t>
      </w:r>
      <w:r w:rsidRPr="002E2CF1">
        <w:rPr>
          <w:rFonts w:ascii="Calibri" w:hAnsi="Calibri" w:cs="Calibri"/>
          <w:color w:val="18376A"/>
          <w:sz w:val="30"/>
          <w:szCs w:val="30"/>
        </w:rPr>
        <w:t xml:space="preserve"> </w:t>
      </w:r>
      <w:proofErr w:type="spellStart"/>
      <w:r w:rsidRPr="002E2CF1">
        <w:rPr>
          <w:rFonts w:ascii="Calibri" w:hAnsi="Calibri" w:cs="Calibri"/>
          <w:color w:val="18376A"/>
          <w:sz w:val="30"/>
          <w:szCs w:val="30"/>
        </w:rPr>
        <w:t>balances</w:t>
      </w:r>
      <w:proofErr w:type="spellEnd"/>
      <w:r w:rsidRPr="002E2CF1">
        <w:rPr>
          <w:rFonts w:ascii="Calibri" w:hAnsi="Calibri" w:cs="Calibri"/>
          <w:color w:val="18376A"/>
          <w:sz w:val="30"/>
          <w:szCs w:val="30"/>
        </w:rPr>
        <w:t xml:space="preserve"> gaat </w:t>
      </w:r>
      <w:r w:rsidRPr="002E2CF1" w:rsidR="00813776">
        <w:rPr>
          <w:rFonts w:ascii="Calibri" w:hAnsi="Calibri" w:cs="Calibri"/>
          <w:color w:val="18376A"/>
          <w:sz w:val="30"/>
          <w:szCs w:val="30"/>
        </w:rPr>
        <w:t xml:space="preserve">passend onderwijs in beide clusters volgens ons </w:t>
      </w:r>
      <w:r w:rsidRPr="002E2CF1">
        <w:rPr>
          <w:rFonts w:ascii="Calibri" w:hAnsi="Calibri" w:cs="Calibri"/>
          <w:color w:val="18376A"/>
          <w:sz w:val="30"/>
          <w:szCs w:val="30"/>
        </w:rPr>
        <w:t xml:space="preserve">niet tot stand komen. </w:t>
      </w:r>
      <w:r w:rsidRPr="002E2CF1" w:rsidR="00813776">
        <w:rPr>
          <w:rFonts w:ascii="Calibri" w:hAnsi="Calibri" w:cs="Calibri"/>
          <w:color w:val="18376A"/>
          <w:sz w:val="30"/>
          <w:szCs w:val="30"/>
        </w:rPr>
        <w:t xml:space="preserve">Wij herhalen daarom ons pleidooi voor wettelijke borging van een goede </w:t>
      </w:r>
      <w:r w:rsidRPr="002E2CF1" w:rsidR="009B2385">
        <w:rPr>
          <w:rFonts w:ascii="Calibri" w:hAnsi="Calibri" w:cs="Calibri"/>
          <w:color w:val="18376A"/>
          <w:sz w:val="30"/>
          <w:szCs w:val="30"/>
        </w:rPr>
        <w:t>Informatievoorziening, medezeggenschap</w:t>
      </w:r>
      <w:r w:rsidRPr="002E2CF1" w:rsidR="00813776">
        <w:rPr>
          <w:rFonts w:ascii="Calibri" w:hAnsi="Calibri" w:cs="Calibri"/>
          <w:color w:val="18376A"/>
          <w:sz w:val="30"/>
          <w:szCs w:val="30"/>
        </w:rPr>
        <w:t xml:space="preserve"> en een transparante</w:t>
      </w:r>
      <w:r w:rsidRPr="002E2CF1" w:rsidR="009B2385">
        <w:rPr>
          <w:rFonts w:ascii="Calibri" w:hAnsi="Calibri" w:cs="Calibri"/>
          <w:color w:val="18376A"/>
          <w:sz w:val="30"/>
          <w:szCs w:val="30"/>
        </w:rPr>
        <w:t xml:space="preserve"> indicatiestelling</w:t>
      </w:r>
      <w:r w:rsidRPr="002E2CF1" w:rsidR="00813776">
        <w:rPr>
          <w:rFonts w:ascii="Calibri" w:hAnsi="Calibri" w:cs="Calibri"/>
          <w:color w:val="18376A"/>
          <w:sz w:val="30"/>
          <w:szCs w:val="30"/>
        </w:rPr>
        <w:t xml:space="preserve">, omdat </w:t>
      </w:r>
      <w:r w:rsidR="00C53D2B">
        <w:rPr>
          <w:rFonts w:ascii="Calibri" w:hAnsi="Calibri" w:cs="Calibri"/>
          <w:color w:val="18376A"/>
          <w:sz w:val="30"/>
          <w:szCs w:val="30"/>
        </w:rPr>
        <w:t xml:space="preserve">het </w:t>
      </w:r>
      <w:r w:rsidRPr="002E2CF1" w:rsidR="00813776">
        <w:rPr>
          <w:rFonts w:ascii="Calibri" w:hAnsi="Calibri" w:cs="Calibri"/>
          <w:color w:val="18376A"/>
          <w:sz w:val="30"/>
          <w:szCs w:val="30"/>
        </w:rPr>
        <w:t xml:space="preserve">ons als ouders </w:t>
      </w:r>
      <w:r w:rsidR="00C53D2B">
        <w:rPr>
          <w:rFonts w:ascii="Calibri" w:hAnsi="Calibri" w:cs="Calibri"/>
          <w:color w:val="18376A"/>
          <w:sz w:val="30"/>
          <w:szCs w:val="30"/>
        </w:rPr>
        <w:t xml:space="preserve">de noodzakelijke </w:t>
      </w:r>
      <w:r w:rsidRPr="002E2CF1" w:rsidR="00813776">
        <w:rPr>
          <w:rFonts w:ascii="Calibri" w:hAnsi="Calibri" w:cs="Calibri"/>
          <w:color w:val="18376A"/>
          <w:sz w:val="30"/>
          <w:szCs w:val="30"/>
        </w:rPr>
        <w:t xml:space="preserve">handvatten geeft om serieus invloed uit te oefenen op de </w:t>
      </w:r>
      <w:r w:rsidR="001B7C29">
        <w:rPr>
          <w:rFonts w:ascii="Calibri" w:hAnsi="Calibri" w:cs="Calibri"/>
          <w:color w:val="18376A"/>
          <w:sz w:val="30"/>
          <w:szCs w:val="30"/>
        </w:rPr>
        <w:t>(</w:t>
      </w:r>
      <w:r w:rsidRPr="002E2CF1" w:rsidR="00813776">
        <w:rPr>
          <w:rFonts w:ascii="Calibri" w:hAnsi="Calibri" w:cs="Calibri"/>
          <w:color w:val="18376A"/>
          <w:sz w:val="30"/>
          <w:szCs w:val="30"/>
        </w:rPr>
        <w:t>beleids</w:t>
      </w:r>
      <w:r w:rsidR="001B7C29">
        <w:rPr>
          <w:rFonts w:ascii="Calibri" w:hAnsi="Calibri" w:cs="Calibri"/>
          <w:color w:val="18376A"/>
          <w:sz w:val="30"/>
          <w:szCs w:val="30"/>
        </w:rPr>
        <w:t>)</w:t>
      </w:r>
      <w:r w:rsidRPr="002E2CF1" w:rsidR="00813776">
        <w:rPr>
          <w:rFonts w:ascii="Calibri" w:hAnsi="Calibri" w:cs="Calibri"/>
          <w:color w:val="18376A"/>
          <w:sz w:val="30"/>
          <w:szCs w:val="30"/>
        </w:rPr>
        <w:t xml:space="preserve">keuzes van de instellingen. </w:t>
      </w:r>
    </w:p>
    <w:p w:rsidRPr="002E2CF1" w:rsidR="00BC24BF" w:rsidP="00BC24BF" w:rsidRDefault="00BC24BF">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Mocht de staatssecretaris van mening blijven dat dit te ingewikkeld is, </w:t>
      </w:r>
      <w:r w:rsidRPr="002E2CF1" w:rsidR="00813776">
        <w:rPr>
          <w:rFonts w:ascii="Calibri" w:hAnsi="Calibri" w:cs="Calibri"/>
          <w:color w:val="18376A"/>
          <w:sz w:val="30"/>
          <w:szCs w:val="30"/>
        </w:rPr>
        <w:t>da</w:t>
      </w:r>
      <w:r w:rsidRPr="002E2CF1">
        <w:rPr>
          <w:rFonts w:ascii="Calibri" w:hAnsi="Calibri" w:cs="Calibri"/>
          <w:color w:val="18376A"/>
          <w:sz w:val="30"/>
          <w:szCs w:val="30"/>
        </w:rPr>
        <w:t xml:space="preserve">n reiken wij graag een eenvoudig alternatief aan. Wat ons betreft gaan de instellingen zo snel mogelijk vallen binnen de samenwerkingsverbanden. </w:t>
      </w:r>
    </w:p>
    <w:p w:rsidRPr="002E2CF1" w:rsidR="00BC24BF" w:rsidP="00BC24BF" w:rsidRDefault="00BC24BF">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Dat zou in </w:t>
      </w:r>
      <w:r w:rsidR="00047F04">
        <w:rPr>
          <w:rFonts w:ascii="Calibri" w:hAnsi="Calibri" w:cs="Calibri"/>
          <w:color w:val="18376A"/>
          <w:sz w:val="30"/>
          <w:szCs w:val="30"/>
        </w:rPr>
        <w:t>éé</w:t>
      </w:r>
      <w:r w:rsidRPr="002E2CF1">
        <w:rPr>
          <w:rFonts w:ascii="Calibri" w:hAnsi="Calibri" w:cs="Calibri"/>
          <w:color w:val="18376A"/>
          <w:sz w:val="30"/>
          <w:szCs w:val="30"/>
        </w:rPr>
        <w:t xml:space="preserve">n keer een einde maken aan </w:t>
      </w:r>
      <w:r w:rsidR="00047F04">
        <w:rPr>
          <w:rFonts w:ascii="Calibri" w:hAnsi="Calibri" w:cs="Calibri"/>
          <w:color w:val="18376A"/>
          <w:sz w:val="30"/>
          <w:szCs w:val="30"/>
        </w:rPr>
        <w:t>veel onnodige bureaucratie</w:t>
      </w:r>
      <w:r w:rsidRPr="002E2CF1">
        <w:rPr>
          <w:rFonts w:ascii="Calibri" w:hAnsi="Calibri" w:cs="Calibri"/>
          <w:color w:val="18376A"/>
          <w:sz w:val="30"/>
          <w:szCs w:val="30"/>
        </w:rPr>
        <w:t xml:space="preserve"> en </w:t>
      </w:r>
      <w:proofErr w:type="spellStart"/>
      <w:r w:rsidRPr="002E2CF1">
        <w:rPr>
          <w:rFonts w:ascii="Calibri" w:hAnsi="Calibri" w:cs="Calibri"/>
          <w:color w:val="18376A"/>
          <w:sz w:val="30"/>
          <w:szCs w:val="30"/>
        </w:rPr>
        <w:t>hokjesdenken</w:t>
      </w:r>
      <w:proofErr w:type="spellEnd"/>
      <w:r w:rsidR="00C53D2B">
        <w:rPr>
          <w:rFonts w:ascii="Calibri" w:hAnsi="Calibri" w:cs="Calibri"/>
          <w:color w:val="18376A"/>
          <w:sz w:val="30"/>
          <w:szCs w:val="30"/>
        </w:rPr>
        <w:t>. Kinderen vallen dan niet m</w:t>
      </w:r>
      <w:r w:rsidRPr="002E2CF1">
        <w:rPr>
          <w:rFonts w:ascii="Calibri" w:hAnsi="Calibri" w:cs="Calibri"/>
          <w:color w:val="18376A"/>
          <w:sz w:val="30"/>
          <w:szCs w:val="30"/>
        </w:rPr>
        <w:t xml:space="preserve">eer tussen wal en schip. </w:t>
      </w:r>
    </w:p>
    <w:p w:rsidRPr="002E2CF1" w:rsidR="00BC24BF" w:rsidP="00BC24BF" w:rsidRDefault="00BC24BF">
      <w:pPr>
        <w:widowControl w:val="0"/>
        <w:autoSpaceDE w:val="0"/>
        <w:autoSpaceDN w:val="0"/>
        <w:adjustRightInd w:val="0"/>
        <w:rPr>
          <w:rFonts w:ascii="Calibri" w:hAnsi="Calibri" w:cs="Calibri"/>
          <w:color w:val="18376A"/>
          <w:sz w:val="30"/>
          <w:szCs w:val="30"/>
        </w:rPr>
      </w:pPr>
    </w:p>
    <w:p w:rsidR="00BC24BF" w:rsidP="00BC24BF" w:rsidRDefault="00BC24BF">
      <w:pPr>
        <w:widowControl w:val="0"/>
        <w:autoSpaceDE w:val="0"/>
        <w:autoSpaceDN w:val="0"/>
        <w:adjustRightInd w:val="0"/>
        <w:rPr>
          <w:rFonts w:ascii="Calibri" w:hAnsi="Calibri" w:cs="Calibri"/>
          <w:color w:val="18376A"/>
          <w:sz w:val="30"/>
          <w:szCs w:val="30"/>
        </w:rPr>
      </w:pPr>
      <w:r w:rsidRPr="002E2CF1">
        <w:rPr>
          <w:rFonts w:ascii="Calibri" w:hAnsi="Calibri" w:cs="Calibri"/>
          <w:color w:val="18376A"/>
          <w:sz w:val="30"/>
          <w:szCs w:val="30"/>
        </w:rPr>
        <w:t xml:space="preserve">Hartelijk dank voor uw aandacht! </w:t>
      </w:r>
    </w:p>
    <w:p w:rsidR="00010839" w:rsidP="00BC24BF" w:rsidRDefault="00010839">
      <w:pPr>
        <w:widowControl w:val="0"/>
        <w:autoSpaceDE w:val="0"/>
        <w:autoSpaceDN w:val="0"/>
        <w:adjustRightInd w:val="0"/>
        <w:rPr>
          <w:rFonts w:ascii="Calibri" w:hAnsi="Calibri" w:cs="Calibri"/>
          <w:color w:val="18376A"/>
          <w:sz w:val="30"/>
          <w:szCs w:val="30"/>
        </w:rPr>
      </w:pPr>
    </w:p>
    <w:p w:rsidRPr="00010839" w:rsidR="00010839" w:rsidP="00010839" w:rsidRDefault="00010839">
      <w:pPr>
        <w:widowControl w:val="0"/>
        <w:autoSpaceDE w:val="0"/>
        <w:autoSpaceDN w:val="0"/>
        <w:adjustRightInd w:val="0"/>
        <w:rPr>
          <w:rFonts w:ascii="Calibri" w:hAnsi="Calibri" w:cs="Calibri"/>
          <w:color w:val="18376A"/>
          <w:sz w:val="30"/>
          <w:szCs w:val="30"/>
        </w:rPr>
      </w:pPr>
      <w:r w:rsidRPr="00010839">
        <w:rPr>
          <w:rFonts w:ascii="Calibri" w:hAnsi="Calibri" w:cs="Calibri"/>
          <w:color w:val="18376A"/>
          <w:sz w:val="30"/>
          <w:szCs w:val="30"/>
        </w:rPr>
        <w:t>Coen Helderman (namens Oudernetwerk passend onderwijs cluster 1 en 2)</w:t>
      </w:r>
    </w:p>
    <w:p w:rsidR="00010839" w:rsidP="00BC24BF" w:rsidRDefault="00010839">
      <w:pPr>
        <w:widowControl w:val="0"/>
        <w:autoSpaceDE w:val="0"/>
        <w:autoSpaceDN w:val="0"/>
        <w:adjustRightInd w:val="0"/>
        <w:rPr>
          <w:rFonts w:ascii="Calibri" w:hAnsi="Calibri" w:cs="Calibri"/>
          <w:color w:val="18376A"/>
          <w:sz w:val="30"/>
          <w:szCs w:val="30"/>
        </w:rPr>
      </w:pPr>
    </w:p>
    <w:p w:rsidR="00010839" w:rsidP="00BC24BF" w:rsidRDefault="00010839">
      <w:pPr>
        <w:widowControl w:val="0"/>
        <w:autoSpaceDE w:val="0"/>
        <w:autoSpaceDN w:val="0"/>
        <w:adjustRightInd w:val="0"/>
        <w:rPr>
          <w:rFonts w:ascii="Calibri" w:hAnsi="Calibri" w:cs="Calibri"/>
          <w:color w:val="18376A"/>
          <w:sz w:val="30"/>
          <w:szCs w:val="30"/>
        </w:rPr>
      </w:pPr>
    </w:p>
    <w:p w:rsidRPr="002E2CF1" w:rsidR="00010839" w:rsidP="00BC24BF" w:rsidRDefault="00010839">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002E2CF1" w:rsidP="00BC24BF" w:rsidRDefault="002E2CF1">
      <w:pPr>
        <w:widowControl w:val="0"/>
        <w:autoSpaceDE w:val="0"/>
        <w:autoSpaceDN w:val="0"/>
        <w:adjustRightInd w:val="0"/>
        <w:rPr>
          <w:rFonts w:ascii="Calibri" w:hAnsi="Calibri" w:cs="Calibri"/>
          <w:color w:val="18376A"/>
          <w:sz w:val="30"/>
          <w:szCs w:val="30"/>
        </w:rPr>
      </w:pPr>
    </w:p>
    <w:p w:rsidRPr="00010839" w:rsidR="002E2CF1" w:rsidP="00BC24BF" w:rsidRDefault="002E2CF1">
      <w:pPr>
        <w:widowControl w:val="0"/>
        <w:autoSpaceDE w:val="0"/>
        <w:autoSpaceDN w:val="0"/>
        <w:adjustRightInd w:val="0"/>
        <w:rPr>
          <w:rFonts w:ascii="Calibri" w:hAnsi="Calibri" w:cs="Calibri"/>
          <w:b/>
          <w:color w:val="008000"/>
          <w:sz w:val="30"/>
          <w:szCs w:val="30"/>
        </w:rPr>
      </w:pPr>
      <w:r w:rsidRPr="00010839">
        <w:rPr>
          <w:rFonts w:ascii="Calibri" w:hAnsi="Calibri" w:cs="Calibri"/>
          <w:b/>
          <w:color w:val="008000"/>
          <w:sz w:val="30"/>
          <w:szCs w:val="30"/>
        </w:rPr>
        <w:t xml:space="preserve">Feitendossier </w:t>
      </w:r>
      <w:r w:rsidR="00010839">
        <w:rPr>
          <w:rFonts w:ascii="Calibri" w:hAnsi="Calibri" w:cs="Calibri"/>
          <w:b/>
          <w:color w:val="008000"/>
          <w:sz w:val="30"/>
          <w:szCs w:val="30"/>
        </w:rPr>
        <w:t xml:space="preserve">cluster 2 </w:t>
      </w:r>
    </w:p>
    <w:p w:rsidRPr="002E2CF1" w:rsidR="00E9661D" w:rsidP="00BC24BF" w:rsidRDefault="00E9661D">
      <w:pPr>
        <w:widowControl w:val="0"/>
        <w:autoSpaceDE w:val="0"/>
        <w:autoSpaceDN w:val="0"/>
        <w:adjustRightInd w:val="0"/>
        <w:rPr>
          <w:rFonts w:ascii="Calibri" w:hAnsi="Calibri" w:cs="Calibri"/>
          <w:b/>
          <w:color w:val="18376A"/>
          <w:sz w:val="30"/>
          <w:szCs w:val="30"/>
        </w:rPr>
      </w:pP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 xml:space="preserve">Er is geen informatie beschikbaar over de herindicatie, procedure, werkwijze of duidelijkheid over de criteria vanuit </w:t>
      </w:r>
      <w:proofErr w:type="spellStart"/>
      <w:r w:rsidRPr="00A51D43">
        <w:rPr>
          <w:rFonts w:ascii="Calibri" w:hAnsi="Calibri" w:cs="Calibri"/>
          <w:color w:val="18376A"/>
          <w:sz w:val="30"/>
          <w:szCs w:val="30"/>
        </w:rPr>
        <w:t>Kentalis</w:t>
      </w:r>
      <w:proofErr w:type="spellEnd"/>
      <w:r w:rsidRPr="00A51D43" w:rsidR="00107019">
        <w:rPr>
          <w:rFonts w:ascii="Calibri" w:hAnsi="Calibri" w:cs="Calibri"/>
          <w:color w:val="18376A"/>
          <w:sz w:val="30"/>
          <w:szCs w:val="30"/>
        </w:rPr>
        <w:t xml:space="preserve"> (instelling cluster 2). </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De procedure voor een (her)indicatie wordt pas laat gestart waardoor nu in juni er voor heel veel leerlingen nog geen duidelijkheid is voor volgend schooljaar. De reguliere school zit met onzekerheid over personeel en ondersteuningsmogelijkheden van de leerling.</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Het verplichte logopedische onderzoek moeten ouders zien te declareren bij de zorgverzekeraar of anders uit budget reguliere school laten betalen. Aangegeven wordt dat ouders en logopedist maar moeten aangeven dat het onderzoek nodig is voor de behandeling door de logopedist. Of een verwijsbrief hiervoor halen bij de huisarts. Op die manier is voor zorgverzekeraar de link met onderwijs er niet en kan het wel vergoed worden. Eigenlijk is dit fraude.</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De criteria zijn voor TOS gebaseerd op de uitslag van één logopedische test. Er zijn nog maar beperkte beredeneerde aanvraagmogelijkheden. Ook voor de beredeneerde aanvraag moet een bepaalde score op die test gehaald worden. Er wordt verder niet gekeken naar de ondersteuningsbehoefte, alleen naar de uitslag op de test.</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 xml:space="preserve">Door de trajectbegeleider wordt veelal gewezen op andere kind kenmerken waarmee de ondersteuning van de leerling maar uit het ondersteuningsbudget van het samenwerkingsverband moet komen. Desgewenst kunnen die weer expertise inkopen bij cluster 2. Er worden daarbij door de trajectbegeleider diagnoses en etiketten gesteld die niet bewezen zijn. Een kenmerk van iets betekent nog niet dat een kind dat heeft. Als ouders en reguliere school moet je aantonen dat de leerling de specifieke ondersteuning van cluster 2 nodig heeft. Dat is de omgekeerde wereld en zwart-wit is dat niet. </w:t>
      </w:r>
      <w:r w:rsidRPr="00A51D43" w:rsidR="00107019">
        <w:rPr>
          <w:rFonts w:ascii="Calibri" w:hAnsi="Calibri" w:cs="Calibri"/>
          <w:color w:val="18376A"/>
          <w:sz w:val="30"/>
          <w:szCs w:val="30"/>
        </w:rPr>
        <w:t xml:space="preserve">Het </w:t>
      </w:r>
      <w:r w:rsidRPr="00A51D43">
        <w:rPr>
          <w:rFonts w:ascii="Calibri" w:hAnsi="Calibri" w:cs="Calibri"/>
          <w:color w:val="18376A"/>
          <w:sz w:val="30"/>
          <w:szCs w:val="30"/>
        </w:rPr>
        <w:t xml:space="preserve">is </w:t>
      </w:r>
      <w:r w:rsidRPr="00A51D43" w:rsidR="00107019">
        <w:rPr>
          <w:rFonts w:ascii="Calibri" w:hAnsi="Calibri" w:cs="Calibri"/>
          <w:color w:val="18376A"/>
          <w:sz w:val="30"/>
          <w:szCs w:val="30"/>
        </w:rPr>
        <w:t xml:space="preserve">bovendien </w:t>
      </w:r>
      <w:r w:rsidRPr="00A51D43">
        <w:rPr>
          <w:rFonts w:ascii="Calibri" w:hAnsi="Calibri" w:cs="Calibri"/>
          <w:color w:val="18376A"/>
          <w:sz w:val="30"/>
          <w:szCs w:val="30"/>
        </w:rPr>
        <w:t>nog steeds niet duidelijk welke specifieke ondersteuning cluster 2 biedt. Wanneer is de ondersteuningsvraag van een leerling cluster 2 specifiek?</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 xml:space="preserve">De commissie van begeleiding beoordeelt eerst de aanvraag voor een (her)indicatie. Als die van mening is dat er geen arrangement nodig is, wordt tegen ouders gezegd dat aanvragen geen zin heeft. Zelfs bij doorvragen krijgen ouders te horen dat ze geen arrangement kunnen aanvragen bij de onafhankelijke </w:t>
      </w:r>
      <w:r w:rsidRPr="00A51D43" w:rsidR="00107019">
        <w:rPr>
          <w:rFonts w:ascii="Calibri" w:hAnsi="Calibri" w:cs="Calibri"/>
          <w:color w:val="18376A"/>
          <w:sz w:val="30"/>
          <w:szCs w:val="30"/>
        </w:rPr>
        <w:t>C</w:t>
      </w:r>
      <w:r w:rsidRPr="00A51D43">
        <w:rPr>
          <w:rFonts w:ascii="Calibri" w:hAnsi="Calibri" w:cs="Calibri"/>
          <w:color w:val="18376A"/>
          <w:sz w:val="30"/>
          <w:szCs w:val="30"/>
        </w:rPr>
        <w:t xml:space="preserve">ommissie van </w:t>
      </w:r>
      <w:r w:rsidRPr="00A51D43" w:rsidR="00107019">
        <w:rPr>
          <w:rFonts w:ascii="Calibri" w:hAnsi="Calibri" w:cs="Calibri"/>
          <w:color w:val="18376A"/>
          <w:sz w:val="30"/>
          <w:szCs w:val="30"/>
        </w:rPr>
        <w:t>Onderzoek</w:t>
      </w:r>
      <w:r w:rsidRPr="00A51D43">
        <w:rPr>
          <w:rFonts w:ascii="Calibri" w:hAnsi="Calibri" w:cs="Calibri"/>
          <w:color w:val="18376A"/>
          <w:sz w:val="30"/>
          <w:szCs w:val="30"/>
        </w:rPr>
        <w:t xml:space="preserve">. Dat kan alleen  met een positief besluit van de CvB. </w:t>
      </w:r>
      <w:r w:rsidR="00EF48C3">
        <w:rPr>
          <w:rFonts w:ascii="Calibri" w:hAnsi="Calibri" w:cs="Calibri"/>
          <w:color w:val="18376A"/>
          <w:sz w:val="30"/>
          <w:szCs w:val="30"/>
        </w:rPr>
        <w:t>Men</w:t>
      </w:r>
      <w:r w:rsidRPr="00A51D43">
        <w:rPr>
          <w:rFonts w:ascii="Calibri" w:hAnsi="Calibri" w:cs="Calibri"/>
          <w:color w:val="18376A"/>
          <w:sz w:val="30"/>
          <w:szCs w:val="30"/>
        </w:rPr>
        <w:t xml:space="preserve"> maakt er een eigen indicatieorgaan voor.</w:t>
      </w:r>
    </w:p>
    <w:p w:rsidRPr="00A51D43" w:rsidR="002E2CF1"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Ouders weten niets van de mogelijkheden van een second opinion, bezwaar of mogelijkheid om naar de geschillencommissie te gaan.</w:t>
      </w:r>
    </w:p>
    <w:p w:rsidRPr="00A51D43" w:rsidR="00EF48C3" w:rsidP="00A51D43" w:rsidRDefault="002E2CF1">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Reguliere scholen worden bij de leerlingen die nog een arrangement hebben lopen wederom geconfronteerd met een flinke bezuiniging. Zonder overleg worden de uren die de school kan declareren naar beneden bijgesteld maar wordt ook het te declareren uurtarief flink verlaagd (van 68 naar 58 of 52 € per uur). Er vindt geen afstemming plaats over de benodigde ondersteuning van de leerling en die van de school.</w:t>
      </w:r>
      <w:r w:rsidRPr="00A51D43" w:rsidR="00EF48C3">
        <w:rPr>
          <w:rFonts w:ascii="Calibri" w:hAnsi="Calibri" w:cs="Calibri"/>
          <w:color w:val="18376A"/>
          <w:sz w:val="30"/>
          <w:szCs w:val="30"/>
        </w:rPr>
        <w:t xml:space="preserve"> </w:t>
      </w:r>
    </w:p>
    <w:p w:rsidRPr="00A51D43" w:rsidR="002E2CF1" w:rsidP="00A51D43" w:rsidRDefault="00EF48C3">
      <w:pPr>
        <w:pStyle w:val="Lijstalinea"/>
        <w:widowControl w:val="0"/>
        <w:numPr>
          <w:ilvl w:val="0"/>
          <w:numId w:val="3"/>
        </w:numPr>
        <w:autoSpaceDE w:val="0"/>
        <w:autoSpaceDN w:val="0"/>
        <w:adjustRightInd w:val="0"/>
        <w:ind w:left="426" w:hanging="426"/>
        <w:rPr>
          <w:rFonts w:ascii="Calibri" w:hAnsi="Calibri" w:cs="Calibri"/>
          <w:color w:val="18376A"/>
          <w:sz w:val="30"/>
          <w:szCs w:val="30"/>
        </w:rPr>
      </w:pPr>
      <w:r w:rsidRPr="00A51D43">
        <w:rPr>
          <w:rFonts w:ascii="Calibri" w:hAnsi="Calibri" w:cs="Calibri"/>
          <w:color w:val="18376A"/>
          <w:sz w:val="30"/>
          <w:szCs w:val="30"/>
        </w:rPr>
        <w:t xml:space="preserve">Op dit moment weten reguliere scholen nog niet hoe de ondersteuning van de leerlingen volgend schooljaar eruit ziet. Wordt de ondersteuning door de </w:t>
      </w:r>
      <w:r>
        <w:rPr>
          <w:rFonts w:ascii="Calibri" w:hAnsi="Calibri" w:cs="Calibri"/>
          <w:color w:val="18376A"/>
          <w:sz w:val="30"/>
          <w:szCs w:val="30"/>
        </w:rPr>
        <w:t xml:space="preserve">instellingen volledig verzorgt of kan eigen personeel op bekostiging instelling aan de slag? En als er wel iets over gezegd wordt, is dat weer maar voor 1 schooljaar. Dat gaat ten koste van de continuïteit in ondersteuning van deze leerlingen. </w:t>
      </w:r>
    </w:p>
    <w:p w:rsidRPr="002E2CF1" w:rsidR="002E2CF1" w:rsidP="00A51D43" w:rsidRDefault="002E2CF1">
      <w:pPr>
        <w:widowControl w:val="0"/>
        <w:autoSpaceDE w:val="0"/>
        <w:autoSpaceDN w:val="0"/>
        <w:adjustRightInd w:val="0"/>
        <w:ind w:left="426" w:hanging="426"/>
        <w:rPr>
          <w:rFonts w:ascii="Calibri" w:hAnsi="Calibri" w:cs="Calibri"/>
          <w:color w:val="18376A"/>
          <w:sz w:val="30"/>
          <w:szCs w:val="30"/>
        </w:rPr>
      </w:pPr>
    </w:p>
    <w:p w:rsidRPr="002E2CF1" w:rsidR="00BC24BF" w:rsidP="00A51D43" w:rsidRDefault="00BC24BF">
      <w:pPr>
        <w:widowControl w:val="0"/>
        <w:autoSpaceDE w:val="0"/>
        <w:autoSpaceDN w:val="0"/>
        <w:adjustRightInd w:val="0"/>
        <w:ind w:left="426" w:hanging="426"/>
        <w:rPr>
          <w:rFonts w:ascii="Calibri" w:hAnsi="Calibri" w:cs="Calibri"/>
          <w:color w:val="18376A"/>
          <w:sz w:val="30"/>
          <w:szCs w:val="30"/>
        </w:rPr>
      </w:pPr>
    </w:p>
    <w:p w:rsidRPr="002E2CF1" w:rsidR="00BC24BF" w:rsidP="00A51D43" w:rsidRDefault="00BC24BF">
      <w:pPr>
        <w:widowControl w:val="0"/>
        <w:autoSpaceDE w:val="0"/>
        <w:autoSpaceDN w:val="0"/>
        <w:adjustRightInd w:val="0"/>
        <w:ind w:left="426" w:hanging="426"/>
        <w:rPr>
          <w:rFonts w:ascii="Calibri" w:hAnsi="Calibri" w:cs="Calibri"/>
          <w:color w:val="18376A"/>
          <w:sz w:val="30"/>
          <w:szCs w:val="30"/>
        </w:rPr>
      </w:pPr>
    </w:p>
    <w:p w:rsidRPr="002E2CF1" w:rsidR="00BC24BF" w:rsidP="0068725A" w:rsidRDefault="00BC24BF">
      <w:pPr>
        <w:widowControl w:val="0"/>
        <w:autoSpaceDE w:val="0"/>
        <w:autoSpaceDN w:val="0"/>
        <w:adjustRightInd w:val="0"/>
        <w:rPr>
          <w:rFonts w:ascii="Calibri" w:hAnsi="Calibri" w:cs="Calibri"/>
          <w:color w:val="18376A"/>
          <w:sz w:val="30"/>
          <w:szCs w:val="30"/>
        </w:rPr>
      </w:pPr>
    </w:p>
    <w:p w:rsidRPr="002E2CF1" w:rsidR="008659A7" w:rsidP="0068725A" w:rsidRDefault="008659A7">
      <w:pPr>
        <w:widowControl w:val="0"/>
        <w:autoSpaceDE w:val="0"/>
        <w:autoSpaceDN w:val="0"/>
        <w:adjustRightInd w:val="0"/>
        <w:rPr>
          <w:rFonts w:ascii="Calibri" w:hAnsi="Calibri" w:cs="Calibri"/>
          <w:color w:val="18376A"/>
          <w:sz w:val="30"/>
          <w:szCs w:val="30"/>
        </w:rPr>
      </w:pPr>
    </w:p>
    <w:p w:rsidRPr="002E2CF1" w:rsidR="0068725A" w:rsidP="0068725A" w:rsidRDefault="0068725A">
      <w:pPr>
        <w:widowControl w:val="0"/>
        <w:autoSpaceDE w:val="0"/>
        <w:autoSpaceDN w:val="0"/>
        <w:adjustRightInd w:val="0"/>
        <w:rPr>
          <w:rFonts w:ascii="Calibri" w:hAnsi="Calibri" w:cs="Calibri"/>
          <w:color w:val="18376A"/>
          <w:sz w:val="30"/>
          <w:szCs w:val="30"/>
        </w:rPr>
      </w:pPr>
    </w:p>
    <w:p w:rsidRPr="002E2CF1" w:rsidR="009B0449" w:rsidP="0068725A" w:rsidRDefault="009B0449"/>
    <w:sectPr w:rsidRPr="002E2CF1" w:rsidR="009B0449" w:rsidSect="0068725A">
      <w:pgSz w:w="12240" w:h="15840"/>
      <w:pgMar w:top="1417" w:right="1417" w:bottom="1417" w:left="1417" w:header="708" w:footer="708" w:gutter="0"/>
      <w:cols w:space="708"/>
      <w:noEndnote/>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2914C" w15:done="0"/>
  <w15:commentEx w15:paraId="02DCC86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B6B" w:rsidRDefault="00352B6B" w:rsidP="00010839">
      <w:r>
        <w:separator/>
      </w:r>
    </w:p>
  </w:endnote>
  <w:endnote w:type="continuationSeparator" w:id="0">
    <w:p w:rsidR="00352B6B" w:rsidRDefault="00352B6B" w:rsidP="0001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B6B" w:rsidRDefault="00352B6B" w:rsidP="00010839">
      <w:r>
        <w:separator/>
      </w:r>
    </w:p>
  </w:footnote>
  <w:footnote w:type="continuationSeparator" w:id="0">
    <w:p w:rsidR="00352B6B" w:rsidRDefault="00352B6B" w:rsidP="000108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D71"/>
    <w:multiLevelType w:val="hybridMultilevel"/>
    <w:tmpl w:val="A3708892"/>
    <w:lvl w:ilvl="0" w:tplc="E48A1A76">
      <w:start w:val="16"/>
      <w:numFmt w:val="bullet"/>
      <w:lvlText w:val=""/>
      <w:lvlJc w:val="left"/>
      <w:pPr>
        <w:ind w:left="720" w:hanging="360"/>
      </w:pPr>
      <w:rPr>
        <w:rFonts w:ascii="Symbol" w:eastAsiaTheme="minorEastAsia" w:hAnsi="Symbol"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17597"/>
    <w:multiLevelType w:val="hybridMultilevel"/>
    <w:tmpl w:val="CD0E3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ADF62D0"/>
    <w:multiLevelType w:val="hybridMultilevel"/>
    <w:tmpl w:val="AE709E8A"/>
    <w:lvl w:ilvl="0" w:tplc="B1BAA0EA">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6692D"/>
    <w:multiLevelType w:val="hybridMultilevel"/>
    <w:tmpl w:val="60AE7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m Boon">
    <w15:presenceInfo w15:providerId="Windows Live" w15:userId="52974fd28b88c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5A"/>
    <w:rsid w:val="00010839"/>
    <w:rsid w:val="00047F04"/>
    <w:rsid w:val="000A7A02"/>
    <w:rsid w:val="000E4FAA"/>
    <w:rsid w:val="00107019"/>
    <w:rsid w:val="0018518F"/>
    <w:rsid w:val="001B1561"/>
    <w:rsid w:val="001B7C29"/>
    <w:rsid w:val="002E2CF1"/>
    <w:rsid w:val="002F0363"/>
    <w:rsid w:val="002F2A12"/>
    <w:rsid w:val="00352B6B"/>
    <w:rsid w:val="0035464A"/>
    <w:rsid w:val="003D7693"/>
    <w:rsid w:val="00503DEE"/>
    <w:rsid w:val="0064525A"/>
    <w:rsid w:val="0068725A"/>
    <w:rsid w:val="0073333A"/>
    <w:rsid w:val="00797C42"/>
    <w:rsid w:val="00813776"/>
    <w:rsid w:val="00827040"/>
    <w:rsid w:val="00850564"/>
    <w:rsid w:val="0085128A"/>
    <w:rsid w:val="008659A7"/>
    <w:rsid w:val="008B481E"/>
    <w:rsid w:val="008D650C"/>
    <w:rsid w:val="008E39AD"/>
    <w:rsid w:val="009A3738"/>
    <w:rsid w:val="009B0449"/>
    <w:rsid w:val="009B2385"/>
    <w:rsid w:val="00A51D43"/>
    <w:rsid w:val="00AF30B5"/>
    <w:rsid w:val="00BA047A"/>
    <w:rsid w:val="00BC24BF"/>
    <w:rsid w:val="00C11293"/>
    <w:rsid w:val="00C53D2B"/>
    <w:rsid w:val="00C57FC8"/>
    <w:rsid w:val="00C95D16"/>
    <w:rsid w:val="00CB0797"/>
    <w:rsid w:val="00CC0E5E"/>
    <w:rsid w:val="00E150A2"/>
    <w:rsid w:val="00E5385E"/>
    <w:rsid w:val="00E9661D"/>
    <w:rsid w:val="00EA4230"/>
    <w:rsid w:val="00EC734B"/>
    <w:rsid w:val="00EF48C3"/>
    <w:rsid w:val="00F61B3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A4230"/>
    <w:pPr>
      <w:ind w:left="720"/>
      <w:contextualSpacing/>
    </w:pPr>
  </w:style>
  <w:style w:type="character" w:styleId="Verwijzingopmerking">
    <w:name w:val="annotation reference"/>
    <w:basedOn w:val="Standaardalinea-lettertype"/>
    <w:uiPriority w:val="99"/>
    <w:semiHidden/>
    <w:unhideWhenUsed/>
    <w:rsid w:val="0085128A"/>
    <w:rPr>
      <w:sz w:val="16"/>
      <w:szCs w:val="16"/>
    </w:rPr>
  </w:style>
  <w:style w:type="paragraph" w:styleId="Tekstopmerking">
    <w:name w:val="annotation text"/>
    <w:basedOn w:val="Normaal"/>
    <w:link w:val="TekstopmerkingTeken"/>
    <w:uiPriority w:val="99"/>
    <w:semiHidden/>
    <w:unhideWhenUsed/>
    <w:rsid w:val="0085128A"/>
    <w:rPr>
      <w:sz w:val="20"/>
      <w:szCs w:val="20"/>
    </w:rPr>
  </w:style>
  <w:style w:type="character" w:customStyle="1" w:styleId="TekstopmerkingTeken">
    <w:name w:val="Tekst opmerking Teken"/>
    <w:basedOn w:val="Standaardalinea-lettertype"/>
    <w:link w:val="Tekstopmerking"/>
    <w:uiPriority w:val="99"/>
    <w:semiHidden/>
    <w:rsid w:val="0085128A"/>
    <w:rPr>
      <w:sz w:val="20"/>
      <w:szCs w:val="20"/>
    </w:rPr>
  </w:style>
  <w:style w:type="paragraph" w:styleId="Onderwerpvanopmerking">
    <w:name w:val="annotation subject"/>
    <w:basedOn w:val="Tekstopmerking"/>
    <w:next w:val="Tekstopmerking"/>
    <w:link w:val="OnderwerpvanopmerkingTeken"/>
    <w:uiPriority w:val="99"/>
    <w:semiHidden/>
    <w:unhideWhenUsed/>
    <w:rsid w:val="0085128A"/>
    <w:rPr>
      <w:b/>
      <w:bCs/>
    </w:rPr>
  </w:style>
  <w:style w:type="character" w:customStyle="1" w:styleId="OnderwerpvanopmerkingTeken">
    <w:name w:val="Onderwerp van opmerking Teken"/>
    <w:basedOn w:val="TekstopmerkingTeken"/>
    <w:link w:val="Onderwerpvanopmerking"/>
    <w:uiPriority w:val="99"/>
    <w:semiHidden/>
    <w:rsid w:val="0085128A"/>
    <w:rPr>
      <w:b/>
      <w:bCs/>
      <w:sz w:val="20"/>
      <w:szCs w:val="20"/>
    </w:rPr>
  </w:style>
  <w:style w:type="paragraph" w:styleId="Ballontekst">
    <w:name w:val="Balloon Text"/>
    <w:basedOn w:val="Normaal"/>
    <w:link w:val="BallontekstTeken"/>
    <w:uiPriority w:val="99"/>
    <w:semiHidden/>
    <w:unhideWhenUsed/>
    <w:rsid w:val="0085128A"/>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85128A"/>
    <w:rPr>
      <w:rFonts w:ascii="Segoe UI" w:hAnsi="Segoe UI" w:cs="Segoe UI"/>
      <w:sz w:val="18"/>
      <w:szCs w:val="18"/>
    </w:rPr>
  </w:style>
  <w:style w:type="paragraph" w:styleId="Koptekst">
    <w:name w:val="header"/>
    <w:basedOn w:val="Normaal"/>
    <w:link w:val="KoptekstTeken"/>
    <w:uiPriority w:val="99"/>
    <w:unhideWhenUsed/>
    <w:rsid w:val="00010839"/>
    <w:pPr>
      <w:tabs>
        <w:tab w:val="center" w:pos="4536"/>
        <w:tab w:val="right" w:pos="9072"/>
      </w:tabs>
    </w:pPr>
  </w:style>
  <w:style w:type="character" w:customStyle="1" w:styleId="KoptekstTeken">
    <w:name w:val="Koptekst Teken"/>
    <w:basedOn w:val="Standaardalinea-lettertype"/>
    <w:link w:val="Koptekst"/>
    <w:uiPriority w:val="99"/>
    <w:rsid w:val="00010839"/>
  </w:style>
  <w:style w:type="paragraph" w:styleId="Voettekst">
    <w:name w:val="footer"/>
    <w:basedOn w:val="Normaal"/>
    <w:link w:val="VoettekstTeken"/>
    <w:uiPriority w:val="99"/>
    <w:unhideWhenUsed/>
    <w:rsid w:val="00010839"/>
    <w:pPr>
      <w:tabs>
        <w:tab w:val="center" w:pos="4536"/>
        <w:tab w:val="right" w:pos="9072"/>
      </w:tabs>
    </w:pPr>
  </w:style>
  <w:style w:type="character" w:customStyle="1" w:styleId="VoettekstTeken">
    <w:name w:val="Voettekst Teken"/>
    <w:basedOn w:val="Standaardalinea-lettertype"/>
    <w:link w:val="Voettekst"/>
    <w:uiPriority w:val="99"/>
    <w:rsid w:val="000108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A4230"/>
    <w:pPr>
      <w:ind w:left="720"/>
      <w:contextualSpacing/>
    </w:pPr>
  </w:style>
  <w:style w:type="character" w:styleId="Verwijzingopmerking">
    <w:name w:val="annotation reference"/>
    <w:basedOn w:val="Standaardalinea-lettertype"/>
    <w:uiPriority w:val="99"/>
    <w:semiHidden/>
    <w:unhideWhenUsed/>
    <w:rsid w:val="0085128A"/>
    <w:rPr>
      <w:sz w:val="16"/>
      <w:szCs w:val="16"/>
    </w:rPr>
  </w:style>
  <w:style w:type="paragraph" w:styleId="Tekstopmerking">
    <w:name w:val="annotation text"/>
    <w:basedOn w:val="Normaal"/>
    <w:link w:val="TekstopmerkingTeken"/>
    <w:uiPriority w:val="99"/>
    <w:semiHidden/>
    <w:unhideWhenUsed/>
    <w:rsid w:val="0085128A"/>
    <w:rPr>
      <w:sz w:val="20"/>
      <w:szCs w:val="20"/>
    </w:rPr>
  </w:style>
  <w:style w:type="character" w:customStyle="1" w:styleId="TekstopmerkingTeken">
    <w:name w:val="Tekst opmerking Teken"/>
    <w:basedOn w:val="Standaardalinea-lettertype"/>
    <w:link w:val="Tekstopmerking"/>
    <w:uiPriority w:val="99"/>
    <w:semiHidden/>
    <w:rsid w:val="0085128A"/>
    <w:rPr>
      <w:sz w:val="20"/>
      <w:szCs w:val="20"/>
    </w:rPr>
  </w:style>
  <w:style w:type="paragraph" w:styleId="Onderwerpvanopmerking">
    <w:name w:val="annotation subject"/>
    <w:basedOn w:val="Tekstopmerking"/>
    <w:next w:val="Tekstopmerking"/>
    <w:link w:val="OnderwerpvanopmerkingTeken"/>
    <w:uiPriority w:val="99"/>
    <w:semiHidden/>
    <w:unhideWhenUsed/>
    <w:rsid w:val="0085128A"/>
    <w:rPr>
      <w:b/>
      <w:bCs/>
    </w:rPr>
  </w:style>
  <w:style w:type="character" w:customStyle="1" w:styleId="OnderwerpvanopmerkingTeken">
    <w:name w:val="Onderwerp van opmerking Teken"/>
    <w:basedOn w:val="TekstopmerkingTeken"/>
    <w:link w:val="Onderwerpvanopmerking"/>
    <w:uiPriority w:val="99"/>
    <w:semiHidden/>
    <w:rsid w:val="0085128A"/>
    <w:rPr>
      <w:b/>
      <w:bCs/>
      <w:sz w:val="20"/>
      <w:szCs w:val="20"/>
    </w:rPr>
  </w:style>
  <w:style w:type="paragraph" w:styleId="Ballontekst">
    <w:name w:val="Balloon Text"/>
    <w:basedOn w:val="Normaal"/>
    <w:link w:val="BallontekstTeken"/>
    <w:uiPriority w:val="99"/>
    <w:semiHidden/>
    <w:unhideWhenUsed/>
    <w:rsid w:val="0085128A"/>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85128A"/>
    <w:rPr>
      <w:rFonts w:ascii="Segoe UI" w:hAnsi="Segoe UI" w:cs="Segoe UI"/>
      <w:sz w:val="18"/>
      <w:szCs w:val="18"/>
    </w:rPr>
  </w:style>
  <w:style w:type="paragraph" w:styleId="Koptekst">
    <w:name w:val="header"/>
    <w:basedOn w:val="Normaal"/>
    <w:link w:val="KoptekstTeken"/>
    <w:uiPriority w:val="99"/>
    <w:unhideWhenUsed/>
    <w:rsid w:val="00010839"/>
    <w:pPr>
      <w:tabs>
        <w:tab w:val="center" w:pos="4536"/>
        <w:tab w:val="right" w:pos="9072"/>
      </w:tabs>
    </w:pPr>
  </w:style>
  <w:style w:type="character" w:customStyle="1" w:styleId="KoptekstTeken">
    <w:name w:val="Koptekst Teken"/>
    <w:basedOn w:val="Standaardalinea-lettertype"/>
    <w:link w:val="Koptekst"/>
    <w:uiPriority w:val="99"/>
    <w:rsid w:val="00010839"/>
  </w:style>
  <w:style w:type="paragraph" w:styleId="Voettekst">
    <w:name w:val="footer"/>
    <w:basedOn w:val="Normaal"/>
    <w:link w:val="VoettekstTeken"/>
    <w:uiPriority w:val="99"/>
    <w:unhideWhenUsed/>
    <w:rsid w:val="00010839"/>
    <w:pPr>
      <w:tabs>
        <w:tab w:val="center" w:pos="4536"/>
        <w:tab w:val="right" w:pos="9072"/>
      </w:tabs>
    </w:pPr>
  </w:style>
  <w:style w:type="character" w:customStyle="1" w:styleId="VoettekstTeken">
    <w:name w:val="Voettekst Teken"/>
    <w:basedOn w:val="Standaardalinea-lettertype"/>
    <w:link w:val="Voettekst"/>
    <w:uiPriority w:val="99"/>
    <w:rsid w:val="0001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image" Target="media/image1.jpeg" Id="rId8" /><Relationship Type="http://schemas.microsoft.com/office/2007/relationships/stylesWithEffects" Target="stylesWithEffects.xml" Id="rId3" /><Relationship Type="http://schemas.microsoft.com/office/2011/relationships/people" Target="people.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2128</ap:Words>
  <ap:Characters>11710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2015-06-14T11:35:00.0000000Z</dcterms:created>
  <dcterms:modified xsi:type="dcterms:W3CDTF">2015-06-14T11:35:00.0000000Z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0x0101001EFF117594C7864BA4F62816DB171959</vt:lpwstr>
  </property>
</Properties>
</file>