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37E" w:rsidP="00FD137E" w:rsidRDefault="00FD137E">
      <w:pPr>
        <w:outlineLvl w:val="0"/>
        <w:rPr>
          <w:rFonts w:ascii="Tahoma" w:hAnsi="Tahoma" w:cs="Tahoma"/>
          <w:sz w:val="20"/>
          <w:szCs w:val="20"/>
          <w:lang w:eastAsia="nl-NL"/>
        </w:rPr>
      </w:pPr>
      <w:r>
        <w:rPr>
          <w:rFonts w:ascii="Tahoma" w:hAnsi="Tahoma" w:cs="Tahoma"/>
          <w:sz w:val="20"/>
          <w:szCs w:val="20"/>
          <w:lang w:eastAsia="nl-NL"/>
        </w:rPr>
        <w:t>Rondvraag lid Bergkamp</w:t>
      </w:r>
      <w:bookmarkStart w:name="_GoBack" w:id="0"/>
      <w:bookmarkEnd w:id="0"/>
    </w:p>
    <w:p w:rsidR="00FD137E" w:rsidP="00FD137E" w:rsidRDefault="00FD137E"/>
    <w:p w:rsidR="00FD137E" w:rsidP="00FD137E" w:rsidRDefault="00FD137E">
      <w:pPr>
        <w:rPr>
          <w:color w:val="1F497D"/>
        </w:rPr>
      </w:pPr>
      <w:r>
        <w:rPr>
          <w:color w:val="1F497D"/>
        </w:rPr>
        <w:t xml:space="preserve">Betreft: Aankondiging </w:t>
      </w:r>
      <w:r>
        <w:rPr>
          <w:color w:val="1F497D"/>
          <w:highlight w:val="yellow"/>
        </w:rPr>
        <w:t xml:space="preserve">Rondvraagpunt </w:t>
      </w:r>
      <w:proofErr w:type="spellStart"/>
      <w:r>
        <w:rPr>
          <w:color w:val="1F497D"/>
          <w:highlight w:val="yellow"/>
        </w:rPr>
        <w:t>vh</w:t>
      </w:r>
      <w:proofErr w:type="spellEnd"/>
      <w:r>
        <w:rPr>
          <w:color w:val="1F497D"/>
          <w:highlight w:val="yellow"/>
        </w:rPr>
        <w:t xml:space="preserve"> lid Bergkamp</w:t>
      </w:r>
      <w:r>
        <w:rPr>
          <w:color w:val="1F497D"/>
        </w:rPr>
        <w:t xml:space="preserve">: </w:t>
      </w:r>
      <w:r>
        <w:rPr>
          <w:color w:val="1F497D"/>
          <w:highlight w:val="yellow"/>
        </w:rPr>
        <w:t>reactie minister verzoeken over brief Russel Advocaten over werking Restitutiecommissie</w:t>
      </w:r>
      <w:r>
        <w:rPr>
          <w:color w:val="1F497D"/>
        </w:rPr>
        <w:t xml:space="preserve"> (i.p.v. bij AO Cultuurbeleid)</w:t>
      </w:r>
    </w:p>
    <w:p w:rsidR="00FD137E" w:rsidP="00FD137E" w:rsidRDefault="00FD137E">
      <w:pPr>
        <w:rPr>
          <w:color w:val="1F497D"/>
        </w:rPr>
      </w:pPr>
    </w:p>
    <w:p w:rsidR="00FD137E" w:rsidP="00FD137E" w:rsidRDefault="00FD137E">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Meijer, S.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9 juni 2015 17:58</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Kler de E.C.E.</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Bergkamp, V.</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Rondvraagpunt Vera Bergkamp </w:t>
      </w:r>
    </w:p>
    <w:p w:rsidR="00FD137E" w:rsidP="00FD137E" w:rsidRDefault="00FD137E"/>
    <w:p w:rsidR="00FD137E" w:rsidP="00FD137E" w:rsidRDefault="00FD137E">
      <w:r>
        <w:t xml:space="preserve">Geachte mevrouw De Kler, beste Eveline, </w:t>
      </w:r>
    </w:p>
    <w:p w:rsidR="00FD137E" w:rsidP="00FD137E" w:rsidRDefault="00FD137E"/>
    <w:p w:rsidR="00FD137E" w:rsidP="00FD137E" w:rsidRDefault="00FD137E">
      <w:r>
        <w:t xml:space="preserve">Graag zou ik voor de volgende procedurevergadering van OCW een rondvraagpunt namens Vera Bergkamp willen aanmelden. </w:t>
      </w:r>
    </w:p>
    <w:p w:rsidR="00FD137E" w:rsidP="00FD137E" w:rsidRDefault="00FD137E"/>
    <w:p w:rsidR="00FD137E" w:rsidP="00FD137E" w:rsidRDefault="00FD137E">
      <w:r>
        <w:t xml:space="preserve">Tijdens de procedurevergadering van 30 april is besloten de brief van Russel Advocaten over de werking van de restitutiecommissie te betrekken bij het AO ‘Agenda cultuurbeleid en de BIS 2017-2020’. </w:t>
      </w:r>
    </w:p>
    <w:p w:rsidR="00FD137E" w:rsidP="00FD137E" w:rsidRDefault="00FD137E"/>
    <w:p w:rsidR="00FD137E" w:rsidP="00FD137E" w:rsidRDefault="00FD137E">
      <w:pPr>
        <w:autoSpaceDE w:val="0"/>
        <w:autoSpaceDN w:val="0"/>
        <w:rPr>
          <w:rFonts w:ascii="Verdana" w:hAnsi="Verdana"/>
          <w:sz w:val="18"/>
          <w:szCs w:val="18"/>
        </w:rPr>
      </w:pPr>
      <w:r>
        <w:rPr>
          <w:rFonts w:ascii="Verdana-Bold" w:hAnsi="Verdana-Bold"/>
          <w:b/>
          <w:bCs/>
          <w:sz w:val="16"/>
          <w:szCs w:val="16"/>
        </w:rPr>
        <w:t xml:space="preserve">Zaak: </w:t>
      </w:r>
      <w:r>
        <w:rPr>
          <w:rFonts w:ascii="Verdana" w:hAnsi="Verdana"/>
          <w:sz w:val="18"/>
          <w:szCs w:val="18"/>
        </w:rPr>
        <w:t>Brief derden - Russell Advocaten te Amsterdam - 10 april 2015</w:t>
      </w:r>
    </w:p>
    <w:p w:rsidR="00FD137E" w:rsidP="00FD137E" w:rsidRDefault="00FD137E">
      <w:pPr>
        <w:autoSpaceDE w:val="0"/>
        <w:autoSpaceDN w:val="0"/>
        <w:rPr>
          <w:rFonts w:ascii="Verdana" w:hAnsi="Verdana"/>
          <w:sz w:val="18"/>
          <w:szCs w:val="18"/>
        </w:rPr>
      </w:pPr>
      <w:r>
        <w:rPr>
          <w:rFonts w:ascii="Verdana" w:hAnsi="Verdana"/>
          <w:sz w:val="18"/>
          <w:szCs w:val="18"/>
        </w:rPr>
        <w:t>Reactie Russell Advocaten m.b.t. werking Restitutiecommissie - 2015Z06734</w:t>
      </w:r>
    </w:p>
    <w:p w:rsidR="00FD137E" w:rsidP="00FD137E" w:rsidRDefault="00FD137E">
      <w:pPr>
        <w:autoSpaceDE w:val="0"/>
        <w:autoSpaceDN w:val="0"/>
      </w:pPr>
      <w:r>
        <w:rPr>
          <w:rFonts w:ascii="Verdana" w:hAnsi="Verdana"/>
          <w:sz w:val="16"/>
          <w:szCs w:val="16"/>
        </w:rPr>
        <w:t xml:space="preserve">Besluit: </w:t>
      </w:r>
      <w:r>
        <w:rPr>
          <w:rFonts w:ascii="Verdana" w:hAnsi="Verdana"/>
          <w:sz w:val="18"/>
          <w:szCs w:val="18"/>
        </w:rPr>
        <w:t>Betrekken bij het nog te plannen AO Agenda cultuurbeleid en de BIS 2017- 2020.</w:t>
      </w:r>
    </w:p>
    <w:p w:rsidR="00FD137E" w:rsidP="00FD137E" w:rsidRDefault="00FD137E"/>
    <w:p w:rsidR="00FD137E" w:rsidP="00FD137E" w:rsidRDefault="00FD137E">
      <w:r>
        <w:t xml:space="preserve">De brief betreft echter een zeer specifiek onderwerp en roept de nodige vragen op. Daarom geeft Vera Bergkamp er de voorkeur aan om een schriftelijke reactie van de minister van OCW te ontvangen op deze brief, in plaats van hier tijdens het AO over de komende BIS op in te gaan. </w:t>
      </w:r>
    </w:p>
    <w:p w:rsidR="00FD137E" w:rsidP="00FD137E" w:rsidRDefault="00FD137E"/>
    <w:p w:rsidR="00FD137E" w:rsidP="00FD137E" w:rsidRDefault="00FD137E">
      <w:r>
        <w:t>Met vriendelijke groet,</w:t>
      </w:r>
    </w:p>
    <w:p w:rsidR="00FD137E" w:rsidP="00FD137E" w:rsidRDefault="00FD137E">
      <w:pPr>
        <w:spacing w:before="100" w:beforeAutospacing="1" w:after="100" w:afterAutospacing="1"/>
        <w:rPr>
          <w:color w:val="000000"/>
          <w:lang w:eastAsia="nl-NL"/>
        </w:rPr>
      </w:pPr>
      <w:r>
        <w:rPr>
          <w:color w:val="000000"/>
          <w:lang w:eastAsia="nl-NL"/>
        </w:rPr>
        <w:t>Sophie Meijer</w:t>
      </w:r>
      <w:r>
        <w:rPr>
          <w:color w:val="000000"/>
          <w:lang w:eastAsia="nl-NL"/>
        </w:rPr>
        <w:br/>
      </w:r>
      <w:r>
        <w:rPr>
          <w:color w:val="000000"/>
          <w:lang w:eastAsia="nl-NL"/>
        </w:rPr>
        <w:br/>
        <w:t>Beleidsmedewerker Tweede Kamerfractie D66 </w:t>
      </w:r>
      <w:r>
        <w:rPr>
          <w:color w:val="000000"/>
          <w:lang w:eastAsia="nl-NL"/>
        </w:rPr>
        <w:br/>
        <w:t>Plein 2 / Postbus 20018, 2500 EA Den Haag</w:t>
      </w:r>
    </w:p>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Bold">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37E"/>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137E"/>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D137E"/>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FD137E"/>
    <w:rPr>
      <w:rFonts w:ascii="Tahoma" w:hAnsi="Tahoma" w:cs="Tahoma"/>
      <w:sz w:val="16"/>
      <w:szCs w:val="16"/>
    </w:rPr>
  </w:style>
  <w:style w:type="character" w:customStyle="1" w:styleId="BallontekstChar">
    <w:name w:val="Ballontekst Char"/>
    <w:basedOn w:val="Standaardalinea-lettertype"/>
    <w:link w:val="Ballontekst"/>
    <w:rsid w:val="00FD137E"/>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D137E"/>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FD137E"/>
    <w:rPr>
      <w:rFonts w:ascii="Tahoma" w:hAnsi="Tahoma" w:cs="Tahoma"/>
      <w:sz w:val="16"/>
      <w:szCs w:val="16"/>
    </w:rPr>
  </w:style>
  <w:style w:type="character" w:customStyle="1" w:styleId="BallontekstChar">
    <w:name w:val="Ballontekst Char"/>
    <w:basedOn w:val="Standaardalinea-lettertype"/>
    <w:link w:val="Ballontekst"/>
    <w:rsid w:val="00FD137E"/>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10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199</ap:Words>
  <ap:Characters>1126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2015-06-10T07:05:00.0000000Z</lastPrinted>
  <dcterms:created xsi:type="dcterms:W3CDTF">2015-06-10T07:05:00.0000000Z</dcterms:created>
  <dcterms:modified xsi:type="dcterms:W3CDTF">2015-06-10T07:10:00.0000000Z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0x01010048E9BDAD1D8B384687B4AF2E2EC6D3ED</vt:lpwstr>
  </property>
</Properties>
</file>