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456CF" w:rsidR="009456CF" w:rsidP="009456CF" w:rsidRDefault="009456C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9456CF">
        <w:rPr>
          <w:rFonts w:ascii="Arial" w:hAnsi="Arial" w:cs="Arial"/>
          <w:kern w:val="36"/>
        </w:rPr>
        <w:t>Hamerstuk</w:t>
      </w:r>
    </w:p>
    <w:p w:rsidRPr="009456CF" w:rsidR="009456CF" w:rsidP="009456CF" w:rsidRDefault="009456CF">
      <w:pPr>
        <w:rPr>
          <w:rFonts w:ascii="Arial" w:hAnsi="Arial" w:cs="Arial"/>
        </w:rPr>
      </w:pPr>
      <w:r w:rsidRPr="009456CF">
        <w:rPr>
          <w:rFonts w:ascii="Arial" w:hAnsi="Arial" w:cs="Arial"/>
        </w:rPr>
        <w:t>Aan de orde is de behandeling van:</w:t>
      </w:r>
    </w:p>
    <w:p w:rsidRPr="009456CF" w:rsidR="009456CF" w:rsidP="009456CF" w:rsidRDefault="009456C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9456CF">
        <w:rPr>
          <w:rFonts w:ascii="Arial" w:hAnsi="Arial" w:cs="Arial"/>
          <w:b/>
          <w:bCs/>
        </w:rPr>
        <w:t>het wetsvoorstel Wijziging van de Politiewet 2012 (onderzoek in lichaam) (34013);</w:t>
      </w:r>
    </w:p>
    <w:p w:rsidR="00E82953" w:rsidRDefault="009456CF"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wetsvoorstel word</w:t>
      </w:r>
      <w:r>
        <w:rPr>
          <w:rFonts w:ascii="Arial" w:hAnsi="Arial" w:cs="Arial"/>
        </w:rPr>
        <w:t>t</w:t>
      </w:r>
      <w:bookmarkStart w:name="_GoBack" w:id="0"/>
      <w:bookmarkEnd w:id="0"/>
      <w:r>
        <w:rPr>
          <w:rFonts w:ascii="Arial" w:hAnsi="Arial" w:cs="Arial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46C"/>
    <w:multiLevelType w:val="multilevel"/>
    <w:tmpl w:val="BA6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CF"/>
    <w:rsid w:val="0043607C"/>
    <w:rsid w:val="009456CF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2015-05-22T09:43:00.0000000Z</dcterms:created>
  <dcterms:modified xsi:type="dcterms:W3CDTF">2015-05-22T09:44:00.0000000Z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0x010100B6A5F8C88EDC1E4FB33DA020E4F06BF3</vt:lpwstr>
  </property>
</Properties>
</file>