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95FB0" w:rsidR="00CB3578" w:rsidTr="00F13442">
        <w:trPr>
          <w:cantSplit/>
        </w:trPr>
        <w:tc>
          <w:tcPr>
            <w:tcW w:w="9142" w:type="dxa"/>
            <w:gridSpan w:val="2"/>
            <w:tcBorders>
              <w:top w:val="nil"/>
              <w:left w:val="nil"/>
              <w:bottom w:val="nil"/>
              <w:right w:val="nil"/>
            </w:tcBorders>
          </w:tcPr>
          <w:p w:rsidRPr="005F19F7" w:rsidR="00CB3578" w:rsidP="00995FB0" w:rsidRDefault="005F19F7">
            <w:pPr>
              <w:pStyle w:val="Amendement"/>
              <w:rPr>
                <w:rFonts w:ascii="Times New Roman" w:hAnsi="Times New Roman" w:cs="Times New Roman"/>
                <w:b w:val="0"/>
              </w:rPr>
            </w:pPr>
            <w:r>
              <w:rPr>
                <w:rFonts w:ascii="Times New Roman" w:hAnsi="Times New Roman" w:cs="Times New Roman"/>
                <w:b w:val="0"/>
              </w:rPr>
              <w:t>Bijgewerkt t/m nr. 11 (</w:t>
            </w:r>
            <w:proofErr w:type="spellStart"/>
            <w:r>
              <w:rPr>
                <w:rFonts w:ascii="Times New Roman" w:hAnsi="Times New Roman" w:cs="Times New Roman"/>
                <w:b w:val="0"/>
              </w:rPr>
              <w:t>NvW</w:t>
            </w:r>
            <w:proofErr w:type="spellEnd"/>
            <w:r>
              <w:rPr>
                <w:rFonts w:ascii="Times New Roman" w:hAnsi="Times New Roman" w:cs="Times New Roman"/>
                <w:b w:val="0"/>
              </w:rPr>
              <w:t xml:space="preserve"> d.d. 19 mei 2015)</w:t>
            </w:r>
          </w:p>
        </w:tc>
      </w:tr>
      <w:tr w:rsidRPr="00995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5FB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95FB0" w:rsidR="00CB3578" w:rsidP="00995FB0" w:rsidRDefault="00CB3578">
            <w:pPr>
              <w:rPr>
                <w:rFonts w:ascii="Times New Roman" w:hAnsi="Times New Roman"/>
                <w:b/>
                <w:bCs/>
                <w:sz w:val="24"/>
              </w:rPr>
            </w:pPr>
          </w:p>
        </w:tc>
      </w:tr>
      <w:tr w:rsidRPr="00995FB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5FB0" w:rsidR="002A727C" w:rsidP="00F13442" w:rsidRDefault="00995FB0">
            <w:pPr>
              <w:rPr>
                <w:rFonts w:ascii="Times New Roman" w:hAnsi="Times New Roman"/>
                <w:b/>
                <w:sz w:val="24"/>
              </w:rPr>
            </w:pPr>
            <w:r w:rsidRPr="00995FB0">
              <w:rPr>
                <w:rFonts w:ascii="Times New Roman" w:hAnsi="Times New Roman"/>
                <w:b/>
                <w:sz w:val="24"/>
              </w:rPr>
              <w:t>34 036</w:t>
            </w:r>
          </w:p>
        </w:tc>
        <w:tc>
          <w:tcPr>
            <w:tcW w:w="6590" w:type="dxa"/>
            <w:tcBorders>
              <w:top w:val="nil"/>
              <w:left w:val="nil"/>
              <w:bottom w:val="nil"/>
              <w:right w:val="nil"/>
            </w:tcBorders>
          </w:tcPr>
          <w:p w:rsidRPr="00995FB0" w:rsidR="002A727C" w:rsidP="00356400" w:rsidRDefault="00995FB0">
            <w:pPr>
              <w:rPr>
                <w:rFonts w:ascii="Times New Roman" w:hAnsi="Times New Roman"/>
                <w:b/>
                <w:sz w:val="24"/>
              </w:rPr>
            </w:pPr>
            <w:r w:rsidRPr="00995FB0">
              <w:rPr>
                <w:rFonts w:ascii="Times New Roman" w:hAnsi="Times New Roman"/>
                <w:b/>
                <w:sz w:val="24"/>
              </w:rPr>
              <w:t xml:space="preserve">Wijziging van enkele belastingwetten en enkele andere wetten ten behoeve van het </w:t>
            </w:r>
            <w:r w:rsidR="00356400">
              <w:rPr>
                <w:rFonts w:ascii="Times New Roman" w:hAnsi="Times New Roman"/>
                <w:b/>
                <w:sz w:val="24"/>
              </w:rPr>
              <w:t xml:space="preserve">afschaffen van de Verklaring arbeidsrelatie (Wet deregulering beoordeling arbeidsrelaties) </w:t>
            </w:r>
          </w:p>
        </w:tc>
      </w:tr>
      <w:tr w:rsidRPr="00995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5FB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95FB0" w:rsidR="00CB3578" w:rsidRDefault="00CB3578">
            <w:pPr>
              <w:pStyle w:val="Amendement"/>
              <w:rPr>
                <w:rFonts w:ascii="Times New Roman" w:hAnsi="Times New Roman" w:cs="Times New Roman"/>
              </w:rPr>
            </w:pPr>
          </w:p>
        </w:tc>
      </w:tr>
      <w:tr w:rsidRPr="00995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5FB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95FB0" w:rsidR="00CB3578" w:rsidRDefault="00CB3578">
            <w:pPr>
              <w:pStyle w:val="Amendement"/>
              <w:rPr>
                <w:rFonts w:ascii="Times New Roman" w:hAnsi="Times New Roman" w:cs="Times New Roman"/>
              </w:rPr>
            </w:pPr>
          </w:p>
        </w:tc>
      </w:tr>
      <w:tr w:rsidRPr="00995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5FB0" w:rsidR="00CB3578" w:rsidRDefault="00CB3578">
            <w:pPr>
              <w:pStyle w:val="Amendement"/>
              <w:rPr>
                <w:rFonts w:ascii="Times New Roman" w:hAnsi="Times New Roman" w:cs="Times New Roman"/>
              </w:rPr>
            </w:pPr>
            <w:r w:rsidRPr="00995FB0">
              <w:rPr>
                <w:rFonts w:ascii="Times New Roman" w:hAnsi="Times New Roman" w:cs="Times New Roman"/>
              </w:rPr>
              <w:t>Nr. 2</w:t>
            </w:r>
          </w:p>
        </w:tc>
        <w:tc>
          <w:tcPr>
            <w:tcW w:w="6590" w:type="dxa"/>
            <w:tcBorders>
              <w:top w:val="nil"/>
              <w:left w:val="nil"/>
              <w:bottom w:val="nil"/>
              <w:right w:val="nil"/>
            </w:tcBorders>
          </w:tcPr>
          <w:p w:rsidRPr="00995FB0" w:rsidR="00CB3578" w:rsidRDefault="00CB3578">
            <w:pPr>
              <w:pStyle w:val="Amendement"/>
              <w:rPr>
                <w:rFonts w:ascii="Times New Roman" w:hAnsi="Times New Roman" w:cs="Times New Roman"/>
              </w:rPr>
            </w:pPr>
            <w:r w:rsidRPr="00995FB0">
              <w:rPr>
                <w:rFonts w:ascii="Times New Roman" w:hAnsi="Times New Roman" w:cs="Times New Roman"/>
              </w:rPr>
              <w:t>VOORSTEL VAN WET</w:t>
            </w:r>
          </w:p>
        </w:tc>
      </w:tr>
      <w:tr w:rsidRPr="00995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5FB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95FB0" w:rsidR="00CB3578" w:rsidRDefault="00CB3578">
            <w:pPr>
              <w:pStyle w:val="Amendement"/>
              <w:rPr>
                <w:rFonts w:ascii="Times New Roman" w:hAnsi="Times New Roman" w:cs="Times New Roman"/>
              </w:rPr>
            </w:pPr>
          </w:p>
        </w:tc>
      </w:tr>
    </w:tbl>
    <w:p w:rsidRPr="00995FB0" w:rsidR="00995FB0" w:rsidP="00995FB0" w:rsidRDefault="00995FB0">
      <w:pPr>
        <w:ind w:firstLine="284"/>
        <w:rPr>
          <w:rFonts w:ascii="Times New Roman" w:hAnsi="Times New Roman"/>
          <w:sz w:val="24"/>
        </w:rPr>
      </w:pPr>
      <w:r w:rsidRPr="00995FB0">
        <w:rPr>
          <w:rFonts w:ascii="Times New Roman" w:hAnsi="Times New Roman"/>
          <w:sz w:val="24"/>
        </w:rPr>
        <w:t>Wij Willem-Alexander, bij de gratie Gods, Koning der Nederlanden, Prins van Oranje-Nassau, enz. enz. enz.</w:t>
      </w:r>
    </w:p>
    <w:p w:rsidRPr="00995FB0" w:rsidR="00995FB0" w:rsidP="00377E6A" w:rsidRDefault="00995FB0">
      <w:pPr>
        <w:rPr>
          <w:rFonts w:ascii="Times New Roman" w:hAnsi="Times New Roman"/>
          <w:sz w:val="24"/>
        </w:rPr>
      </w:pPr>
    </w:p>
    <w:p w:rsidRPr="00995FB0" w:rsidR="00995FB0" w:rsidP="00995FB0" w:rsidRDefault="00995FB0">
      <w:pPr>
        <w:ind w:firstLine="284"/>
        <w:rPr>
          <w:rFonts w:ascii="Times New Roman" w:hAnsi="Times New Roman"/>
          <w:sz w:val="24"/>
        </w:rPr>
      </w:pPr>
      <w:r w:rsidRPr="00995FB0">
        <w:rPr>
          <w:rFonts w:ascii="Times New Roman" w:hAnsi="Times New Roman"/>
          <w:sz w:val="24"/>
        </w:rPr>
        <w:t xml:space="preserve">Allen, die deze zullen zien of horen lezen, saluut! </w:t>
      </w:r>
      <w:proofErr w:type="gramStart"/>
      <w:r w:rsidRPr="00995FB0">
        <w:rPr>
          <w:rFonts w:ascii="Times New Roman" w:hAnsi="Times New Roman"/>
          <w:sz w:val="24"/>
        </w:rPr>
        <w:t>doen</w:t>
      </w:r>
      <w:proofErr w:type="gramEnd"/>
      <w:r w:rsidRPr="00995FB0">
        <w:rPr>
          <w:rFonts w:ascii="Times New Roman" w:hAnsi="Times New Roman"/>
          <w:sz w:val="24"/>
        </w:rPr>
        <w:t xml:space="preserve"> te weten:</w:t>
      </w:r>
    </w:p>
    <w:p w:rsidR="00356400" w:rsidP="00995FB0" w:rsidRDefault="00995FB0">
      <w:pPr>
        <w:ind w:firstLine="284"/>
        <w:rPr>
          <w:rFonts w:ascii="Times New Roman" w:hAnsi="Times New Roman"/>
          <w:sz w:val="24"/>
        </w:rPr>
      </w:pPr>
      <w:proofErr w:type="gramStart"/>
      <w:r w:rsidRPr="00995FB0">
        <w:rPr>
          <w:rFonts w:ascii="Times New Roman" w:hAnsi="Times New Roman"/>
          <w:sz w:val="24"/>
        </w:rPr>
        <w:t>Alzo</w:t>
      </w:r>
      <w:proofErr w:type="gramEnd"/>
      <w:r w:rsidRPr="00995FB0">
        <w:rPr>
          <w:rFonts w:ascii="Times New Roman" w:hAnsi="Times New Roman"/>
          <w:sz w:val="24"/>
        </w:rPr>
        <w:t xml:space="preserve"> Wij in overweging genomen hebben, dat het wenselijk is </w:t>
      </w:r>
      <w:r w:rsidR="00356400">
        <w:rPr>
          <w:rFonts w:ascii="Times New Roman" w:hAnsi="Times New Roman"/>
          <w:sz w:val="24"/>
        </w:rPr>
        <w:t xml:space="preserve">de Verklaring arbeidsrelatie af te </w:t>
      </w:r>
      <w:r w:rsidRPr="00356400" w:rsidR="00356400">
        <w:rPr>
          <w:rFonts w:ascii="Times New Roman" w:hAnsi="Times New Roman"/>
          <w:sz w:val="24"/>
        </w:rPr>
        <w:t xml:space="preserve">schaffen met het oog op de bevordering van deregulering, verbetering van de balans tussen </w:t>
      </w:r>
      <w:r w:rsidRPr="00356400" w:rsidR="00356400">
        <w:rPr>
          <w:rFonts w:ascii="Times New Roman" w:hAnsi="Times New Roman"/>
          <w:bCs/>
          <w:sz w:val="24"/>
        </w:rPr>
        <w:t>de verantwoordelijkheid van opdrachtgevers en opdrachtnemers voor de presentatie van hun onderlinge arbeidsrelatie richting de Belastingdienst en verbetering van de handhaafbaarheid van de gevolgen van het onderscheid tussen de verschillende vormen van inkomen uit tegenwoordige arbeid</w:t>
      </w:r>
      <w:r w:rsidRPr="00E10922" w:rsidR="00E10922">
        <w:rPr>
          <w:rFonts w:ascii="Times New Roman" w:hAnsi="Times New Roman"/>
          <w:bCs/>
          <w:sz w:val="24"/>
        </w:rPr>
        <w:t>;</w:t>
      </w:r>
    </w:p>
    <w:p w:rsidRPr="00995FB0" w:rsidR="00995FB0" w:rsidP="00356400" w:rsidRDefault="00995FB0">
      <w:pPr>
        <w:ind w:firstLine="284"/>
        <w:rPr>
          <w:rFonts w:ascii="Times New Roman" w:hAnsi="Times New Roman"/>
          <w:sz w:val="24"/>
        </w:rPr>
      </w:pPr>
      <w:r w:rsidRPr="00995FB0">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995FB0">
        <w:rPr>
          <w:rFonts w:ascii="Times New Roman" w:hAnsi="Times New Roman"/>
          <w:sz w:val="24"/>
        </w:rPr>
        <w:t>gelijk</w:t>
      </w:r>
      <w:proofErr w:type="gramEnd"/>
      <w:r w:rsidRPr="00995FB0">
        <w:rPr>
          <w:rFonts w:ascii="Times New Roman" w:hAnsi="Times New Roman"/>
          <w:sz w:val="24"/>
        </w:rPr>
        <w:t xml:space="preserve"> Wij goedvinden en verstaan bij deze:</w:t>
      </w: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I</w:t>
      </w:r>
    </w:p>
    <w:p w:rsidRPr="00995FB0" w:rsidR="00995FB0" w:rsidP="00995FB0" w:rsidRDefault="00995FB0">
      <w:pPr>
        <w:rPr>
          <w:rFonts w:ascii="Times New Roman" w:hAnsi="Times New Roman"/>
          <w:b/>
          <w:sz w:val="24"/>
        </w:rPr>
      </w:pPr>
    </w:p>
    <w:p w:rsidRPr="00995FB0" w:rsidR="00995FB0" w:rsidP="00995FB0" w:rsidRDefault="00995FB0">
      <w:pPr>
        <w:rPr>
          <w:rFonts w:ascii="Times New Roman" w:hAnsi="Times New Roman"/>
          <w:sz w:val="24"/>
        </w:rPr>
      </w:pPr>
      <w:r w:rsidRPr="00995FB0">
        <w:rPr>
          <w:rFonts w:ascii="Times New Roman" w:hAnsi="Times New Roman"/>
          <w:sz w:val="24"/>
        </w:rPr>
        <w:tab/>
        <w:t xml:space="preserve">In de Wet inkomstenbelasting 2001 vervalt afdeling 3.15. </w:t>
      </w:r>
    </w:p>
    <w:p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II</w:t>
      </w:r>
    </w:p>
    <w:p w:rsidRPr="00995FB0" w:rsidR="00995FB0" w:rsidP="00995FB0" w:rsidRDefault="00995FB0">
      <w:pPr>
        <w:rPr>
          <w:rFonts w:ascii="Times New Roman" w:hAnsi="Times New Roman"/>
          <w:b/>
          <w:sz w:val="24"/>
        </w:rPr>
      </w:pPr>
    </w:p>
    <w:p w:rsidRPr="00995FB0" w:rsidR="00995FB0" w:rsidP="00995FB0" w:rsidRDefault="00995FB0">
      <w:pPr>
        <w:ind w:firstLine="284"/>
        <w:rPr>
          <w:rFonts w:ascii="Times New Roman" w:hAnsi="Times New Roman"/>
          <w:sz w:val="24"/>
        </w:rPr>
      </w:pPr>
      <w:r w:rsidRPr="00995FB0">
        <w:rPr>
          <w:rFonts w:ascii="Times New Roman" w:hAnsi="Times New Roman"/>
          <w:sz w:val="24"/>
        </w:rPr>
        <w:t>De Wet op de loonbelasting 1964 wordt als volgt gewijzigd:</w:t>
      </w:r>
    </w:p>
    <w:p w:rsidRPr="00995FB0" w:rsidR="00995FB0" w:rsidP="00995FB0" w:rsidRDefault="00995FB0">
      <w:pPr>
        <w:rPr>
          <w:rFonts w:ascii="Times New Roman" w:hAnsi="Times New Roman"/>
          <w:b/>
          <w:sz w:val="24"/>
        </w:rPr>
      </w:pPr>
    </w:p>
    <w:p w:rsidR="00995FB0" w:rsidP="00995FB0" w:rsidRDefault="00F20AA1">
      <w:pPr>
        <w:rPr>
          <w:rFonts w:ascii="Times New Roman" w:hAnsi="Times New Roman"/>
          <w:sz w:val="24"/>
        </w:rPr>
      </w:pPr>
      <w:r>
        <w:rPr>
          <w:rFonts w:ascii="Times New Roman" w:hAnsi="Times New Roman"/>
          <w:sz w:val="24"/>
        </w:rPr>
        <w:t>A</w:t>
      </w:r>
      <w:r w:rsidRPr="00995FB0" w:rsidR="00995FB0">
        <w:rPr>
          <w:rFonts w:ascii="Times New Roman" w:hAnsi="Times New Roman"/>
          <w:sz w:val="24"/>
        </w:rPr>
        <w:t xml:space="preserve"> </w:t>
      </w:r>
    </w:p>
    <w:p w:rsidR="00995FB0" w:rsidP="00995FB0" w:rsidRDefault="00995FB0">
      <w:pPr>
        <w:rPr>
          <w:rFonts w:ascii="Times New Roman" w:hAnsi="Times New Roman"/>
          <w:sz w:val="24"/>
        </w:rPr>
      </w:pPr>
    </w:p>
    <w:p w:rsidRPr="00356400" w:rsidR="00356400" w:rsidP="00356400" w:rsidRDefault="001C2737">
      <w:pPr>
        <w:tabs>
          <w:tab w:val="left" w:pos="284"/>
        </w:tabs>
        <w:rPr>
          <w:rFonts w:ascii="Times New Roman" w:hAnsi="Times New Roman"/>
          <w:sz w:val="24"/>
          <w:szCs w:val="20"/>
        </w:rPr>
      </w:pPr>
      <w:r>
        <w:rPr>
          <w:rFonts w:ascii="Times New Roman" w:hAnsi="Times New Roman"/>
          <w:sz w:val="24"/>
          <w:szCs w:val="20"/>
        </w:rPr>
        <w:tab/>
      </w:r>
      <w:r w:rsidRPr="00356400" w:rsidR="00356400">
        <w:rPr>
          <w:rFonts w:ascii="Times New Roman" w:hAnsi="Times New Roman"/>
          <w:sz w:val="24"/>
          <w:szCs w:val="20"/>
        </w:rPr>
        <w:t>Artikel 5a, eerste lid, wordt als volgt gewijzigd:</w:t>
      </w:r>
    </w:p>
    <w:p w:rsidRPr="00356400" w:rsidR="00356400" w:rsidP="00356400" w:rsidRDefault="00356400">
      <w:pPr>
        <w:tabs>
          <w:tab w:val="left" w:pos="284"/>
        </w:tabs>
        <w:rPr>
          <w:rFonts w:ascii="Times New Roman" w:hAnsi="Times New Roman"/>
          <w:sz w:val="24"/>
          <w:szCs w:val="20"/>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1. Onderdeel a vervalt.</w:t>
      </w:r>
    </w:p>
    <w:p w:rsidRPr="00356400" w:rsidR="00356400" w:rsidP="00356400" w:rsidRDefault="00356400">
      <w:pPr>
        <w:tabs>
          <w:tab w:val="left" w:pos="284"/>
        </w:tabs>
        <w:rPr>
          <w:rFonts w:ascii="Times New Roman" w:hAnsi="Times New Roman"/>
          <w:sz w:val="24"/>
          <w:szCs w:val="20"/>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2. De onderdelen b en c worden geletterd a en b.</w:t>
      </w:r>
    </w:p>
    <w:p w:rsidRPr="00356400" w:rsidR="00356400" w:rsidP="00356400" w:rsidRDefault="00356400">
      <w:pPr>
        <w:tabs>
          <w:tab w:val="left" w:pos="284"/>
        </w:tabs>
        <w:rPr>
          <w:rFonts w:ascii="Times New Roman" w:hAnsi="Times New Roman"/>
          <w:sz w:val="24"/>
          <w:szCs w:val="20"/>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3. De punt aan het slot van onderdeel b (nieuw) wordt vervangen door</w:t>
      </w:r>
      <w:proofErr w:type="gramStart"/>
      <w:r w:rsidRPr="00356400">
        <w:rPr>
          <w:rFonts w:ascii="Times New Roman" w:hAnsi="Times New Roman"/>
          <w:sz w:val="24"/>
          <w:szCs w:val="20"/>
        </w:rPr>
        <w:t>:</w:t>
      </w:r>
      <w:proofErr w:type="gramEnd"/>
      <w:r w:rsidRPr="00356400">
        <w:rPr>
          <w:rFonts w:ascii="Times New Roman" w:hAnsi="Times New Roman"/>
          <w:sz w:val="24"/>
          <w:szCs w:val="20"/>
        </w:rPr>
        <w:t xml:space="preserve"> ; of.</w:t>
      </w:r>
    </w:p>
    <w:p w:rsidRPr="00356400" w:rsidR="00356400" w:rsidP="00356400" w:rsidRDefault="00356400">
      <w:pPr>
        <w:tabs>
          <w:tab w:val="left" w:pos="284"/>
        </w:tabs>
        <w:rPr>
          <w:rFonts w:ascii="Times New Roman" w:hAnsi="Times New Roman"/>
          <w:sz w:val="24"/>
          <w:szCs w:val="20"/>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4. Er wordt een onderdeel toegevoegd, luidende:</w:t>
      </w: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r>
      <w:proofErr w:type="gramStart"/>
      <w:r w:rsidRPr="00356400">
        <w:rPr>
          <w:rFonts w:ascii="Times New Roman" w:hAnsi="Times New Roman"/>
          <w:sz w:val="24"/>
          <w:szCs w:val="20"/>
        </w:rPr>
        <w:t>c.</w:t>
      </w:r>
      <w:proofErr w:type="gramEnd"/>
      <w:r w:rsidRPr="00356400">
        <w:rPr>
          <w:rFonts w:ascii="Times New Roman" w:hAnsi="Times New Roman"/>
          <w:sz w:val="24"/>
          <w:szCs w:val="20"/>
        </w:rPr>
        <w:t xml:space="preserve"> </w:t>
      </w:r>
      <w:proofErr w:type="gramStart"/>
      <w:r w:rsidRPr="00356400">
        <w:rPr>
          <w:rFonts w:ascii="Times New Roman" w:hAnsi="Times New Roman"/>
          <w:sz w:val="24"/>
          <w:szCs w:val="20"/>
        </w:rPr>
        <w:t>hij</w:t>
      </w:r>
      <w:proofErr w:type="gramEnd"/>
      <w:r w:rsidRPr="00356400">
        <w:rPr>
          <w:rFonts w:ascii="Times New Roman" w:hAnsi="Times New Roman"/>
          <w:sz w:val="24"/>
          <w:szCs w:val="20"/>
        </w:rPr>
        <w:t xml:space="preserve"> voldoet aan bij algemene maatregel van bestuur te stellen voorwaarden. </w:t>
      </w:r>
    </w:p>
    <w:p w:rsidRPr="00995FB0" w:rsidR="00995FB0" w:rsidP="00995FB0" w:rsidRDefault="00995FB0">
      <w:pPr>
        <w:rPr>
          <w:rFonts w:ascii="Times New Roman" w:hAnsi="Times New Roman"/>
          <w:sz w:val="24"/>
        </w:rPr>
      </w:pPr>
    </w:p>
    <w:p w:rsidR="00995FB0" w:rsidP="00995FB0" w:rsidRDefault="00F20AA1">
      <w:pPr>
        <w:rPr>
          <w:rFonts w:ascii="Times New Roman" w:hAnsi="Times New Roman"/>
          <w:sz w:val="24"/>
        </w:rPr>
      </w:pPr>
      <w:r>
        <w:rPr>
          <w:rFonts w:ascii="Times New Roman" w:hAnsi="Times New Roman"/>
          <w:sz w:val="24"/>
        </w:rPr>
        <w:t>B</w:t>
      </w:r>
      <w:r w:rsidRPr="00995FB0" w:rsidR="00995FB0">
        <w:rPr>
          <w:rFonts w:ascii="Times New Roman" w:hAnsi="Times New Roman"/>
          <w:sz w:val="24"/>
        </w:rPr>
        <w:t xml:space="preserve"> </w:t>
      </w:r>
    </w:p>
    <w:p w:rsidR="00995FB0" w:rsidP="00995FB0" w:rsidRDefault="00995FB0">
      <w:pPr>
        <w:rPr>
          <w:rFonts w:ascii="Times New Roman" w:hAnsi="Times New Roman"/>
          <w:sz w:val="24"/>
        </w:rPr>
      </w:pPr>
    </w:p>
    <w:p w:rsidRPr="00995FB0" w:rsidR="00995FB0" w:rsidP="00F20AA1" w:rsidRDefault="00995FB0">
      <w:pPr>
        <w:ind w:firstLine="284"/>
        <w:rPr>
          <w:rFonts w:ascii="Times New Roman" w:hAnsi="Times New Roman"/>
          <w:sz w:val="24"/>
        </w:rPr>
      </w:pPr>
      <w:r w:rsidRPr="00A91E62">
        <w:rPr>
          <w:rFonts w:ascii="Times New Roman" w:hAnsi="Times New Roman"/>
          <w:sz w:val="24"/>
        </w:rPr>
        <w:t>Artikel 6a</w:t>
      </w:r>
      <w:r w:rsidRPr="00995FB0">
        <w:rPr>
          <w:rFonts w:ascii="Times New Roman" w:hAnsi="Times New Roman"/>
          <w:b/>
          <w:sz w:val="24"/>
        </w:rPr>
        <w:t xml:space="preserve"> </w:t>
      </w:r>
      <w:r w:rsidRPr="00995FB0">
        <w:rPr>
          <w:rFonts w:ascii="Times New Roman" w:hAnsi="Times New Roman"/>
          <w:sz w:val="24"/>
        </w:rPr>
        <w:t>vervalt.</w:t>
      </w: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III</w:t>
      </w:r>
    </w:p>
    <w:p w:rsidR="00995FB0" w:rsidP="00995FB0" w:rsidRDefault="00995FB0">
      <w:pPr>
        <w:rPr>
          <w:rFonts w:ascii="Times New Roman" w:hAnsi="Times New Roman"/>
          <w:sz w:val="24"/>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In de Ziektewet wordt artikel 6, eerste lid, als volgt gewijzigd:</w:t>
      </w: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1. Onderdeel e vervalt.</w:t>
      </w:r>
    </w:p>
    <w:p w:rsidRPr="00356400" w:rsidR="00356400" w:rsidP="00356400" w:rsidRDefault="00356400">
      <w:pPr>
        <w:tabs>
          <w:tab w:val="left" w:pos="284"/>
        </w:tabs>
        <w:rPr>
          <w:rFonts w:ascii="Times New Roman" w:hAnsi="Times New Roman"/>
          <w:sz w:val="24"/>
          <w:szCs w:val="20"/>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2. Onderdeel f wordt geletterd e.</w:t>
      </w:r>
    </w:p>
    <w:p w:rsidR="00995FB0" w:rsidP="00995FB0" w:rsidRDefault="00995FB0">
      <w:pPr>
        <w:rPr>
          <w:rFonts w:ascii="Times New Roman" w:hAnsi="Times New Roman"/>
          <w:sz w:val="24"/>
        </w:rPr>
      </w:pPr>
    </w:p>
    <w:p w:rsidRPr="00995FB0" w:rsidR="001C2737" w:rsidP="00995FB0" w:rsidRDefault="001C2737">
      <w:pPr>
        <w:rPr>
          <w:rFonts w:ascii="Times New Roman" w:hAnsi="Times New Roman"/>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IV</w:t>
      </w:r>
    </w:p>
    <w:p w:rsidRPr="00995FB0" w:rsidR="00995FB0" w:rsidP="00995FB0" w:rsidRDefault="00995FB0">
      <w:pPr>
        <w:rPr>
          <w:rFonts w:ascii="Times New Roman" w:hAnsi="Times New Roman"/>
          <w:sz w:val="24"/>
        </w:rPr>
      </w:pPr>
    </w:p>
    <w:p w:rsidRPr="00356400" w:rsidR="00356400" w:rsidP="00356400" w:rsidRDefault="00995FB0">
      <w:pPr>
        <w:tabs>
          <w:tab w:val="left" w:pos="284"/>
        </w:tabs>
        <w:rPr>
          <w:rFonts w:ascii="Times New Roman" w:hAnsi="Times New Roman"/>
          <w:sz w:val="24"/>
          <w:szCs w:val="20"/>
        </w:rPr>
      </w:pPr>
      <w:r w:rsidRPr="00995FB0">
        <w:rPr>
          <w:rFonts w:ascii="Times New Roman" w:hAnsi="Times New Roman"/>
          <w:sz w:val="24"/>
        </w:rPr>
        <w:tab/>
      </w:r>
      <w:r w:rsidRPr="00356400" w:rsidR="00356400">
        <w:rPr>
          <w:rFonts w:ascii="Times New Roman" w:hAnsi="Times New Roman"/>
          <w:sz w:val="24"/>
          <w:szCs w:val="20"/>
        </w:rPr>
        <w:t>In de Werkloosheidswet wordt artikel 6, eerste lid, als volgt gewijzigd:</w:t>
      </w: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1. Onderdeel e vervalt.</w:t>
      </w:r>
    </w:p>
    <w:p w:rsidRPr="00356400" w:rsidR="00356400" w:rsidP="00356400" w:rsidRDefault="00356400">
      <w:pPr>
        <w:tabs>
          <w:tab w:val="left" w:pos="284"/>
        </w:tabs>
        <w:rPr>
          <w:rFonts w:ascii="Times New Roman" w:hAnsi="Times New Roman"/>
          <w:sz w:val="24"/>
          <w:szCs w:val="20"/>
        </w:rPr>
      </w:pPr>
    </w:p>
    <w:p w:rsidRPr="00356400" w:rsidR="00995FB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 xml:space="preserve">2. Onderdeel f wordt geletterd e. </w:t>
      </w:r>
    </w:p>
    <w:p w:rsidR="00995FB0" w:rsidP="00995FB0" w:rsidRDefault="00995FB0">
      <w:pPr>
        <w:rPr>
          <w:rFonts w:ascii="Times New Roman" w:hAnsi="Times New Roman"/>
          <w:b/>
          <w:sz w:val="24"/>
        </w:rPr>
      </w:pPr>
    </w:p>
    <w:p w:rsidR="001C2737" w:rsidP="00995FB0" w:rsidRDefault="001C2737">
      <w:pPr>
        <w:rPr>
          <w:rFonts w:ascii="Times New Roman" w:hAnsi="Times New Roman"/>
          <w:b/>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V</w:t>
      </w:r>
    </w:p>
    <w:p w:rsidR="00995FB0" w:rsidP="00995FB0" w:rsidRDefault="00995FB0">
      <w:pPr>
        <w:rPr>
          <w:rFonts w:ascii="Times New Roman" w:hAnsi="Times New Roman"/>
          <w:sz w:val="24"/>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In de Wet op de arbeidsongeschiktheidsverzekering wordt artikel 6, eerste lid, als volgt gewijzigd:</w:t>
      </w:r>
    </w:p>
    <w:p w:rsidRPr="00356400" w:rsidR="00356400" w:rsidP="00356400" w:rsidRDefault="00356400">
      <w:pPr>
        <w:tabs>
          <w:tab w:val="left" w:pos="284"/>
        </w:tabs>
        <w:rPr>
          <w:rFonts w:ascii="Times New Roman" w:hAnsi="Times New Roman"/>
          <w:sz w:val="24"/>
          <w:szCs w:val="20"/>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1. Onderdeel e vervalt.</w:t>
      </w:r>
    </w:p>
    <w:p w:rsidRPr="00356400" w:rsidR="00356400" w:rsidP="00356400" w:rsidRDefault="00356400">
      <w:pPr>
        <w:tabs>
          <w:tab w:val="left" w:pos="284"/>
        </w:tabs>
        <w:rPr>
          <w:rFonts w:ascii="Times New Roman" w:hAnsi="Times New Roman"/>
          <w:sz w:val="24"/>
          <w:szCs w:val="20"/>
        </w:rPr>
      </w:pPr>
    </w:p>
    <w:p w:rsidRPr="00356400" w:rsidR="00995FB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 xml:space="preserve">2. Onderdeel f wordt geletterd e. </w:t>
      </w:r>
    </w:p>
    <w:p w:rsidR="00995FB0" w:rsidP="00995FB0" w:rsidRDefault="00995FB0">
      <w:pPr>
        <w:rPr>
          <w:rFonts w:ascii="Times New Roman" w:hAnsi="Times New Roman"/>
          <w:b/>
          <w:sz w:val="24"/>
        </w:rPr>
      </w:pPr>
    </w:p>
    <w:p w:rsidRPr="00995FB0" w:rsidR="001C2737" w:rsidP="00995FB0" w:rsidRDefault="001C2737">
      <w:pPr>
        <w:rPr>
          <w:rFonts w:ascii="Times New Roman" w:hAnsi="Times New Roman"/>
          <w:b/>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VI</w:t>
      </w:r>
    </w:p>
    <w:p w:rsidRPr="00995FB0" w:rsidR="00995FB0" w:rsidP="00995FB0" w:rsidRDefault="00995FB0">
      <w:pPr>
        <w:rPr>
          <w:rFonts w:ascii="Times New Roman" w:hAnsi="Times New Roman"/>
          <w:b/>
          <w:sz w:val="24"/>
        </w:rPr>
      </w:pPr>
    </w:p>
    <w:p w:rsidR="00995FB0" w:rsidP="00995FB0" w:rsidRDefault="00995FB0">
      <w:pPr>
        <w:rPr>
          <w:rFonts w:ascii="Times New Roman" w:hAnsi="Times New Roman"/>
          <w:sz w:val="24"/>
        </w:rPr>
      </w:pPr>
      <w:r w:rsidRPr="00995FB0">
        <w:rPr>
          <w:rFonts w:ascii="Times New Roman" w:hAnsi="Times New Roman"/>
          <w:sz w:val="24"/>
        </w:rPr>
        <w:tab/>
        <w:t xml:space="preserve">In de Wet arbeidsongeschiktheidsverzekering zelfstandigen wordt in artikel 4a, eerste lid, “artikel 3.156 van de Wet inkomstenbelasting 2001” vervangen door: artikel 3.156 van de Wet inkomstenbelasting 2001, zoals dat artikel luidt direct voorafgaand aan het in artikel IX, eerste lid, van de Wet </w:t>
      </w:r>
      <w:r w:rsidR="00356400">
        <w:rPr>
          <w:rFonts w:ascii="Times New Roman" w:hAnsi="Times New Roman"/>
          <w:bCs/>
          <w:sz w:val="24"/>
        </w:rPr>
        <w:t>deregulering beoordeling arbeidsrelaties</w:t>
      </w:r>
      <w:r w:rsidRPr="00995FB0">
        <w:rPr>
          <w:rFonts w:ascii="Times New Roman" w:hAnsi="Times New Roman"/>
          <w:bCs/>
          <w:sz w:val="24"/>
        </w:rPr>
        <w:t xml:space="preserve"> bedoelde tijdstip</w:t>
      </w:r>
      <w:r w:rsidRPr="00995FB0">
        <w:rPr>
          <w:rFonts w:ascii="Times New Roman" w:hAnsi="Times New Roman"/>
          <w:sz w:val="24"/>
        </w:rPr>
        <w:t>.</w:t>
      </w:r>
    </w:p>
    <w:p w:rsidR="00995FB0" w:rsidP="00995FB0" w:rsidRDefault="00995FB0">
      <w:pPr>
        <w:rPr>
          <w:rFonts w:ascii="Times New Roman" w:hAnsi="Times New Roman"/>
          <w:sz w:val="24"/>
        </w:rPr>
      </w:pPr>
    </w:p>
    <w:p w:rsidR="001C2737" w:rsidP="00995FB0" w:rsidRDefault="001C2737">
      <w:pPr>
        <w:rPr>
          <w:rFonts w:ascii="Times New Roman" w:hAnsi="Times New Roman"/>
          <w:sz w:val="24"/>
        </w:rPr>
      </w:pPr>
    </w:p>
    <w:p w:rsidRPr="00C264DD" w:rsidR="00C264DD" w:rsidP="00C264DD" w:rsidRDefault="00C264DD">
      <w:pPr>
        <w:rPr>
          <w:rFonts w:ascii="Times New Roman" w:hAnsi="Times New Roman"/>
          <w:b/>
          <w:sz w:val="24"/>
        </w:rPr>
      </w:pPr>
      <w:r w:rsidRPr="00C264DD">
        <w:rPr>
          <w:rFonts w:ascii="Times New Roman" w:hAnsi="Times New Roman"/>
          <w:b/>
          <w:sz w:val="24"/>
        </w:rPr>
        <w:t>ARTIKEL VII</w:t>
      </w:r>
    </w:p>
    <w:p w:rsidRPr="00C264DD" w:rsidR="00C264DD" w:rsidP="00C264DD" w:rsidRDefault="00C264DD">
      <w:pPr>
        <w:rPr>
          <w:rFonts w:ascii="Times New Roman" w:hAnsi="Times New Roman"/>
          <w:sz w:val="24"/>
        </w:rPr>
      </w:pPr>
    </w:p>
    <w:p w:rsidR="00C264DD" w:rsidP="00C264DD" w:rsidRDefault="00C264DD">
      <w:pPr>
        <w:ind w:firstLine="284"/>
        <w:rPr>
          <w:rFonts w:ascii="Times New Roman" w:hAnsi="Times New Roman"/>
          <w:sz w:val="24"/>
        </w:rPr>
      </w:pPr>
      <w:r w:rsidRPr="00C264DD">
        <w:rPr>
          <w:rFonts w:ascii="Times New Roman" w:hAnsi="Times New Roman"/>
          <w:sz w:val="24"/>
        </w:rPr>
        <w:t>[</w:t>
      </w:r>
      <w:r w:rsidRPr="00C264DD">
        <w:rPr>
          <w:rFonts w:ascii="Times New Roman" w:hAnsi="Times New Roman"/>
          <w:i/>
          <w:sz w:val="24"/>
        </w:rPr>
        <w:t>vervallen</w:t>
      </w:r>
      <w:r w:rsidRPr="00C264DD">
        <w:rPr>
          <w:rFonts w:ascii="Times New Roman" w:hAnsi="Times New Roman"/>
          <w:sz w:val="24"/>
        </w:rPr>
        <w:t>]</w:t>
      </w:r>
    </w:p>
    <w:p w:rsidR="00C264DD" w:rsidP="00995FB0" w:rsidRDefault="00C264DD">
      <w:pPr>
        <w:rPr>
          <w:rFonts w:ascii="Times New Roman" w:hAnsi="Times New Roman"/>
          <w:sz w:val="24"/>
        </w:rPr>
      </w:pPr>
    </w:p>
    <w:p w:rsidRPr="00995FB0" w:rsidR="00C264DD" w:rsidP="00995FB0" w:rsidRDefault="00C264DD">
      <w:pPr>
        <w:rPr>
          <w:rFonts w:ascii="Times New Roman" w:hAnsi="Times New Roman"/>
          <w:sz w:val="24"/>
        </w:rPr>
      </w:pPr>
      <w:bookmarkStart w:name="_GoBack" w:id="0"/>
      <w:bookmarkEnd w:id="0"/>
    </w:p>
    <w:p w:rsidRPr="00995FB0" w:rsidR="00995FB0" w:rsidP="00995FB0" w:rsidRDefault="00995FB0">
      <w:pPr>
        <w:rPr>
          <w:rFonts w:ascii="Times New Roman" w:hAnsi="Times New Roman"/>
          <w:b/>
          <w:sz w:val="24"/>
        </w:rPr>
      </w:pPr>
      <w:r w:rsidRPr="00995FB0">
        <w:rPr>
          <w:rFonts w:ascii="Times New Roman" w:hAnsi="Times New Roman"/>
          <w:b/>
          <w:sz w:val="24"/>
        </w:rPr>
        <w:t>ARTIKEL VIII</w:t>
      </w: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b/>
          <w:sz w:val="24"/>
        </w:rPr>
      </w:pPr>
      <w:r w:rsidRPr="00995FB0">
        <w:rPr>
          <w:rFonts w:ascii="Times New Roman" w:hAnsi="Times New Roman"/>
          <w:sz w:val="24"/>
        </w:rPr>
        <w:tab/>
        <w:t xml:space="preserve">De op grond van de artikelen 3.156 en 3.157 van de Wet inkomstenbelasting 2001 gegeven beschikkingen die betrekking hebben op een periode die na 31 december 2013 is </w:t>
      </w:r>
      <w:proofErr w:type="gramStart"/>
      <w:r w:rsidRPr="00995FB0">
        <w:rPr>
          <w:rFonts w:ascii="Times New Roman" w:hAnsi="Times New Roman"/>
          <w:sz w:val="24"/>
        </w:rPr>
        <w:t>aangevangen</w:t>
      </w:r>
      <w:proofErr w:type="gramEnd"/>
      <w:r w:rsidRPr="00995FB0">
        <w:rPr>
          <w:rFonts w:ascii="Times New Roman" w:hAnsi="Times New Roman"/>
          <w:sz w:val="24"/>
        </w:rPr>
        <w:t>, gelden in afwijking van artikel 3.156, vierde lid, van de Wet inkomstenbelasting 2001 ten hoogste tot het tijdstip, bedoeld in artikel IX, eerste lid.</w:t>
      </w:r>
    </w:p>
    <w:p w:rsidRPr="00B62271" w:rsidR="00B62271" w:rsidP="00995FB0" w:rsidRDefault="00B62271">
      <w:pPr>
        <w:rPr>
          <w:rFonts w:ascii="Times New Roman" w:hAnsi="Times New Roman"/>
          <w:sz w:val="24"/>
        </w:rPr>
      </w:pPr>
    </w:p>
    <w:p w:rsidRPr="00995FB0" w:rsidR="00995FB0" w:rsidP="00995FB0" w:rsidRDefault="00995FB0">
      <w:pPr>
        <w:rPr>
          <w:rFonts w:ascii="Times New Roman" w:hAnsi="Times New Roman"/>
          <w:b/>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IX</w:t>
      </w:r>
    </w:p>
    <w:p w:rsidRPr="00995FB0" w:rsidR="00995FB0" w:rsidP="00995FB0" w:rsidRDefault="00995FB0">
      <w:pPr>
        <w:rPr>
          <w:rFonts w:ascii="Times New Roman" w:hAnsi="Times New Roman"/>
          <w:b/>
          <w:sz w:val="24"/>
        </w:rPr>
      </w:pPr>
    </w:p>
    <w:p w:rsidRPr="00995FB0" w:rsidR="00995FB0" w:rsidP="00995FB0" w:rsidRDefault="00995FB0">
      <w:pPr>
        <w:rPr>
          <w:rFonts w:ascii="Times New Roman" w:hAnsi="Times New Roman"/>
          <w:sz w:val="24"/>
        </w:rPr>
      </w:pPr>
      <w:r w:rsidRPr="00995FB0">
        <w:rPr>
          <w:rFonts w:ascii="Times New Roman" w:hAnsi="Times New Roman"/>
          <w:sz w:val="24"/>
        </w:rPr>
        <w:tab/>
        <w:t>1. Deze wet treedt in werking op een bij koninklijk besluit te bepalen tijdstip.</w:t>
      </w:r>
    </w:p>
    <w:p w:rsidRPr="00995FB0" w:rsidR="00995FB0" w:rsidP="00995FB0" w:rsidRDefault="00995FB0">
      <w:pPr>
        <w:rPr>
          <w:rFonts w:ascii="Times New Roman" w:hAnsi="Times New Roman"/>
          <w:b/>
          <w:sz w:val="24"/>
        </w:rPr>
      </w:pPr>
      <w:r w:rsidRPr="00995FB0">
        <w:rPr>
          <w:rFonts w:ascii="Times New Roman" w:hAnsi="Times New Roman"/>
          <w:sz w:val="24"/>
        </w:rPr>
        <w:tab/>
        <w:t xml:space="preserve">2. In afwijking van het eerste lid </w:t>
      </w:r>
      <w:r w:rsidR="00356400">
        <w:rPr>
          <w:rFonts w:ascii="Times New Roman" w:hAnsi="Times New Roman"/>
          <w:sz w:val="24"/>
        </w:rPr>
        <w:t>treedt artikel VIII</w:t>
      </w:r>
      <w:r w:rsidRPr="00995FB0">
        <w:rPr>
          <w:rFonts w:ascii="Times New Roman" w:hAnsi="Times New Roman"/>
          <w:sz w:val="24"/>
        </w:rPr>
        <w:t xml:space="preserve"> in werking op de dag na de datum van uitgifte van het Staatsblad waarin deze wet wordt geplaatst.</w:t>
      </w:r>
    </w:p>
    <w:p w:rsidR="00995FB0" w:rsidP="00995FB0" w:rsidRDefault="00995FB0">
      <w:pPr>
        <w:rPr>
          <w:rFonts w:ascii="Times New Roman" w:hAnsi="Times New Roman"/>
          <w:b/>
          <w:sz w:val="24"/>
        </w:rPr>
      </w:pPr>
    </w:p>
    <w:p w:rsidRPr="00995FB0" w:rsidR="00995FB0" w:rsidP="00995FB0" w:rsidRDefault="00995FB0">
      <w:pPr>
        <w:rPr>
          <w:rFonts w:ascii="Times New Roman" w:hAnsi="Times New Roman"/>
          <w:b/>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X</w:t>
      </w:r>
    </w:p>
    <w:p w:rsidRPr="00995FB0" w:rsidR="00995FB0" w:rsidP="00995FB0" w:rsidRDefault="00995FB0">
      <w:pPr>
        <w:rPr>
          <w:rFonts w:ascii="Times New Roman" w:hAnsi="Times New Roman"/>
          <w:b/>
          <w:sz w:val="24"/>
        </w:rPr>
      </w:pPr>
    </w:p>
    <w:p w:rsidRPr="00995FB0" w:rsidR="00995FB0" w:rsidP="00995FB0" w:rsidRDefault="00995FB0">
      <w:pPr>
        <w:rPr>
          <w:rFonts w:ascii="Times New Roman" w:hAnsi="Times New Roman"/>
          <w:sz w:val="24"/>
        </w:rPr>
      </w:pPr>
      <w:r w:rsidRPr="00995FB0">
        <w:rPr>
          <w:rFonts w:ascii="Times New Roman" w:hAnsi="Times New Roman"/>
          <w:sz w:val="24"/>
        </w:rPr>
        <w:tab/>
        <w:t xml:space="preserve">Deze wet wordt aangehaald als: Wet </w:t>
      </w:r>
      <w:r w:rsidR="00356400">
        <w:rPr>
          <w:rFonts w:ascii="Times New Roman" w:hAnsi="Times New Roman"/>
          <w:sz w:val="24"/>
        </w:rPr>
        <w:t>deregulering beoordeling arbeidsrelaties</w:t>
      </w:r>
      <w:r w:rsidRPr="00995FB0">
        <w:rPr>
          <w:rFonts w:ascii="Times New Roman" w:hAnsi="Times New Roman"/>
          <w:sz w:val="24"/>
        </w:rPr>
        <w:t>.</w:t>
      </w:r>
    </w:p>
    <w:p w:rsidR="00995FB0" w:rsidP="00995FB0" w:rsidRDefault="00995FB0">
      <w:pPr>
        <w:rPr>
          <w:rFonts w:ascii="Times New Roman" w:hAnsi="Times New Roman"/>
          <w:b/>
          <w:sz w:val="24"/>
        </w:rPr>
      </w:pPr>
    </w:p>
    <w:p w:rsidRPr="00995FB0" w:rsidR="00995FB0" w:rsidP="00995FB0" w:rsidRDefault="00995FB0">
      <w:pPr>
        <w:rPr>
          <w:rFonts w:ascii="Times New Roman" w:hAnsi="Times New Roman"/>
          <w:b/>
          <w:sz w:val="24"/>
        </w:rPr>
      </w:pPr>
    </w:p>
    <w:p w:rsidRPr="00995FB0" w:rsidR="00995FB0" w:rsidP="00995FB0" w:rsidRDefault="00995FB0">
      <w:pPr>
        <w:rPr>
          <w:rFonts w:ascii="Times New Roman" w:hAnsi="Times New Roman"/>
          <w:sz w:val="24"/>
        </w:rPr>
      </w:pPr>
      <w:r w:rsidRPr="00995FB0">
        <w:rPr>
          <w:rFonts w:ascii="Times New Roman" w:hAnsi="Times New Roman"/>
          <w:sz w:val="24"/>
        </w:rPr>
        <w:tab/>
        <w:t xml:space="preserve">Lasten en bevelen dat deze in het Staatsblad zal worden geplaatst en dat alle ministeries, autoriteiten, colleges en ambtenaren die </w:t>
      </w:r>
      <w:proofErr w:type="gramStart"/>
      <w:r w:rsidRPr="00995FB0">
        <w:rPr>
          <w:rFonts w:ascii="Times New Roman" w:hAnsi="Times New Roman"/>
          <w:sz w:val="24"/>
        </w:rPr>
        <w:t>zulks</w:t>
      </w:r>
      <w:proofErr w:type="gramEnd"/>
      <w:r w:rsidRPr="00995FB0">
        <w:rPr>
          <w:rFonts w:ascii="Times New Roman" w:hAnsi="Times New Roman"/>
          <w:sz w:val="24"/>
        </w:rPr>
        <w:t xml:space="preserve"> aangaat, aan de nauwkeurige uitvoering de hand zullen houden.</w:t>
      </w: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r w:rsidRPr="00995FB0">
        <w:rPr>
          <w:rFonts w:ascii="Times New Roman" w:hAnsi="Times New Roman"/>
          <w:sz w:val="24"/>
        </w:rPr>
        <w:t>Gegeven</w:t>
      </w: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00995FB0" w:rsidP="00995FB0" w:rsidRDefault="00995FB0">
      <w:pPr>
        <w:rPr>
          <w:rFonts w:ascii="Times New Roman" w:hAnsi="Times New Roman"/>
          <w:sz w:val="24"/>
        </w:rPr>
      </w:pPr>
    </w:p>
    <w:p w:rsidR="00995FB0" w:rsidP="00995FB0" w:rsidRDefault="00995FB0">
      <w:pPr>
        <w:rPr>
          <w:rFonts w:ascii="Times New Roman" w:hAnsi="Times New Roman"/>
          <w:sz w:val="24"/>
        </w:rPr>
      </w:pPr>
    </w:p>
    <w:p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r w:rsidRPr="00995FB0">
        <w:rPr>
          <w:rFonts w:ascii="Times New Roman" w:hAnsi="Times New Roman"/>
          <w:sz w:val="24"/>
        </w:rPr>
        <w:t>De Staatssecretaris van Financiën,</w:t>
      </w:r>
    </w:p>
    <w:sectPr w:rsidRPr="00995FB0" w:rsidR="00995FB0"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FB0" w:rsidRDefault="00995FB0">
      <w:pPr>
        <w:spacing w:line="20" w:lineRule="exact"/>
      </w:pPr>
    </w:p>
  </w:endnote>
  <w:endnote w:type="continuationSeparator" w:id="0">
    <w:p w:rsidR="00995FB0" w:rsidRDefault="00995FB0">
      <w:pPr>
        <w:pStyle w:val="Amendement"/>
      </w:pPr>
      <w:r>
        <w:rPr>
          <w:b w:val="0"/>
          <w:bCs w:val="0"/>
        </w:rPr>
        <w:t xml:space="preserve"> </w:t>
      </w:r>
    </w:p>
  </w:endnote>
  <w:endnote w:type="continuationNotice" w:id="1">
    <w:p w:rsidR="00995FB0" w:rsidRDefault="00995FB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264D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FB0" w:rsidRDefault="00995FB0">
      <w:pPr>
        <w:pStyle w:val="Amendement"/>
      </w:pPr>
      <w:r>
        <w:rPr>
          <w:b w:val="0"/>
          <w:bCs w:val="0"/>
        </w:rPr>
        <w:separator/>
      </w:r>
    </w:p>
  </w:footnote>
  <w:footnote w:type="continuationSeparator" w:id="0">
    <w:p w:rsidR="00995FB0" w:rsidRDefault="00995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B0"/>
    <w:rsid w:val="00012DBE"/>
    <w:rsid w:val="000A1D81"/>
    <w:rsid w:val="000A6FBE"/>
    <w:rsid w:val="00111ED3"/>
    <w:rsid w:val="001C190E"/>
    <w:rsid w:val="001C2737"/>
    <w:rsid w:val="001F71C5"/>
    <w:rsid w:val="002168F4"/>
    <w:rsid w:val="002A727C"/>
    <w:rsid w:val="00356400"/>
    <w:rsid w:val="0050647B"/>
    <w:rsid w:val="005158E5"/>
    <w:rsid w:val="005D2707"/>
    <w:rsid w:val="005F19F7"/>
    <w:rsid w:val="00606255"/>
    <w:rsid w:val="0066754D"/>
    <w:rsid w:val="006B607A"/>
    <w:rsid w:val="007D451C"/>
    <w:rsid w:val="00826224"/>
    <w:rsid w:val="00903EC1"/>
    <w:rsid w:val="00930A23"/>
    <w:rsid w:val="00995FB0"/>
    <w:rsid w:val="009C7354"/>
    <w:rsid w:val="009E6D7F"/>
    <w:rsid w:val="00A11E73"/>
    <w:rsid w:val="00A2521E"/>
    <w:rsid w:val="00A91E62"/>
    <w:rsid w:val="00AE436A"/>
    <w:rsid w:val="00B132AB"/>
    <w:rsid w:val="00B50579"/>
    <w:rsid w:val="00B62271"/>
    <w:rsid w:val="00C135B1"/>
    <w:rsid w:val="00C264DD"/>
    <w:rsid w:val="00C92DF8"/>
    <w:rsid w:val="00CB3578"/>
    <w:rsid w:val="00D20AFA"/>
    <w:rsid w:val="00D55648"/>
    <w:rsid w:val="00D95465"/>
    <w:rsid w:val="00E10922"/>
    <w:rsid w:val="00E16443"/>
    <w:rsid w:val="00E36EE9"/>
    <w:rsid w:val="00F13442"/>
    <w:rsid w:val="00F20AA1"/>
    <w:rsid w:val="00F956D4"/>
    <w:rsid w:val="00FC3A38"/>
    <w:rsid w:val="00FC3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995FB0"/>
    <w:rPr>
      <w:rFonts w:ascii="Tahoma" w:hAnsi="Tahoma" w:cs="Tahoma"/>
      <w:sz w:val="16"/>
      <w:szCs w:val="16"/>
    </w:rPr>
  </w:style>
  <w:style w:type="character" w:customStyle="1" w:styleId="BallontekstChar">
    <w:name w:val="Ballontekst Char"/>
    <w:basedOn w:val="Standaardalinea-lettertype"/>
    <w:link w:val="Ballontekst"/>
    <w:rsid w:val="00995F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995FB0"/>
    <w:rPr>
      <w:rFonts w:ascii="Tahoma" w:hAnsi="Tahoma" w:cs="Tahoma"/>
      <w:sz w:val="16"/>
      <w:szCs w:val="16"/>
    </w:rPr>
  </w:style>
  <w:style w:type="character" w:customStyle="1" w:styleId="BallontekstChar">
    <w:name w:val="Ballontekst Char"/>
    <w:basedOn w:val="Standaardalinea-lettertype"/>
    <w:link w:val="Ballontekst"/>
    <w:rsid w:val="00995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514</ap:Words>
  <ap:Characters>2917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2015-05-20T16:03:00.0000000Z</lastPrinted>
  <dcterms:created xsi:type="dcterms:W3CDTF">2015-05-20T15:50:00.0000000Z</dcterms:created>
  <dcterms:modified xsi:type="dcterms:W3CDTF">2015-06-29T11:31:00.0000000Z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0x010100BB0F9C1A0878414B822C946846F9CB5C</vt:lpwstr>
  </property>
</Properties>
</file>