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r>
        <w:t xml:space="preserve"> </w:t>
      </w:r>
      <w:bookmarkEnd w:id="0"/>
    </w:p>
    <w:p w:rsidRPr="00C37FE1" w:rsidR="00C37FE1" w:rsidP="00C37FE1" w:rsidRDefault="00AD67EA">
      <w:r w:rsidRPr="006D0152">
        <w:t xml:space="preserve">Graag </w:t>
      </w:r>
      <w:bookmarkStart w:name="bm_txtWerkwoord" w:id="1"/>
      <w:r>
        <w:t>bied ik</w:t>
      </w:r>
      <w:bookmarkEnd w:id="1"/>
      <w:r w:rsidRPr="006D0152">
        <w:t xml:space="preserve"> u hierbij</w:t>
      </w:r>
      <w:bookmarkStart w:name="bm_txtBewindslieden" w:id="2"/>
      <w:bookmarkEnd w:id="2"/>
      <w:r>
        <w:t xml:space="preserve"> de reactie aan op het</w:t>
      </w:r>
      <w:r w:rsidRPr="006D0152">
        <w:t xml:space="preserve"> verzoek van</w:t>
      </w:r>
      <w:r>
        <w:t xml:space="preserve"> de </w:t>
      </w:r>
      <w:bookmarkStart w:name="bm_commissie" w:id="3"/>
      <w:r>
        <w:t>vaste commissie voor Economische Zaken</w:t>
      </w:r>
      <w:bookmarkEnd w:id="3"/>
      <w:r>
        <w:t xml:space="preserve"> van</w:t>
      </w:r>
      <w:r w:rsidRPr="006D0152">
        <w:t xml:space="preserve"> </w:t>
      </w:r>
      <w:bookmarkStart w:name="bm_txtgriffier" w:id="4"/>
      <w:r>
        <w:t>28 april 2015</w:t>
      </w:r>
      <w:bookmarkEnd w:id="4"/>
      <w:r w:rsidRPr="006D0152">
        <w:t xml:space="preserve"> met kenmerk </w:t>
      </w:r>
      <w:bookmarkStart w:name="bm_txtNummer" w:id="5"/>
      <w:r>
        <w:t>2015Z07831 en 2015D15922</w:t>
      </w:r>
      <w:bookmarkEnd w:id="5"/>
      <w:r w:rsidRPr="006D0152">
        <w:t xml:space="preserve"> </w:t>
      </w:r>
      <w:r w:rsidR="006D5A0F">
        <w:t>over</w:t>
      </w:r>
      <w:r w:rsidRPr="006D0152">
        <w:t xml:space="preserve"> </w:t>
      </w:r>
      <w:bookmarkStart w:name="bm_txtInzake" w:id="6"/>
      <w:r w:rsidR="0082197F">
        <w:t xml:space="preserve">het </w:t>
      </w:r>
      <w:r>
        <w:t>werkbezoek aan Italië door een delegatie van de vaste Kamercommissie voor Economische Zaken</w:t>
      </w:r>
      <w:bookmarkEnd w:id="6"/>
      <w:r w:rsidRPr="006D0152">
        <w:t>.</w:t>
      </w:r>
    </w:p>
    <w:p w:rsidR="0082197F" w:rsidP="00C37FE1" w:rsidRDefault="00AD67EA">
      <w:bookmarkStart w:name="bm_txtend" w:id="7"/>
      <w:r>
        <w:br/>
      </w:r>
      <w:r w:rsidRPr="00AD67EA">
        <w:t>G</w:t>
      </w:r>
      <w:r w:rsidR="00322A3B">
        <w:t>raag</w:t>
      </w:r>
      <w:r w:rsidRPr="00AD67EA">
        <w:t xml:space="preserve"> </w:t>
      </w:r>
      <w:r w:rsidR="00322A3B">
        <w:t xml:space="preserve">geef </w:t>
      </w:r>
      <w:r w:rsidR="0004246A">
        <w:t>ik mijn goedkeuring voor het verlenen van de gevraagde ambtelijke ondersteuning</w:t>
      </w:r>
      <w:r w:rsidRPr="00AD67EA">
        <w:t>.</w:t>
      </w:r>
      <w:r w:rsidR="0004246A">
        <w:t xml:space="preserve"> Het postennet Italië is graag bereid te assisteren bij de coördinatie van de logistieke aspecten van het bezoek</w:t>
      </w:r>
      <w:r w:rsidR="0082197F">
        <w:t xml:space="preserve"> en kan zorgdragen voor een briefing ter plaatse</w:t>
      </w:r>
      <w:r w:rsidR="0004246A">
        <w:t xml:space="preserve">. </w:t>
      </w:r>
    </w:p>
    <w:p w:rsidR="0082197F" w:rsidP="00C37FE1" w:rsidRDefault="0082197F"/>
    <w:p w:rsidR="00DE2AA1" w:rsidP="00C37FE1" w:rsidRDefault="00322A3B">
      <w:r>
        <w:t>Indien gewenst</w:t>
      </w:r>
      <w:r w:rsidR="0004246A">
        <w:t xml:space="preserve"> kan </w:t>
      </w:r>
      <w:r w:rsidR="006D5A0F">
        <w:t>voor</w:t>
      </w:r>
      <w:r w:rsidR="0082197F">
        <w:t xml:space="preserve"> de voorbereiding </w:t>
      </w:r>
      <w:r w:rsidR="0004246A">
        <w:t>ook een beroep worden gedaan op aanwezige expertise op het departement in De</w:t>
      </w:r>
      <w:r w:rsidR="00EC09B2">
        <w:t>n</w:t>
      </w:r>
      <w:r w:rsidR="006D5A0F">
        <w:t xml:space="preserve"> Haag</w:t>
      </w:r>
      <w:r w:rsidR="00EC09B2">
        <w:t>.</w:t>
      </w:r>
      <w:r w:rsidRPr="0082197F" w:rsidR="0082197F">
        <w:t xml:space="preserve"> </w:t>
      </w:r>
      <w:r>
        <w:t xml:space="preserve">U kunt in dat geval contact opnemen met </w:t>
      </w:r>
      <w:r w:rsidR="0017392F">
        <w:t xml:space="preserve">Virginie </w:t>
      </w:r>
      <w:proofErr w:type="spellStart"/>
      <w:r w:rsidR="0017392F">
        <w:t>Heukensfeldt</w:t>
      </w:r>
      <w:proofErr w:type="spellEnd"/>
      <w:r>
        <w:t xml:space="preserve"> Jansen</w:t>
      </w:r>
      <w:r w:rsidR="0082197F">
        <w:t xml:space="preserve">, Senior Beleidsmedewerker </w:t>
      </w:r>
      <w:r w:rsidR="0017392F">
        <w:t>bij de Directie Internationaal Ondernemen</w:t>
      </w:r>
      <w:bookmarkEnd w:id="7"/>
      <w:r w:rsidR="006D5A0F">
        <w:t xml:space="preserve"> (mail </w:t>
      </w:r>
      <w:hyperlink w:history="1" r:id="rId9">
        <w:r w:rsidRPr="00B24F42" w:rsidR="006D5A0F">
          <w:rPr>
            <w:rStyle w:val="Hyperlink"/>
          </w:rPr>
          <w:t>v.heukensfeldt.jansen@minbuza.nl</w:t>
        </w:r>
      </w:hyperlink>
      <w:r w:rsidR="006D5A0F">
        <w:t xml:space="preserve">, </w:t>
      </w:r>
    </w:p>
    <w:p w:rsidR="00C37FE1" w:rsidP="00C37FE1" w:rsidRDefault="006D5A0F">
      <w:r>
        <w:t>tel. 070-3484988).</w:t>
      </w:r>
    </w:p>
    <w:p w:rsidR="00322A3B" w:rsidP="00C37FE1" w:rsidRDefault="00322A3B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AD67EA">
        <w:tc>
          <w:tcPr>
            <w:tcW w:w="4500" w:type="pct"/>
          </w:tcPr>
          <w:p w:rsidRPr="00C37FE1" w:rsidR="002F6C89" w:rsidP="002F6C89" w:rsidRDefault="00AD67EA">
            <w:bookmarkStart w:name="bm_groet" w:id="8"/>
            <w:r>
              <w:t>De Minister van Buitenlandse Zaken,</w:t>
            </w:r>
            <w:bookmarkEnd w:id="8"/>
          </w:p>
        </w:tc>
        <w:tc>
          <w:tcPr>
            <w:tcW w:w="2500" w:type="pct"/>
          </w:tcPr>
          <w:p w:rsidRPr="00C37FE1" w:rsidR="002F6C89" w:rsidP="002F6C89" w:rsidRDefault="00AD67EA">
            <w:bookmarkStart w:name="bm_groetam" w:id="9"/>
            <w:r>
              <w:t xml:space="preserve"> </w:t>
            </w:r>
            <w:bookmarkEnd w:id="9"/>
          </w:p>
        </w:tc>
      </w:tr>
      <w:tr w:rsidRPr="00C37FE1" w:rsidR="004B0BDA" w:rsidTr="00AD67EA">
        <w:tc>
          <w:tcPr>
            <w:tcW w:w="4500" w:type="pct"/>
          </w:tcPr>
          <w:p w:rsidR="00AD67EA" w:rsidP="002F6C89" w:rsidRDefault="00AD67EA">
            <w:bookmarkStart w:name="bm_groet1" w:id="10"/>
          </w:p>
          <w:p w:rsidR="00AD67EA" w:rsidP="002F6C89" w:rsidRDefault="00AD67EA"/>
          <w:p w:rsidR="00AD67EA" w:rsidP="002F6C89" w:rsidRDefault="00AD67EA"/>
          <w:p w:rsidR="006D5A0F" w:rsidP="002F6C89" w:rsidRDefault="006D5A0F"/>
          <w:p w:rsidR="006D5A0F" w:rsidP="002F6C89" w:rsidRDefault="006D5A0F"/>
          <w:p w:rsidR="00AD67EA" w:rsidP="002F6C89" w:rsidRDefault="00AD67EA"/>
          <w:p w:rsidRPr="00C37FE1" w:rsidR="004B0BDA" w:rsidP="002F6C89" w:rsidRDefault="00AD67EA">
            <w:r>
              <w:t>Bert Koenders</w:t>
            </w:r>
            <w:bookmarkEnd w:id="10"/>
          </w:p>
        </w:tc>
        <w:tc>
          <w:tcPr>
            <w:tcW w:w="2500" w:type="pct"/>
          </w:tcPr>
          <w:p w:rsidRPr="00C37FE1" w:rsidR="004B0BDA" w:rsidP="002F6C89" w:rsidRDefault="00AD67EA">
            <w:bookmarkStart w:name="bm_groetam1" w:id="11"/>
            <w:r>
              <w:t xml:space="preserve"> </w:t>
            </w:r>
            <w:bookmarkEnd w:id="11"/>
          </w:p>
        </w:tc>
      </w:tr>
    </w:tbl>
    <w:p w:rsidRPr="00825019" w:rsidR="00825019" w:rsidP="00D36B95" w:rsidRDefault="00C37FE1">
      <w:bookmarkStart w:name="bm_antwoord" w:id="12"/>
      <w:r w:rsidRPr="00C37FE1">
        <w:t xml:space="preserve"> </w:t>
      </w:r>
      <w:bookmarkEnd w:id="12"/>
    </w:p>
    <w:sectPr w:rsidRPr="00825019" w:rsidR="00825019" w:rsidSect="00482A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E7" w:rsidRDefault="002B05E7">
      <w:r>
        <w:separator/>
      </w:r>
    </w:p>
    <w:p w:rsidR="002B05E7" w:rsidRDefault="002B05E7"/>
  </w:endnote>
  <w:endnote w:type="continuationSeparator" w:id="0">
    <w:p w:rsidR="002B05E7" w:rsidRDefault="002B05E7">
      <w:r>
        <w:continuationSeparator/>
      </w:r>
    </w:p>
    <w:p w:rsidR="002B05E7" w:rsidRDefault="002B0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Voettekst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01177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301177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7" w:name="bmVoettekst1"/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30117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01177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30117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301177">
              <w:t>1</w:t>
            </w:r>
          </w:fldSimple>
        </w:p>
      </w:tc>
    </w:tr>
    <w:bookmarkEnd w:id="17"/>
  </w:tbl>
  <w:p w:rsidR="0014093E" w:rsidRPr="00BC3B53" w:rsidRDefault="0014093E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30117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C781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30117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2C781D">
              <w:t>1</w:t>
            </w:r>
          </w:fldSimple>
        </w:p>
      </w:tc>
    </w:tr>
  </w:tbl>
  <w:p w:rsidR="0014093E" w:rsidRPr="00BC3B53" w:rsidRDefault="0014093E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E7" w:rsidRDefault="002B05E7">
      <w:r>
        <w:separator/>
      </w:r>
    </w:p>
    <w:p w:rsidR="002B05E7" w:rsidRDefault="002B05E7"/>
  </w:footnote>
  <w:footnote w:type="continuationSeparator" w:id="0">
    <w:p w:rsidR="002B05E7" w:rsidRDefault="002B05E7">
      <w:r>
        <w:continuationSeparator/>
      </w:r>
    </w:p>
    <w:p w:rsidR="002B05E7" w:rsidRDefault="002B05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Koptekst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AD67EA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3" w:name="bm_txtdirectie2"/>
                                <w:r>
                                  <w:rPr>
                                    <w:b/>
                                  </w:rPr>
                                  <w:t>Directie Europa</w:t>
                                </w:r>
                                <w:bookmarkEnd w:id="13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4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4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bookmarkStart w:id="15" w:name="bm_date2"/>
                          <w:bookmarkEnd w:id="15"/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301177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AD67EA" w:rsidP="004F44C2">
                                <w:pPr>
                                  <w:pStyle w:val="Huisstijl-Gegeven"/>
                                </w:pPr>
                                <w:bookmarkStart w:id="16" w:name="bm_reference2"/>
                                <w:r>
                                  <w:t>DEU-0../2015</w:t>
                                </w:r>
                                <w:bookmarkEnd w:id="16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AD67EA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8" w:name="bm_txtdirectie2"/>
                          <w:r>
                            <w:rPr>
                              <w:b/>
                            </w:rPr>
                            <w:t>Directie Europa</w:t>
                          </w:r>
                          <w:bookmarkEnd w:id="18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9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9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bookmarkStart w:id="20" w:name="bm_date2"/>
                    <w:bookmarkEnd w:id="20"/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301177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Default="00AD67EA" w:rsidP="004F44C2">
                          <w:pPr>
                            <w:pStyle w:val="Huisstijl-Gegeven"/>
                          </w:pPr>
                          <w:bookmarkStart w:id="21" w:name="bm_reference2"/>
                          <w:r>
                            <w:t>DEU-0../2015</w:t>
                          </w:r>
                          <w:bookmarkEnd w:id="21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AD67EA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AD67EA" w:rsidRDefault="00AD67EA" w:rsidP="00973C3C">
                                <w:pPr>
                                  <w:pStyle w:val="Huisstijl-Adres"/>
                                </w:pPr>
                                <w:bookmarkStart w:id="18" w:name="bm_txtdirectie"/>
                                <w:bookmarkStart w:id="19" w:name="bm_addressfrom"/>
                                <w:r w:rsidRPr="00AD67EA">
                                  <w:rPr>
                                    <w:b/>
                                  </w:rPr>
                                  <w:t xml:space="preserve">Directie </w:t>
                                </w:r>
                                <w:bookmarkEnd w:id="18"/>
                                <w:r w:rsidR="00322A3B">
                                  <w:rPr>
                                    <w:b/>
                                  </w:rPr>
                                  <w:t>Internationaal Ondernemen</w:t>
                                </w:r>
                                <w:r w:rsidR="0014093E" w:rsidRPr="00AD67EA">
                                  <w:br/>
                                  <w:t>Bezuidenhoutseweg 67</w:t>
                                </w:r>
                                <w:r w:rsidR="0014093E" w:rsidRPr="00AD67EA">
                                  <w:br/>
                                  <w:t>2594 AC Den Haag</w:t>
                                </w:r>
                                <w:r w:rsidR="0014093E" w:rsidRPr="00AD67EA">
                                  <w:br/>
                                  <w:t>Postbus 20061</w:t>
                                </w:r>
                                <w:r w:rsidR="0014093E" w:rsidRPr="00AD67EA">
                                  <w:br/>
                                  <w:t>Nederland</w:t>
                                </w:r>
                                <w:r w:rsidR="0014093E" w:rsidRPr="00AD67EA">
                                  <w:fldChar w:fldCharType="begin"/>
                                </w:r>
                                <w:r w:rsidR="0014093E" w:rsidRPr="00AD67EA">
                                  <w:instrText xml:space="preserve"> IF  </w:instrText>
                                </w:r>
                                <w:r w:rsidR="0014093E" w:rsidRPr="00AD67EA">
                                  <w:fldChar w:fldCharType="begin"/>
                                </w:r>
                                <w:r w:rsidR="0014093E" w:rsidRPr="00AD67EA">
                                  <w:instrText xml:space="preserve"> DOCPROPERTY "BZ_UseCountry" </w:instrText>
                                </w:r>
                                <w:r w:rsidR="0014093E" w:rsidRPr="00AD67EA">
                                  <w:fldChar w:fldCharType="separate"/>
                                </w:r>
                                <w:r w:rsidR="00301177">
                                  <w:instrText>N</w:instrText>
                                </w:r>
                                <w:r w:rsidR="0014093E" w:rsidRPr="00AD67EA">
                                  <w:fldChar w:fldCharType="end"/>
                                </w:r>
                                <w:r w:rsidR="0014093E" w:rsidRPr="00AD67EA">
                                  <w:instrText>="Y" "</w:instrText>
                                </w:r>
                                <w:r w:rsidR="0014093E" w:rsidRPr="00AD67EA">
                                  <w:fldChar w:fldCharType="begin"/>
                                </w:r>
                                <w:r w:rsidR="0014093E" w:rsidRPr="00AD67EA">
                                  <w:instrText xml:space="preserve"> DOCPROPERTY "L_HomeCountry" </w:instrText>
                                </w:r>
                                <w:r w:rsidR="0014093E" w:rsidRPr="00AD67EA">
                                  <w:fldChar w:fldCharType="separate"/>
                                </w:r>
                                <w:r w:rsidR="0014093E" w:rsidRPr="00AD67EA">
                                  <w:instrText>Nederland</w:instrText>
                                </w:r>
                                <w:r w:rsidR="0014093E" w:rsidRPr="00AD67EA">
                                  <w:fldChar w:fldCharType="end"/>
                                </w:r>
                                <w:r w:rsidR="0014093E" w:rsidRPr="00AD67EA">
                                  <w:instrText>" ""</w:instrText>
                                </w:r>
                                <w:r w:rsidR="0014093E" w:rsidRPr="00AD67EA">
                                  <w:fldChar w:fldCharType="end"/>
                                </w:r>
                                <w:r w:rsidR="0014093E" w:rsidRPr="00AD67EA">
                                  <w:br/>
                                </w:r>
                                <w:r w:rsidR="00522E82" w:rsidRPr="00AD67EA">
                                  <w:t>www.rijksoverheid.nl</w:t>
                                </w:r>
                              </w:p>
                              <w:p w:rsidR="0014093E" w:rsidRPr="00AD67E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20" w:name="bm_ministerie"/>
                                <w:bookmarkStart w:id="21" w:name="bm_aministerie"/>
                                <w:bookmarkEnd w:id="19"/>
                                <w:r w:rsidRPr="00AD67E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20"/>
                                <w:r w:rsidRPr="00AD67E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2" w:name="bm_adres"/>
                                <w:r w:rsidRPr="00AD67E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2"/>
                              </w:p>
                              <w:p w:rsidR="0014093E" w:rsidRPr="00AD67EA" w:rsidRDefault="0014093E" w:rsidP="00BC4AE3">
                                <w:pPr>
                                  <w:pStyle w:val="Huisstijl-Adres"/>
                                </w:pPr>
                                <w:bookmarkStart w:id="23" w:name="bm_email"/>
                                <w:bookmarkEnd w:id="21"/>
                                <w:bookmarkEnd w:id="23"/>
                              </w:p>
                            </w:tc>
                          </w:tr>
                          <w:tr w:rsidR="0014093E" w:rsidRPr="00AD67EA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AD67EA" w:rsidRDefault="0014093E" w:rsidP="00BC4AE3"/>
                            </w:tc>
                          </w:tr>
                          <w:tr w:rsidR="0014093E" w:rsidRPr="00AD67EA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AD67EA" w:rsidRDefault="006039E7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301177">
                                    <w:t>Onze Referentie</w:t>
                                  </w:r>
                                </w:fldSimple>
                              </w:p>
                              <w:p w:rsidR="0014093E" w:rsidRPr="00AD67EA" w:rsidRDefault="00FE0B32" w:rsidP="00BC4AE3">
                                <w:pPr>
                                  <w:pStyle w:val="Huisstijl-Gegeven"/>
                                </w:pPr>
                                <w:r>
                                  <w:t>MINBUZA-2015.222735</w:t>
                                </w:r>
                              </w:p>
                              <w:p w:rsidR="0014093E" w:rsidRPr="00AD67EA" w:rsidRDefault="006039E7" w:rsidP="00BC4AE3">
                                <w:pPr>
                                  <w:pStyle w:val="Huisstijl-Kopje"/>
                                </w:pPr>
                                <w:fldSimple w:instr=" DOCPROPERTY  L_YREFERENCE  \* MERGEFORMAT ">
                                  <w:r w:rsidR="00301177">
                                    <w:t>Uw Referentie</w:t>
                                  </w:r>
                                </w:fldSimple>
                              </w:p>
                              <w:p w:rsidR="0014093E" w:rsidRPr="00AD67EA" w:rsidRDefault="00AD67EA" w:rsidP="00BC4AE3">
                                <w:pPr>
                                  <w:pStyle w:val="Huisstijl-Gegeven"/>
                                </w:pPr>
                                <w:bookmarkStart w:id="24" w:name="bm_nummer"/>
                                <w:r w:rsidRPr="00AD67EA">
                                  <w:t>2015Z07831</w:t>
                                </w:r>
                                <w:r w:rsidR="0004246A">
                                  <w:t>,</w:t>
                                </w:r>
                                <w:r w:rsidRPr="00AD67EA">
                                  <w:t xml:space="preserve"> 2015D15922</w:t>
                                </w:r>
                                <w:bookmarkEnd w:id="24"/>
                              </w:p>
                              <w:p w:rsidR="0014093E" w:rsidRPr="00AD67EA" w:rsidRDefault="0014093E" w:rsidP="00BC4AE3">
                                <w:pPr>
                                  <w:pStyle w:val="Huisstijl-Gegeven"/>
                                </w:pPr>
                              </w:p>
                              <w:p w:rsidR="0014093E" w:rsidRPr="00AD67E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AD67EA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AD67E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AD67E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AD67EA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AD67EA" w:rsidRDefault="00AD67EA" w:rsidP="00973C3C">
                          <w:pPr>
                            <w:pStyle w:val="Huisstijl-Adres"/>
                          </w:pPr>
                          <w:bookmarkStart w:id="25" w:name="bm_txtdirectie"/>
                          <w:bookmarkStart w:id="26" w:name="bm_addressfrom"/>
                          <w:r w:rsidRPr="00AD67EA">
                            <w:rPr>
                              <w:b/>
                            </w:rPr>
                            <w:t xml:space="preserve">Directie </w:t>
                          </w:r>
                          <w:bookmarkEnd w:id="25"/>
                          <w:r w:rsidR="00322A3B">
                            <w:rPr>
                              <w:b/>
                            </w:rPr>
                            <w:t>Internationaal Ondernemen</w:t>
                          </w:r>
                          <w:r w:rsidR="0014093E" w:rsidRPr="00AD67EA">
                            <w:br/>
                            <w:t>Bezuidenhoutseweg 67</w:t>
                          </w:r>
                          <w:r w:rsidR="0014093E" w:rsidRPr="00AD67EA">
                            <w:br/>
                            <w:t>2594 AC Den Haag</w:t>
                          </w:r>
                          <w:r w:rsidR="0014093E" w:rsidRPr="00AD67EA">
                            <w:br/>
                            <w:t>Postbus 20061</w:t>
                          </w:r>
                          <w:r w:rsidR="0014093E" w:rsidRPr="00AD67EA">
                            <w:br/>
                            <w:t>Nederland</w:t>
                          </w:r>
                          <w:r w:rsidR="0014093E" w:rsidRPr="00AD67EA">
                            <w:fldChar w:fldCharType="begin"/>
                          </w:r>
                          <w:r w:rsidR="0014093E" w:rsidRPr="00AD67EA">
                            <w:instrText xml:space="preserve"> IF  </w:instrText>
                          </w:r>
                          <w:r w:rsidR="0014093E" w:rsidRPr="00AD67EA">
                            <w:fldChar w:fldCharType="begin"/>
                          </w:r>
                          <w:r w:rsidR="0014093E" w:rsidRPr="00AD67EA">
                            <w:instrText xml:space="preserve"> DOCPROPERTY "BZ_UseCountry" </w:instrText>
                          </w:r>
                          <w:r w:rsidR="0014093E" w:rsidRPr="00AD67EA">
                            <w:fldChar w:fldCharType="separate"/>
                          </w:r>
                          <w:r w:rsidR="00301177">
                            <w:instrText>N</w:instrText>
                          </w:r>
                          <w:r w:rsidR="0014093E" w:rsidRPr="00AD67EA">
                            <w:fldChar w:fldCharType="end"/>
                          </w:r>
                          <w:r w:rsidR="0014093E" w:rsidRPr="00AD67EA">
                            <w:instrText>="Y" "</w:instrText>
                          </w:r>
                          <w:r w:rsidR="0014093E" w:rsidRPr="00AD67EA">
                            <w:fldChar w:fldCharType="begin"/>
                          </w:r>
                          <w:r w:rsidR="0014093E" w:rsidRPr="00AD67EA">
                            <w:instrText xml:space="preserve"> DOCPROPERTY "L_HomeCountry" </w:instrText>
                          </w:r>
                          <w:r w:rsidR="0014093E" w:rsidRPr="00AD67EA">
                            <w:fldChar w:fldCharType="separate"/>
                          </w:r>
                          <w:r w:rsidR="0014093E" w:rsidRPr="00AD67EA">
                            <w:instrText>Nederland</w:instrText>
                          </w:r>
                          <w:r w:rsidR="0014093E" w:rsidRPr="00AD67EA">
                            <w:fldChar w:fldCharType="end"/>
                          </w:r>
                          <w:r w:rsidR="0014093E" w:rsidRPr="00AD67EA">
                            <w:instrText>" ""</w:instrText>
                          </w:r>
                          <w:r w:rsidR="0014093E" w:rsidRPr="00AD67EA">
                            <w:fldChar w:fldCharType="end"/>
                          </w:r>
                          <w:r w:rsidR="0014093E" w:rsidRPr="00AD67EA">
                            <w:br/>
                          </w:r>
                          <w:r w:rsidR="00522E82" w:rsidRPr="00AD67EA">
                            <w:t>www.rijksoverheid.nl</w:t>
                          </w:r>
                        </w:p>
                        <w:p w:rsidR="0014093E" w:rsidRPr="00AD67E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7" w:name="bm_ministerie"/>
                          <w:bookmarkStart w:id="28" w:name="bm_aministerie"/>
                          <w:bookmarkEnd w:id="26"/>
                          <w:r w:rsidRPr="00AD67E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7"/>
                          <w:r w:rsidRPr="00AD67EA">
                            <w:rPr>
                              <w:b/>
                              <w:vanish/>
                            </w:rPr>
                            <w:br/>
                          </w:r>
                          <w:bookmarkStart w:id="29" w:name="bm_adres"/>
                          <w:r w:rsidRPr="00AD67EA">
                            <w:rPr>
                              <w:vanish/>
                            </w:rPr>
                            <w:t xml:space="preserve"> </w:t>
                          </w:r>
                          <w:bookmarkEnd w:id="29"/>
                        </w:p>
                        <w:p w:rsidR="0014093E" w:rsidRPr="00AD67EA" w:rsidRDefault="0014093E" w:rsidP="00BC4AE3">
                          <w:pPr>
                            <w:pStyle w:val="Huisstijl-Adres"/>
                          </w:pPr>
                          <w:bookmarkStart w:id="30" w:name="bm_email"/>
                          <w:bookmarkEnd w:id="28"/>
                          <w:bookmarkEnd w:id="30"/>
                        </w:p>
                      </w:tc>
                    </w:tr>
                    <w:tr w:rsidR="0014093E" w:rsidRPr="00AD67EA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AD67EA" w:rsidRDefault="0014093E" w:rsidP="00BC4AE3"/>
                      </w:tc>
                    </w:tr>
                    <w:tr w:rsidR="0014093E" w:rsidRPr="00AD67EA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AD67EA" w:rsidRDefault="006039E7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301177">
                              <w:t>Onze Referentie</w:t>
                            </w:r>
                          </w:fldSimple>
                        </w:p>
                        <w:p w:rsidR="0014093E" w:rsidRPr="00AD67EA" w:rsidRDefault="00FE0B32" w:rsidP="00BC4AE3">
                          <w:pPr>
                            <w:pStyle w:val="Huisstijl-Gegeven"/>
                          </w:pPr>
                          <w:r>
                            <w:t>MINBUZA-2015.222735</w:t>
                          </w:r>
                        </w:p>
                        <w:p w:rsidR="0014093E" w:rsidRPr="00AD67EA" w:rsidRDefault="006039E7" w:rsidP="00BC4AE3">
                          <w:pPr>
                            <w:pStyle w:val="Huisstijl-Kopje"/>
                          </w:pPr>
                          <w:fldSimple w:instr=" DOCPROPERTY  L_YREFERENCE  \* MERGEFORMAT ">
                            <w:r w:rsidR="00301177">
                              <w:t>Uw Referentie</w:t>
                            </w:r>
                          </w:fldSimple>
                        </w:p>
                        <w:p w:rsidR="0014093E" w:rsidRPr="00AD67EA" w:rsidRDefault="00AD67EA" w:rsidP="00BC4AE3">
                          <w:pPr>
                            <w:pStyle w:val="Huisstijl-Gegeven"/>
                          </w:pPr>
                          <w:bookmarkStart w:id="31" w:name="bm_nummer"/>
                          <w:r w:rsidRPr="00AD67EA">
                            <w:t>2015Z07831</w:t>
                          </w:r>
                          <w:r w:rsidR="0004246A">
                            <w:t>,</w:t>
                          </w:r>
                          <w:r w:rsidRPr="00AD67EA">
                            <w:t xml:space="preserve"> 2015D15922</w:t>
                          </w:r>
                          <w:bookmarkEnd w:id="31"/>
                        </w:p>
                        <w:p w:rsidR="0014093E" w:rsidRPr="00AD67EA" w:rsidRDefault="0014093E" w:rsidP="00BC4AE3">
                          <w:pPr>
                            <w:pStyle w:val="Huisstijl-Gegeven"/>
                          </w:pPr>
                        </w:p>
                        <w:p w:rsidR="0014093E" w:rsidRPr="00AD67E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AD67EA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AD67E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AD67E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301177" w:rsidRPr="00301177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301177" w:rsidRPr="00301177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301177" w:rsidRPr="00301177">
              <w:rPr>
                <w:bCs/>
                <w:lang w:val="en-US"/>
              </w:rPr>
              <w:t>4</w:t>
            </w:r>
          </w:fldSimple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14093E" w:rsidP="006039E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301177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2" w:name="bm_date"/>
          <w:r w:rsidR="006039E7">
            <w:rPr>
              <w:rFonts w:cs="Verdana"/>
              <w:szCs w:val="18"/>
            </w:rPr>
            <w:t>4</w:t>
          </w:r>
          <w:r w:rsidR="00AD67EA">
            <w:rPr>
              <w:rFonts w:cs="Verdana"/>
              <w:szCs w:val="18"/>
            </w:rPr>
            <w:t xml:space="preserve"> </w:t>
          </w:r>
          <w:r w:rsidR="00DE2AA1">
            <w:rPr>
              <w:rFonts w:cs="Verdana"/>
              <w:szCs w:val="18"/>
            </w:rPr>
            <w:t>mei</w:t>
          </w:r>
          <w:r w:rsidR="00AD67EA">
            <w:rPr>
              <w:rFonts w:cs="Verdana"/>
              <w:szCs w:val="18"/>
            </w:rPr>
            <w:t xml:space="preserve"> 2015</w:t>
          </w:r>
          <w:bookmarkEnd w:id="32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14093E" w:rsidP="0082197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301177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AD67EA">
            <w:t xml:space="preserve">Uw </w:t>
          </w:r>
          <w:bookmarkStart w:id="34" w:name="_GoBack"/>
          <w:r w:rsidR="00AD67EA">
            <w:t xml:space="preserve">verzoek </w:t>
          </w:r>
          <w:r w:rsidR="0082197F">
            <w:t>om ambtelijke ondersteuning voor een</w:t>
          </w:r>
          <w:r w:rsidR="00AD67EA">
            <w:t xml:space="preserve"> werkbezoek aan Italië door een delegatie van de vaste Kamercommissie voor Economische Zaken</w:t>
          </w:r>
          <w:bookmarkStart w:id="35" w:name="bm_start"/>
          <w:bookmarkEnd w:id="33"/>
          <w:bookmarkEnd w:id="35"/>
          <w:bookmarkEnd w:id="34"/>
        </w:p>
      </w:tc>
    </w:tr>
  </w:tbl>
  <w:p w:rsidR="0014093E" w:rsidRDefault="0014093E" w:rsidP="00BC4AE3">
    <w:pPr>
      <w:pStyle w:val="Koptekst"/>
    </w:pPr>
  </w:p>
  <w:p w:rsidR="0014093E" w:rsidRPr="00BC4AE3" w:rsidRDefault="0014093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EA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246A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C6230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392F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5E7"/>
    <w:rsid w:val="002B0D4D"/>
    <w:rsid w:val="002B153C"/>
    <w:rsid w:val="002B2EFB"/>
    <w:rsid w:val="002B459E"/>
    <w:rsid w:val="002C0E58"/>
    <w:rsid w:val="002C781D"/>
    <w:rsid w:val="002D317B"/>
    <w:rsid w:val="002D4824"/>
    <w:rsid w:val="002D502D"/>
    <w:rsid w:val="002E0F69"/>
    <w:rsid w:val="002F440E"/>
    <w:rsid w:val="002F6C89"/>
    <w:rsid w:val="0030032B"/>
    <w:rsid w:val="00301177"/>
    <w:rsid w:val="00312597"/>
    <w:rsid w:val="00314773"/>
    <w:rsid w:val="00322A3B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39E7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D5A0F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197F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5E8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D67EA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6AAF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2AA1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9B2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0B32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hyperlink" Target="mailto:v.heukensfeldt.jansen@minbuza.nl" TargetMode="Externa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828</ap:Characters>
  <ap:DocSecurity>4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Brief aan parlement</vt:lpstr>
      <vt:lpstr>Brief aan parlement</vt:lpstr>
    </vt:vector>
  </ap:TitlesOfParts>
  <ap:LinksUpToDate>false</ap:LinksUpToDate>
  <ap:CharactersWithSpaces>957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2015-05-01T08:39:00.0000000Z</lastPrinted>
  <dcterms:created xsi:type="dcterms:W3CDTF">2015-05-06T13:29:00.0000000Z</dcterms:created>
  <dcterms:modified xsi:type="dcterms:W3CDTF">2015-05-06T13:29:00.0000000Z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Erik Litver</vt:lpwstr>
  </property>
  <property fmtid="{D5CDD505-2E9C-101B-9397-08002B2CF9AE}" pid="19" name="SIG_FUNCTION">
    <vt:lpwstr>Senior Beleidsmedewerker</vt:lpwstr>
  </property>
  <property fmtid="{D5CDD505-2E9C-101B-9397-08002B2CF9AE}" pid="20" name="SIG_DEP">
    <vt:lpwstr/>
  </property>
  <property fmtid="{D5CDD505-2E9C-101B-9397-08002B2CF9AE}" pid="21" name="SIG_DIR">
    <vt:lpwstr>DEU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2</vt:i4>
  </property>
  <property fmtid="{D5CDD505-2E9C-101B-9397-08002B2CF9AE}" pid="35" name="bz_sender_brief">
    <vt:i4>1</vt:i4>
  </property>
  <property fmtid="{D5CDD505-2E9C-101B-9397-08002B2CF9AE}" pid="36" name="bz_commissie">
    <vt:lpwstr>-1</vt:lpwstr>
  </property>
  <property fmtid="{D5CDD505-2E9C-101B-9397-08002B2CF9AE}" pid="37" name="bz_directie">
    <vt:r8>20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werkbezoek aan Italie door een delegatie van de vaste Kamercommissie voor Economsiche Zaken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2015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-1</vt:lpwstr>
  </property>
  <property fmtid="{D5CDD505-2E9C-101B-9397-08002B2CF9AE}" pid="49" name="SIG_SENDER">
    <vt:lpwstr>Erik Litver</vt:lpwstr>
  </property>
  <property fmtid="{D5CDD505-2E9C-101B-9397-08002B2CF9AE}" pid="50" name="SIG_PHONE">
    <vt:lpwstr>070-348 5420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>1</vt:lpwstr>
  </property>
  <property fmtid="{D5CDD505-2E9C-101B-9397-08002B2CF9AE}" pid="54" name="bz_nummerbz">
    <vt:lpwstr>DEU-0../2015</vt:lpwstr>
  </property>
  <property fmtid="{D5CDD505-2E9C-101B-9397-08002B2CF9AE}" pid="55" name="bz_nummer">
    <vt:lpwstr>2015Z07831 2015D15922</vt:lpwstr>
  </property>
  <property fmtid="{D5CDD505-2E9C-101B-9397-08002B2CF9AE}" pid="56" name="bz_partij">
    <vt:lpwstr/>
  </property>
  <property fmtid="{D5CDD505-2E9C-101B-9397-08002B2CF9AE}" pid="57" name="ContentTypeId">
    <vt:lpwstr>0x01010031B8CA5B14E6AC4F95C68AAD748F1175</vt:lpwstr>
  </property>
</Properties>
</file>