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9D" w:rsidP="0013169D" w:rsidRDefault="0013169D">
      <w:pPr>
        <w:pStyle w:val="Tekstzonderopmaak"/>
      </w:pPr>
      <w:r>
        <w:t xml:space="preserve">Geachte leden </w:t>
      </w:r>
      <w:proofErr w:type="spellStart"/>
      <w:r>
        <w:t>cie</w:t>
      </w:r>
      <w:proofErr w:type="spellEnd"/>
      <w:r>
        <w:t xml:space="preserve"> OCW, </w:t>
      </w:r>
    </w:p>
    <w:p w:rsidR="0013169D" w:rsidP="0013169D" w:rsidRDefault="0013169D">
      <w:pPr>
        <w:pStyle w:val="Tekstzonderopmaak"/>
      </w:pPr>
      <w:r>
        <w:t xml:space="preserve">Zie hieronder de aanmelding voor een </w:t>
      </w:r>
      <w:r w:rsidRPr="00DB0F0B">
        <w:rPr>
          <w:b/>
        </w:rPr>
        <w:t>rondvraagpunt van de leden Jadnanansing en Rog</w:t>
      </w:r>
      <w:r>
        <w:t xml:space="preserve"> t.b.v. de procedurevergadering van morgen: </w:t>
      </w:r>
    </w:p>
    <w:p w:rsidR="0013169D" w:rsidP="0013169D" w:rsidRDefault="0013169D">
      <w:pPr>
        <w:pStyle w:val="Tekstzonderopmaak"/>
      </w:pPr>
      <w:r>
        <w:rPr>
          <w:highlight w:val="yellow"/>
        </w:rPr>
        <w:t>verzoek Rondetafelgesprek i.v.m.  Initiatiefwetsvoorstel verlenging kwalificatieplicht (33925).</w:t>
      </w:r>
    </w:p>
    <w:p w:rsidR="0013169D" w:rsidP="0013169D" w:rsidRDefault="0013169D">
      <w:pPr>
        <w:pStyle w:val="Tekstzonderopmaak"/>
      </w:pPr>
      <w:bookmarkStart w:name="_GoBack" w:id="0"/>
    </w:p>
    <w:tbl>
      <w:tblPr>
        <w:tblW w:w="5000" w:type="pct"/>
        <w:tblCellMar>
          <w:left w:w="0" w:type="dxa"/>
          <w:right w:w="0" w:type="dxa"/>
        </w:tblCellMar>
        <w:tblLook w:val="04A0" w:firstRow="1" w:lastRow="0" w:firstColumn="1" w:lastColumn="0" w:noHBand="0" w:noVBand="1"/>
      </w:tblPr>
      <w:tblGrid>
        <w:gridCol w:w="733"/>
        <w:gridCol w:w="1682"/>
        <w:gridCol w:w="3889"/>
        <w:gridCol w:w="1748"/>
        <w:gridCol w:w="1110"/>
      </w:tblGrid>
      <w:tr w:rsidR="0013169D" w:rsidTr="0013169D">
        <w:tc>
          <w:tcPr>
            <w:tcW w:w="400" w:type="pct"/>
            <w:tcMar>
              <w:top w:w="45" w:type="dxa"/>
              <w:left w:w="45" w:type="dxa"/>
              <w:bottom w:w="45" w:type="dxa"/>
              <w:right w:w="45" w:type="dxa"/>
            </w:tcMar>
            <w:hideMark/>
          </w:tcPr>
          <w:bookmarkEnd w:id="0"/>
          <w:p w:rsidR="0013169D" w:rsidRDefault="00DB0F0B">
            <w:pPr>
              <w:rPr>
                <w:rFonts w:ascii="Verdana" w:hAnsi="Verdana"/>
                <w:color w:val="000080"/>
                <w:sz w:val="17"/>
                <w:szCs w:val="17"/>
              </w:rPr>
            </w:pPr>
            <w:r>
              <w:fldChar w:fldCharType="begin"/>
            </w:r>
            <w:r>
              <w:instrText xml:space="preserve"> HYPERLINK "http://parlisweb/parlis/zaak.aspx?id=5ce544b6-1b0c-4133-8431-87ee6c4d2b67" \t "_self" </w:instrText>
            </w:r>
            <w:r>
              <w:fldChar w:fldCharType="separate"/>
            </w:r>
            <w:r w:rsidR="0013169D">
              <w:rPr>
                <w:rStyle w:val="Hyperlink"/>
                <w:rFonts w:ascii="Verdana" w:hAnsi="Verdana"/>
                <w:sz w:val="17"/>
                <w:szCs w:val="17"/>
              </w:rPr>
              <w:t>33925</w:t>
            </w:r>
            <w:r>
              <w:rPr>
                <w:rStyle w:val="Hyperlink"/>
                <w:rFonts w:ascii="Verdana" w:hAnsi="Verdana"/>
                <w:sz w:val="17"/>
                <w:szCs w:val="17"/>
              </w:rPr>
              <w:fldChar w:fldCharType="end"/>
            </w:r>
          </w:p>
        </w:tc>
        <w:tc>
          <w:tcPr>
            <w:tcW w:w="0" w:type="auto"/>
            <w:tcMar>
              <w:top w:w="45" w:type="dxa"/>
              <w:left w:w="45" w:type="dxa"/>
              <w:bottom w:w="45" w:type="dxa"/>
              <w:right w:w="45" w:type="dxa"/>
            </w:tcMar>
            <w:hideMark/>
          </w:tcPr>
          <w:p w:rsidR="0013169D" w:rsidRDefault="0013169D">
            <w:pPr>
              <w:rPr>
                <w:rFonts w:ascii="Verdana" w:hAnsi="Verdana"/>
                <w:color w:val="000080"/>
                <w:sz w:val="17"/>
                <w:szCs w:val="17"/>
              </w:rPr>
            </w:pPr>
            <w:r>
              <w:rPr>
                <w:rFonts w:ascii="Verdana" w:hAnsi="Verdana"/>
                <w:color w:val="000080"/>
                <w:sz w:val="17"/>
                <w:szCs w:val="17"/>
              </w:rPr>
              <w:t>Initiatiefwetgeving</w:t>
            </w:r>
          </w:p>
        </w:tc>
        <w:tc>
          <w:tcPr>
            <w:tcW w:w="0" w:type="auto"/>
            <w:tcMar>
              <w:top w:w="45" w:type="dxa"/>
              <w:left w:w="45" w:type="dxa"/>
              <w:bottom w:w="45" w:type="dxa"/>
              <w:right w:w="45" w:type="dxa"/>
            </w:tcMar>
            <w:hideMark/>
          </w:tcPr>
          <w:p w:rsidR="0013169D" w:rsidRDefault="0013169D">
            <w:pPr>
              <w:rPr>
                <w:rFonts w:ascii="Verdana" w:hAnsi="Verdana"/>
                <w:color w:val="000080"/>
                <w:sz w:val="17"/>
                <w:szCs w:val="17"/>
              </w:rPr>
            </w:pPr>
            <w:r>
              <w:rPr>
                <w:rFonts w:ascii="Verdana" w:hAnsi="Verdana"/>
                <w:color w:val="000080"/>
                <w:sz w:val="17"/>
                <w:szCs w:val="17"/>
              </w:rPr>
              <w:t>Voorstel van wet van de leden Jadnanansing en Rog tot wijziging in de Leerplichtwet 1969 en enkele andere wetten ter introductie van de verlengde kwalificatieplicht</w:t>
            </w:r>
          </w:p>
        </w:tc>
        <w:tc>
          <w:tcPr>
            <w:tcW w:w="0" w:type="auto"/>
            <w:tcMar>
              <w:top w:w="45" w:type="dxa"/>
              <w:left w:w="45" w:type="dxa"/>
              <w:bottom w:w="45" w:type="dxa"/>
              <w:right w:w="45" w:type="dxa"/>
            </w:tcMar>
            <w:hideMark/>
          </w:tcPr>
          <w:p w:rsidR="0013169D" w:rsidRDefault="0013169D">
            <w:pPr>
              <w:rPr>
                <w:rFonts w:ascii="Verdana" w:hAnsi="Verdana"/>
                <w:color w:val="000080"/>
                <w:sz w:val="17"/>
                <w:szCs w:val="17"/>
              </w:rPr>
            </w:pPr>
            <w:r>
              <w:rPr>
                <w:rFonts w:ascii="Verdana" w:hAnsi="Verdana"/>
                <w:color w:val="000080"/>
                <w:sz w:val="17"/>
                <w:szCs w:val="17"/>
              </w:rPr>
              <w:t>Tweede Kamerlid, T.M. Jadnanansing (PvdA)</w:t>
            </w:r>
          </w:p>
        </w:tc>
        <w:tc>
          <w:tcPr>
            <w:tcW w:w="0" w:type="auto"/>
            <w:noWrap/>
            <w:tcMar>
              <w:top w:w="45" w:type="dxa"/>
              <w:left w:w="45" w:type="dxa"/>
              <w:bottom w:w="45" w:type="dxa"/>
              <w:right w:w="45" w:type="dxa"/>
            </w:tcMar>
            <w:hideMark/>
          </w:tcPr>
          <w:p w:rsidR="0013169D" w:rsidRDefault="0013169D">
            <w:pPr>
              <w:rPr>
                <w:rFonts w:ascii="Verdana" w:hAnsi="Verdana"/>
                <w:color w:val="000080"/>
                <w:sz w:val="17"/>
                <w:szCs w:val="17"/>
              </w:rPr>
            </w:pPr>
            <w:r>
              <w:rPr>
                <w:rFonts w:ascii="Verdana" w:hAnsi="Verdana"/>
                <w:color w:val="000080"/>
                <w:sz w:val="17"/>
                <w:szCs w:val="17"/>
              </w:rPr>
              <w:t>25-04-2014</w:t>
            </w:r>
          </w:p>
        </w:tc>
      </w:tr>
    </w:tbl>
    <w:p w:rsidR="0013169D" w:rsidP="0013169D" w:rsidRDefault="0013169D">
      <w:pPr>
        <w:pStyle w:val="Tekstzonderopmaak"/>
      </w:pPr>
    </w:p>
    <w:p w:rsidR="0013169D" w:rsidP="0013169D" w:rsidRDefault="0013169D">
      <w:pPr>
        <w:pStyle w:val="Tekstzonderopmaak"/>
      </w:pPr>
      <w:proofErr w:type="spellStart"/>
      <w:r>
        <w:t>Mvg</w:t>
      </w:r>
      <w:proofErr w:type="spellEnd"/>
      <w:r>
        <w:t>, Eveline de Kler</w:t>
      </w:r>
      <w:r>
        <w:br/>
        <w:t>================================================================</w:t>
      </w:r>
    </w:p>
    <w:p w:rsidR="0013169D" w:rsidP="0013169D" w:rsidRDefault="0013169D">
      <w:pPr>
        <w:pStyle w:val="Tekstzonderopmaak"/>
      </w:pPr>
    </w:p>
    <w:p w:rsidR="0013169D" w:rsidP="0013169D" w:rsidRDefault="0013169D">
      <w:pPr>
        <w:pStyle w:val="Tekstzonderopmaak"/>
        <w:outlineLvl w:val="0"/>
      </w:pPr>
      <w:r>
        <w:rPr>
          <w:lang w:eastAsia="nl-NL"/>
        </w:rPr>
        <w:t>-----Oorspronkelijk bericht-----</w:t>
      </w:r>
      <w:r>
        <w:rPr>
          <w:lang w:eastAsia="nl-NL"/>
        </w:rPr>
        <w:br/>
        <w:t xml:space="preserve">Van: Haans W. </w:t>
      </w:r>
      <w:r>
        <w:rPr>
          <w:lang w:eastAsia="nl-NL"/>
        </w:rPr>
        <w:br/>
        <w:t>Verzonden: woensdag 29 april 2015 11:01</w:t>
      </w:r>
      <w:r>
        <w:rPr>
          <w:lang w:eastAsia="nl-NL"/>
        </w:rPr>
        <w:br/>
        <w:t>Aan: Kler de E.C.E.</w:t>
      </w:r>
      <w:r>
        <w:rPr>
          <w:lang w:eastAsia="nl-NL"/>
        </w:rPr>
        <w:br/>
        <w:t>CC: Arends Margreet</w:t>
      </w:r>
      <w:r>
        <w:rPr>
          <w:lang w:eastAsia="nl-NL"/>
        </w:rPr>
        <w:br/>
        <w:t>Onderwerp: Aanmelding rondvraagpunt: hoorzitting in verband met initiatiefwetsvoorstel verlenging kwalificatieplicht (33925)</w:t>
      </w:r>
    </w:p>
    <w:p w:rsidR="0013169D" w:rsidP="0013169D" w:rsidRDefault="0013169D">
      <w:pPr>
        <w:pStyle w:val="Tekstzonderopmaak"/>
      </w:pPr>
    </w:p>
    <w:p w:rsidR="0013169D" w:rsidP="0013169D" w:rsidRDefault="0013169D">
      <w:pPr>
        <w:pStyle w:val="Tekstzonderopmaak"/>
      </w:pPr>
      <w:r>
        <w:t>Geachte mevrouw De Kler,</w:t>
      </w:r>
    </w:p>
    <w:p w:rsidR="0013169D" w:rsidP="0013169D" w:rsidRDefault="0013169D">
      <w:pPr>
        <w:pStyle w:val="Tekstzonderopmaak"/>
      </w:pPr>
    </w:p>
    <w:p w:rsidR="0013169D" w:rsidP="0013169D" w:rsidRDefault="0013169D">
      <w:pPr>
        <w:pStyle w:val="Tekstzonderopmaak"/>
      </w:pPr>
      <w:r>
        <w:t xml:space="preserve">Mevrouw Jadnanansing (PvdA) en de heer Rog (CDA) wil morgen tijdens de procedurevergadering van morgenochtend graag bij de rondvraag voorstellen om een hoorzitting te agenderen in verband met hun initiatiefwetsvoorstel inzake verlenging van de kwalificatieplicht (33925). </w:t>
      </w:r>
    </w:p>
    <w:p w:rsidR="00E81EF1" w:rsidRDefault="00E81EF1"/>
    <w:p w:rsidR="0013169D" w:rsidRDefault="0013169D"/>
    <w:p w:rsidR="0013169D" w:rsidRDefault="0013169D">
      <w:proofErr w:type="spellStart"/>
      <w:r>
        <w:t>Walfred</w:t>
      </w:r>
      <w:proofErr w:type="spellEnd"/>
      <w:r>
        <w:t xml:space="preserve"> Haans</w:t>
      </w:r>
    </w:p>
    <w:sectPr w:rsidR="001316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9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69D"/>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0F0B"/>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169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69D"/>
    <w:rPr>
      <w:color w:val="0000FF"/>
      <w:u w:val="single"/>
    </w:rPr>
  </w:style>
  <w:style w:type="paragraph" w:styleId="Tekstzonderopmaak">
    <w:name w:val="Plain Text"/>
    <w:basedOn w:val="Standaard"/>
    <w:link w:val="TekstzonderopmaakChar"/>
    <w:uiPriority w:val="99"/>
    <w:unhideWhenUsed/>
    <w:rsid w:val="0013169D"/>
  </w:style>
  <w:style w:type="character" w:customStyle="1" w:styleId="TekstzonderopmaakChar">
    <w:name w:val="Tekst zonder opmaak Char"/>
    <w:basedOn w:val="Standaardalinea-lettertype"/>
    <w:link w:val="Tekstzonderopmaak"/>
    <w:uiPriority w:val="99"/>
    <w:rsid w:val="0013169D"/>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169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69D"/>
    <w:rPr>
      <w:color w:val="0000FF"/>
      <w:u w:val="single"/>
    </w:rPr>
  </w:style>
  <w:style w:type="paragraph" w:styleId="Tekstzonderopmaak">
    <w:name w:val="Plain Text"/>
    <w:basedOn w:val="Standaard"/>
    <w:link w:val="TekstzonderopmaakChar"/>
    <w:uiPriority w:val="99"/>
    <w:unhideWhenUsed/>
    <w:rsid w:val="0013169D"/>
  </w:style>
  <w:style w:type="character" w:customStyle="1" w:styleId="TekstzonderopmaakChar">
    <w:name w:val="Tekst zonder opmaak Char"/>
    <w:basedOn w:val="Standaardalinea-lettertype"/>
    <w:link w:val="Tekstzonderopmaak"/>
    <w:uiPriority w:val="99"/>
    <w:rsid w:val="0013169D"/>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2015-04-29T09:13:00.0000000Z</dcterms:created>
  <dcterms:modified xsi:type="dcterms:W3CDTF">2015-04-29T09:15:00.0000000Z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0x0101005BD54F4368C54F48B217CABCA4C3C99C</vt:lpwstr>
  </property>
</Properties>
</file>