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59" w:rsidP="00C33859" w:rsidRDefault="00C33859">
      <w:pPr>
        <w:rPr>
          <w:color w:val="1F497D"/>
        </w:rPr>
      </w:pPr>
      <w:r>
        <w:rPr>
          <w:color w:val="1F497D"/>
        </w:rPr>
        <w:t xml:space="preserve">Betreft: aankondiging </w:t>
      </w:r>
      <w:r>
        <w:rPr>
          <w:color w:val="1F497D"/>
          <w:highlight w:val="yellow"/>
        </w:rPr>
        <w:t>rondvraagpunt</w:t>
      </w:r>
      <w:r>
        <w:rPr>
          <w:color w:val="1F497D"/>
        </w:rPr>
        <w:t xml:space="preserve"> van het lid Klaver (</w:t>
      </w:r>
      <w:proofErr w:type="spellStart"/>
      <w:r>
        <w:rPr>
          <w:color w:val="1F497D"/>
        </w:rPr>
        <w:t>tbv</w:t>
      </w:r>
      <w:proofErr w:type="spellEnd"/>
      <w:r>
        <w:rPr>
          <w:color w:val="1F497D"/>
        </w:rPr>
        <w:t xml:space="preserve"> OCW procedurevergadering 2 april) inzake </w:t>
      </w:r>
      <w:proofErr w:type="spellStart"/>
      <w:r>
        <w:rPr>
          <w:color w:val="1F497D"/>
          <w:highlight w:val="yellow"/>
        </w:rPr>
        <w:t>rondetafel</w:t>
      </w:r>
      <w:proofErr w:type="spellEnd"/>
      <w:r>
        <w:rPr>
          <w:color w:val="1F497D"/>
          <w:highlight w:val="yellow"/>
        </w:rPr>
        <w:t xml:space="preserve"> Economisering in het hoger onderwijs</w:t>
      </w:r>
    </w:p>
    <w:p w:rsidR="00C33859" w:rsidP="00C33859" w:rsidRDefault="00C33859">
      <w:pPr>
        <w:rPr>
          <w:color w:val="1F497D"/>
        </w:rPr>
      </w:pPr>
    </w:p>
    <w:p w:rsidR="00C33859" w:rsidP="00C33859" w:rsidRDefault="00C3385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Ludwig,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24 maart 2015 17:23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Klaver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van het lid Klaver - OCW procedurevergadering 2 april</w:t>
      </w:r>
    </w:p>
    <w:p w:rsidR="00C33859" w:rsidP="00C33859" w:rsidRDefault="00C33859"/>
    <w:p w:rsidR="00C33859" w:rsidP="00C33859" w:rsidRDefault="00C33859">
      <w:r>
        <w:t>Geachte griffier, beste Eveline,</w:t>
      </w:r>
    </w:p>
    <w:p w:rsidR="00C33859" w:rsidP="00C33859" w:rsidRDefault="00C33859"/>
    <w:p w:rsidR="00C33859" w:rsidP="00C33859" w:rsidRDefault="00C33859">
      <w:r>
        <w:t xml:space="preserve">Jesse Klaver zou graag willen voorstellen om een rondetafelgesprek te organiseren met als onderwerp ‘economisering in het hoger onderwijs’.  Dit naar aanleiding van de bezetting van het Maagdenhuis en mede ter voorbereiding op het plenaire debat ‘betere medezeggenschap en het behoud van unieke studies in de Geesteswetenschappen’. </w:t>
      </w:r>
    </w:p>
    <w:p w:rsidR="00C33859" w:rsidP="00C33859" w:rsidRDefault="00C33859"/>
    <w:p w:rsidR="00C33859" w:rsidP="00C33859" w:rsidRDefault="00C33859">
      <w:r>
        <w:t>Hartelijke groet,</w:t>
      </w:r>
    </w:p>
    <w:p w:rsidR="00C33859" w:rsidP="00C33859" w:rsidRDefault="00C33859"/>
    <w:p w:rsidR="00C33859" w:rsidP="00C33859" w:rsidRDefault="00C33859">
      <w:pPr>
        <w:rPr>
          <w:rFonts w:ascii="Arial" w:hAnsi="Arial" w:cs="Arial"/>
          <w:color w:val="000000"/>
          <w:sz w:val="20"/>
          <w:szCs w:val="20"/>
          <w:lang w:eastAsia="nl-NL"/>
        </w:rPr>
      </w:pPr>
      <w:r>
        <w:rPr>
          <w:rFonts w:ascii="Arial" w:hAnsi="Arial" w:cs="Arial"/>
          <w:color w:val="000000"/>
          <w:sz w:val="20"/>
          <w:szCs w:val="20"/>
          <w:lang w:eastAsia="nl-NL"/>
        </w:rPr>
        <w:t>Tom Ludwig</w:t>
      </w:r>
    </w:p>
    <w:p w:rsidR="00C33859" w:rsidP="00C33859" w:rsidRDefault="00C33859">
      <w:pPr>
        <w:rPr>
          <w:lang w:eastAsia="nl-NL"/>
        </w:rPr>
      </w:pPr>
      <w:r>
        <w:rPr>
          <w:rFonts w:ascii="Arial" w:hAnsi="Arial" w:cs="Arial"/>
          <w:color w:val="000000"/>
          <w:sz w:val="20"/>
          <w:szCs w:val="20"/>
          <w:lang w:eastAsia="nl-NL"/>
        </w:rPr>
        <w:t>Onderwijs, Cultuur, Landbouw, Natuur en Europese Zaken</w:t>
      </w:r>
      <w:r>
        <w:rPr>
          <w:rFonts w:ascii="Times New Roman" w:hAnsi="Times New Roman"/>
          <w:color w:val="1F497D"/>
          <w:sz w:val="24"/>
          <w:szCs w:val="24"/>
          <w:lang w:eastAsia="nl-NL"/>
        </w:rPr>
        <w:br/>
      </w:r>
      <w:r>
        <w:rPr>
          <w:rFonts w:ascii="Arial" w:hAnsi="Arial" w:cs="Arial"/>
          <w:b/>
          <w:bCs/>
          <w:color w:val="FF0000"/>
          <w:sz w:val="20"/>
          <w:szCs w:val="20"/>
          <w:lang w:eastAsia="nl-NL"/>
        </w:rPr>
        <w:t>GROEN</w:t>
      </w:r>
      <w:r>
        <w:rPr>
          <w:rFonts w:ascii="Arial" w:hAnsi="Arial" w:cs="Arial"/>
          <w:b/>
          <w:bCs/>
          <w:color w:val="008000"/>
          <w:sz w:val="20"/>
          <w:szCs w:val="20"/>
          <w:lang w:eastAsia="nl-NL"/>
        </w:rPr>
        <w:t>LINKS</w:t>
      </w:r>
      <w:r>
        <w:rPr>
          <w:rFonts w:ascii="Arial" w:hAnsi="Arial" w:cs="Arial"/>
          <w:color w:val="1F497D"/>
          <w:sz w:val="20"/>
          <w:szCs w:val="20"/>
          <w:lang w:eastAsia="nl-NL"/>
        </w:rPr>
        <w:t xml:space="preserve"> </w:t>
      </w:r>
      <w:r>
        <w:rPr>
          <w:rFonts w:ascii="Arial" w:hAnsi="Arial" w:cs="Arial"/>
          <w:sz w:val="20"/>
          <w:szCs w:val="20"/>
          <w:lang w:eastAsia="nl-NL"/>
        </w:rPr>
        <w:t>Tweede Kamerfractie</w:t>
      </w:r>
      <w:r>
        <w:rPr>
          <w:rFonts w:ascii="Times New Roman" w:hAnsi="Times New Roman"/>
          <w:sz w:val="20"/>
          <w:szCs w:val="20"/>
          <w:lang w:eastAsia="nl-NL"/>
        </w:rPr>
        <w:br/>
      </w:r>
      <w:r>
        <w:rPr>
          <w:rFonts w:ascii="Arial" w:hAnsi="Arial" w:cs="Arial"/>
          <w:sz w:val="20"/>
          <w:szCs w:val="20"/>
          <w:lang w:eastAsia="nl-NL"/>
        </w:rPr>
        <w:t>tel.: 070-3182681</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5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33859"/>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385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33859"/>
    <w:rPr>
      <w:rFonts w:ascii="Tahoma" w:hAnsi="Tahoma" w:cs="Tahoma"/>
      <w:sz w:val="16"/>
      <w:szCs w:val="16"/>
    </w:rPr>
  </w:style>
  <w:style w:type="character" w:customStyle="1" w:styleId="BallontekstChar">
    <w:name w:val="Ballontekst Char"/>
    <w:basedOn w:val="Standaardalinea-lettertype"/>
    <w:link w:val="Ballontekst"/>
    <w:rsid w:val="00C3385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385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33859"/>
    <w:rPr>
      <w:rFonts w:ascii="Tahoma" w:hAnsi="Tahoma" w:cs="Tahoma"/>
      <w:sz w:val="16"/>
      <w:szCs w:val="16"/>
    </w:rPr>
  </w:style>
  <w:style w:type="character" w:customStyle="1" w:styleId="BallontekstChar">
    <w:name w:val="Ballontekst Char"/>
    <w:basedOn w:val="Standaardalinea-lettertype"/>
    <w:link w:val="Ballontekst"/>
    <w:rsid w:val="00C3385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2015-03-25T07:45:00.0000000Z</lastPrinted>
  <dcterms:created xsi:type="dcterms:W3CDTF">2015-03-25T07:43:00.0000000Z</dcterms:created>
  <dcterms:modified xsi:type="dcterms:W3CDTF">2015-03-25T07:49:00.0000000Z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0x01010068E7281E3E3D634EBE5256466265CD79</vt:lpwstr>
  </property>
</Properties>
</file>