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98A" w:rsidP="00A4598A" w:rsidRDefault="00A4598A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A4598A" w:rsidP="00A4598A" w:rsidRDefault="00A4598A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A4598A" w:rsidP="00A4598A" w:rsidRDefault="00A4598A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Pr="00AB7CE1" w:rsidR="00A4598A" w:rsidP="00A4598A" w:rsidRDefault="00AB7CE1">
      <w:pPr>
        <w:outlineLvl w:val="0"/>
        <w:rPr>
          <w:rFonts w:ascii="Tahoma" w:hAnsi="Tahoma" w:cs="Tahoma"/>
          <w:b/>
          <w:bCs/>
          <w:sz w:val="28"/>
          <w:szCs w:val="20"/>
          <w:lang w:eastAsia="nl-NL"/>
        </w:rPr>
      </w:pPr>
      <w:bookmarkStart w:name="_GoBack" w:id="0"/>
      <w:r w:rsidRPr="00AB7CE1">
        <w:rPr>
          <w:rFonts w:ascii="Verdana" w:hAnsi="Verdana"/>
          <w:b/>
          <w:bCs/>
          <w:color w:val="000080"/>
          <w:sz w:val="28"/>
          <w:szCs w:val="20"/>
        </w:rPr>
        <w:t>2015Z03208</w:t>
      </w:r>
      <w:r w:rsidRPr="00AB7CE1">
        <w:rPr>
          <w:rFonts w:ascii="Verdana" w:hAnsi="Verdana"/>
          <w:b/>
          <w:bCs/>
          <w:color w:val="000080"/>
          <w:sz w:val="28"/>
          <w:szCs w:val="20"/>
        </w:rPr>
        <w:t>/</w:t>
      </w:r>
      <w:r w:rsidRPr="00AB7CE1">
        <w:rPr>
          <w:rFonts w:ascii="Verdana" w:hAnsi="Verdana"/>
          <w:b/>
          <w:bCs/>
          <w:color w:val="000080"/>
          <w:sz w:val="28"/>
          <w:szCs w:val="20"/>
        </w:rPr>
        <w:t>2015D06596</w:t>
      </w:r>
    </w:p>
    <w:bookmarkEnd w:id="0"/>
    <w:p w:rsidR="00A4598A" w:rsidP="00A4598A" w:rsidRDefault="00A4598A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A4598A" w:rsidP="00A4598A" w:rsidRDefault="00A4598A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A4598A" w:rsidP="00A4598A" w:rsidRDefault="00A4598A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A4598A" w:rsidP="00A4598A" w:rsidRDefault="00A4598A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Veld in 't A.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dinsdag 24 februari 2015 15:41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Teunissen Ton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cs="Tahoma"/>
          <w:sz w:val="20"/>
          <w:szCs w:val="20"/>
          <w:lang w:eastAsia="nl-NL"/>
        </w:rPr>
        <w:t xml:space="preserve"> Dik-Faber, C.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verzoek voor een technische briefing procedure vergadering</w:t>
      </w:r>
    </w:p>
    <w:p w:rsidR="00A4598A" w:rsidP="00A4598A" w:rsidRDefault="00A4598A"/>
    <w:p w:rsidR="00A4598A" w:rsidP="00A4598A" w:rsidRDefault="00A4598A">
      <w:r>
        <w:t>Best Ton,</w:t>
      </w:r>
    </w:p>
    <w:p w:rsidR="00A4598A" w:rsidP="00A4598A" w:rsidRDefault="00A4598A"/>
    <w:p w:rsidR="00A4598A" w:rsidP="00A4598A" w:rsidRDefault="00A4598A">
      <w:r>
        <w:t>Namens Carla Dik-Faber verzoek ik voor komende procedure vergadering het volgende:</w:t>
      </w:r>
    </w:p>
    <w:p w:rsidR="00A4598A" w:rsidP="00A4598A" w:rsidRDefault="00A4598A"/>
    <w:p w:rsidR="00A4598A" w:rsidP="00A4598A" w:rsidRDefault="00A4598A">
      <w:r>
        <w:t>De ChristenUnie zou graag een technische briefing willen over het rapport wat vorige week uitkwam van BDO over de financiële positie van ziekenhuizen.</w:t>
      </w:r>
    </w:p>
    <w:p w:rsidR="00A4598A" w:rsidP="00A4598A" w:rsidRDefault="00A4598A"/>
    <w:p w:rsidR="00A4598A" w:rsidP="00A4598A" w:rsidRDefault="00A4598A">
      <w:hyperlink w:history="1" r:id="rId5">
        <w:r>
          <w:rPr>
            <w:rStyle w:val="Hyperlink"/>
          </w:rPr>
          <w:t>http://www.bdo.nl/nl/nieu</w:t>
        </w:r>
        <w:r>
          <w:rPr>
            <w:rStyle w:val="Hyperlink"/>
          </w:rPr>
          <w:t>w</w:t>
        </w:r>
        <w:r>
          <w:rPr>
            <w:rStyle w:val="Hyperlink"/>
          </w:rPr>
          <w:t>s/paginas/benchmark-20-van-de-ziekenhuizen-financieel-in-de-gevarenzone.aspx</w:t>
        </w:r>
      </w:hyperlink>
    </w:p>
    <w:p w:rsidR="00A4598A" w:rsidP="00A4598A" w:rsidRDefault="00A4598A"/>
    <w:p w:rsidR="00A4598A" w:rsidP="00A4598A" w:rsidRDefault="00A4598A"/>
    <w:p w:rsidR="00A4598A" w:rsidP="00A4598A" w:rsidRDefault="00A4598A">
      <w:r>
        <w:t>Met vriendelijke groet,</w:t>
      </w:r>
    </w:p>
    <w:p w:rsidR="00A4598A" w:rsidP="00A4598A" w:rsidRDefault="00A4598A"/>
    <w:p w:rsidR="00A4598A" w:rsidP="00A4598A" w:rsidRDefault="00A4598A">
      <w:pPr>
        <w:rPr>
          <w:rFonts w:ascii="Arial" w:hAnsi="Arial" w:cs="Arial"/>
          <w:color w:val="808080"/>
          <w:sz w:val="20"/>
          <w:szCs w:val="20"/>
          <w:lang w:eastAsia="nl-NL"/>
        </w:rPr>
      </w:pPr>
      <w:r>
        <w:rPr>
          <w:rFonts w:ascii="Arial Black" w:hAnsi="Arial Black"/>
          <w:color w:val="808080"/>
          <w:sz w:val="20"/>
          <w:szCs w:val="20"/>
          <w:lang w:eastAsia="nl-NL"/>
        </w:rPr>
        <w:t>Anna de Wit- in 't Veld</w:t>
      </w:r>
      <w:r>
        <w:rPr>
          <w:lang w:eastAsia="nl-NL"/>
        </w:rPr>
        <w:br/>
      </w:r>
      <w:r>
        <w:rPr>
          <w:rFonts w:ascii="Arial" w:hAnsi="Arial" w:cs="Arial"/>
          <w:color w:val="808080"/>
          <w:sz w:val="20"/>
          <w:szCs w:val="20"/>
          <w:lang w:eastAsia="nl-NL"/>
        </w:rPr>
        <w:t>Beleidsmedewerker Tweede Kamerfractie ChristenUnie</w:t>
      </w:r>
      <w:r>
        <w:rPr>
          <w:lang w:eastAsia="nl-NL"/>
        </w:rPr>
        <w:t xml:space="preserve"> </w:t>
      </w:r>
      <w:r>
        <w:rPr>
          <w:lang w:eastAsia="nl-NL"/>
        </w:rPr>
        <w:br/>
      </w:r>
      <w:r>
        <w:rPr>
          <w:rFonts w:ascii="Arial" w:hAnsi="Arial" w:cs="Arial"/>
          <w:color w:val="808080"/>
          <w:sz w:val="20"/>
          <w:szCs w:val="20"/>
          <w:lang w:eastAsia="nl-NL"/>
        </w:rPr>
        <w:t>VWS | | Media | Cultuur |  Koninkrijksrelaties &amp; BES</w:t>
      </w:r>
      <w:r>
        <w:rPr>
          <w:lang w:eastAsia="nl-NL"/>
        </w:rPr>
        <w:br/>
      </w:r>
      <w:r>
        <w:rPr>
          <w:rFonts w:ascii="Arial Black" w:hAnsi="Arial Black"/>
          <w:color w:val="808080"/>
          <w:sz w:val="20"/>
          <w:szCs w:val="20"/>
          <w:lang w:eastAsia="nl-NL"/>
        </w:rPr>
        <w:t>-------------------------------------------------------</w:t>
      </w:r>
      <w:r>
        <w:rPr>
          <w:lang w:eastAsia="nl-NL"/>
        </w:rPr>
        <w:br/>
      </w:r>
      <w:r>
        <w:rPr>
          <w:rFonts w:ascii="Arial Black" w:hAnsi="Arial Black"/>
          <w:color w:val="808080"/>
          <w:lang w:eastAsia="nl-NL"/>
        </w:rPr>
        <w:t>ChristenUnie</w:t>
      </w:r>
      <w:r>
        <w:rPr>
          <w:lang w:eastAsia="nl-NL"/>
        </w:rPr>
        <w:br/>
      </w:r>
      <w:r>
        <w:rPr>
          <w:rFonts w:ascii="Arial" w:hAnsi="Arial" w:cs="Arial"/>
          <w:color w:val="808080"/>
          <w:sz w:val="20"/>
          <w:szCs w:val="20"/>
          <w:lang w:eastAsia="nl-NL"/>
        </w:rPr>
        <w:t>Postadres: Postbus 20018, 2500 EA Den Haag</w:t>
      </w:r>
      <w:r>
        <w:rPr>
          <w:color w:val="000080"/>
          <w:lang w:eastAsia="nl-NL"/>
        </w:rPr>
        <w:br/>
      </w:r>
      <w:r>
        <w:rPr>
          <w:rFonts w:ascii="Arial" w:hAnsi="Arial" w:cs="Arial"/>
          <w:color w:val="808080"/>
          <w:sz w:val="20"/>
          <w:szCs w:val="20"/>
          <w:lang w:eastAsia="nl-NL"/>
        </w:rPr>
        <w:t>Bezoekadres: Binnenhof 1A, Den Haag</w:t>
      </w:r>
      <w:r>
        <w:rPr>
          <w:color w:val="000080"/>
          <w:lang w:eastAsia="nl-NL"/>
        </w:rPr>
        <w:br/>
      </w:r>
      <w:r>
        <w:rPr>
          <w:rFonts w:ascii="Arial" w:hAnsi="Arial" w:cs="Arial"/>
          <w:color w:val="808080"/>
          <w:sz w:val="20"/>
          <w:szCs w:val="20"/>
          <w:lang w:eastAsia="nl-NL"/>
        </w:rPr>
        <w:t xml:space="preserve">E: </w:t>
      </w:r>
      <w:hyperlink w:history="1" r:id="rId6">
        <w:r>
          <w:rPr>
            <w:rStyle w:val="Hyperlink"/>
            <w:rFonts w:ascii="Arial" w:hAnsi="Arial" w:cs="Arial"/>
            <w:sz w:val="20"/>
            <w:szCs w:val="20"/>
            <w:lang w:eastAsia="nl-NL"/>
          </w:rPr>
          <w:t>a.intveld@tweedekamer.nl</w:t>
        </w:r>
      </w:hyperlink>
      <w:r>
        <w:rPr>
          <w:rFonts w:ascii="Arial" w:hAnsi="Arial" w:cs="Arial"/>
          <w:color w:val="808080"/>
          <w:sz w:val="20"/>
          <w:szCs w:val="20"/>
          <w:lang w:eastAsia="nl-NL"/>
        </w:rPr>
        <w:t xml:space="preserve"> | T: 070 318 3636 | M: 06 54654287</w:t>
      </w:r>
    </w:p>
    <w:p w:rsidR="00A4598A" w:rsidP="00A4598A" w:rsidRDefault="00A4598A">
      <w:pPr>
        <w:rPr>
          <w:rFonts w:ascii="Arial" w:hAnsi="Arial" w:cs="Arial"/>
          <w:color w:val="808080"/>
          <w:sz w:val="20"/>
          <w:szCs w:val="20"/>
          <w:lang w:eastAsia="nl-NL"/>
        </w:rPr>
      </w:pPr>
      <w:r>
        <w:rPr>
          <w:rFonts w:ascii="Arial" w:hAnsi="Arial" w:cs="Arial"/>
          <w:color w:val="808080"/>
          <w:sz w:val="20"/>
          <w:szCs w:val="20"/>
          <w:lang w:eastAsia="nl-NL"/>
        </w:rPr>
        <w:t>Aanwezig: ma t/m wo en vrij</w:t>
      </w:r>
      <w:r>
        <w:rPr>
          <w:rFonts w:ascii="Arial" w:hAnsi="Arial" w:cs="Arial"/>
          <w:color w:val="808080"/>
          <w:sz w:val="20"/>
          <w:szCs w:val="20"/>
          <w:lang w:eastAsia="nl-NL"/>
        </w:rPr>
        <w:br/>
      </w:r>
      <w:hyperlink w:history="1" r:id="rId7">
        <w:r>
          <w:rPr>
            <w:rStyle w:val="Hyperlink"/>
            <w:rFonts w:ascii="Arial" w:hAnsi="Arial" w:cs="Arial"/>
            <w:color w:val="000080"/>
            <w:sz w:val="20"/>
            <w:szCs w:val="20"/>
            <w:lang w:eastAsia="nl-NL"/>
          </w:rPr>
          <w:t>www.christenunie.nl</w:t>
        </w:r>
      </w:hyperlink>
      <w:r>
        <w:rPr>
          <w:lang w:eastAsia="nl-NL"/>
        </w:rPr>
        <w:t xml:space="preserve"> </w:t>
      </w:r>
    </w:p>
    <w:p w:rsidR="00A4598A" w:rsidP="00A4598A" w:rsidRDefault="00A4598A"/>
    <w:p w:rsidR="00921C3B" w:rsidRDefault="00921C3B"/>
    <w:sectPr w:rsidR="00921C3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98A"/>
    <w:rsid w:val="00023BB7"/>
    <w:rsid w:val="000335AE"/>
    <w:rsid w:val="000B66D3"/>
    <w:rsid w:val="000C3CC2"/>
    <w:rsid w:val="000E433F"/>
    <w:rsid w:val="001074A6"/>
    <w:rsid w:val="00171BB6"/>
    <w:rsid w:val="00181598"/>
    <w:rsid w:val="001E1A90"/>
    <w:rsid w:val="0022230C"/>
    <w:rsid w:val="002504FB"/>
    <w:rsid w:val="0040429F"/>
    <w:rsid w:val="0040703F"/>
    <w:rsid w:val="0042502B"/>
    <w:rsid w:val="004260C8"/>
    <w:rsid w:val="00471305"/>
    <w:rsid w:val="004F55BE"/>
    <w:rsid w:val="005B14D4"/>
    <w:rsid w:val="00671029"/>
    <w:rsid w:val="006A3E3D"/>
    <w:rsid w:val="006A791D"/>
    <w:rsid w:val="006F051E"/>
    <w:rsid w:val="007A2657"/>
    <w:rsid w:val="008F5460"/>
    <w:rsid w:val="00910C9C"/>
    <w:rsid w:val="00915B82"/>
    <w:rsid w:val="00921C3B"/>
    <w:rsid w:val="00927197"/>
    <w:rsid w:val="009A2772"/>
    <w:rsid w:val="009B092E"/>
    <w:rsid w:val="009C0DE0"/>
    <w:rsid w:val="00A35B4D"/>
    <w:rsid w:val="00A4598A"/>
    <w:rsid w:val="00A52BA3"/>
    <w:rsid w:val="00A93ED3"/>
    <w:rsid w:val="00AB7CE1"/>
    <w:rsid w:val="00AD2C60"/>
    <w:rsid w:val="00B56DF8"/>
    <w:rsid w:val="00BB16B0"/>
    <w:rsid w:val="00BD164F"/>
    <w:rsid w:val="00C3743D"/>
    <w:rsid w:val="00C635FC"/>
    <w:rsid w:val="00CA38F8"/>
    <w:rsid w:val="00CE54FC"/>
    <w:rsid w:val="00CF64C2"/>
    <w:rsid w:val="00D31E83"/>
    <w:rsid w:val="00D85B75"/>
    <w:rsid w:val="00D95941"/>
    <w:rsid w:val="00D966F9"/>
    <w:rsid w:val="00DC23FB"/>
    <w:rsid w:val="00E871DE"/>
    <w:rsid w:val="00ED0C07"/>
    <w:rsid w:val="00F2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A4598A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4598A"/>
    <w:rPr>
      <w:color w:val="0000FF"/>
      <w:u w:val="single"/>
    </w:rPr>
  </w:style>
  <w:style w:type="character" w:styleId="GevolgdeHyperlink">
    <w:name w:val="FollowedHyperlink"/>
    <w:basedOn w:val="Standaardalinea-lettertype"/>
    <w:rsid w:val="00AB7CE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A4598A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4598A"/>
    <w:rPr>
      <w:color w:val="0000FF"/>
      <w:u w:val="single"/>
    </w:rPr>
  </w:style>
  <w:style w:type="character" w:styleId="GevolgdeHyperlink">
    <w:name w:val="FollowedHyperlink"/>
    <w:basedOn w:val="Standaardalinea-lettertype"/>
    <w:rsid w:val="00AB7C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8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yperlink" Target="http://www.christenunie.nl/" TargetMode="Externa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hyperlink" Target="mailto:a.intveld@tweedekamer.nl" TargetMode="External" Id="rId6" /><Relationship Type="http://schemas.openxmlformats.org/officeDocument/2006/relationships/hyperlink" Target="http://www.bdo.nl/nl/nieuws/paginas/benchmark-20-van-de-ziekenhuizen-financieel-in-de-gevarenzone.aspx" TargetMode="Externa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118</ap:Words>
  <ap:Characters>1059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2015-02-24T14:42:00.0000000Z</dcterms:created>
  <dcterms:modified xsi:type="dcterms:W3CDTF">2015-02-24T15:37:00.0000000Z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0x01010043B1032289FE49439546ED8CFEFFCA60</vt:lpwstr>
  </property>
</Properties>
</file>