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75068" w:rsidR="00CB3578" w:rsidTr="00F13442">
        <w:trPr>
          <w:cantSplit/>
        </w:trPr>
        <w:tc>
          <w:tcPr>
            <w:tcW w:w="9142" w:type="dxa"/>
            <w:gridSpan w:val="2"/>
            <w:tcBorders>
              <w:top w:val="nil"/>
              <w:left w:val="nil"/>
              <w:bottom w:val="nil"/>
              <w:right w:val="nil"/>
            </w:tcBorders>
          </w:tcPr>
          <w:p w:rsidRPr="008E213A" w:rsidR="00CB3578" w:rsidRDefault="00CB3578">
            <w:pPr>
              <w:pStyle w:val="Amendement"/>
              <w:jc w:val="right"/>
              <w:rPr>
                <w:rFonts w:ascii="Times New Roman" w:hAnsi="Times New Roman" w:cs="Times New Roman"/>
                <w:b w:val="0"/>
                <w:sz w:val="20"/>
                <w:szCs w:val="20"/>
              </w:rPr>
            </w:pPr>
          </w:p>
        </w:tc>
      </w:tr>
      <w:tr w:rsidRPr="0047506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E213A" w:rsidR="008E213A" w:rsidRDefault="008E213A">
            <w:pPr>
              <w:tabs>
                <w:tab w:val="left" w:pos="-1440"/>
                <w:tab w:val="left" w:pos="-720"/>
              </w:tabs>
              <w:suppressAutoHyphens/>
              <w:rPr>
                <w:rFonts w:ascii="Times New Roman" w:hAnsi="Times New Roman"/>
                <w:szCs w:val="20"/>
              </w:rPr>
            </w:pPr>
            <w:r w:rsidRPr="008E213A">
              <w:rPr>
                <w:rFonts w:ascii="Times New Roman" w:hAnsi="Times New Roman"/>
                <w:szCs w:val="20"/>
              </w:rPr>
              <w:t>De Tweede Kamer der Staten-</w:t>
            </w:r>
            <w:r w:rsidRPr="008E213A">
              <w:rPr>
                <w:rFonts w:ascii="Times New Roman" w:hAnsi="Times New Roman"/>
                <w:szCs w:val="20"/>
              </w:rPr>
              <w:fldChar w:fldCharType="begin"/>
            </w:r>
            <w:r w:rsidRPr="008E213A">
              <w:rPr>
                <w:rFonts w:ascii="Times New Roman" w:hAnsi="Times New Roman"/>
                <w:szCs w:val="20"/>
              </w:rPr>
              <w:instrText xml:space="preserve">PRIVATE </w:instrText>
            </w:r>
            <w:r w:rsidRPr="008E213A">
              <w:rPr>
                <w:rFonts w:ascii="Times New Roman" w:hAnsi="Times New Roman"/>
                <w:szCs w:val="20"/>
              </w:rPr>
              <w:fldChar w:fldCharType="end"/>
            </w:r>
          </w:p>
          <w:p w:rsidRPr="008E213A" w:rsidR="008E213A" w:rsidRDefault="008E213A">
            <w:pPr>
              <w:tabs>
                <w:tab w:val="left" w:pos="-1440"/>
                <w:tab w:val="left" w:pos="-720"/>
              </w:tabs>
              <w:suppressAutoHyphens/>
              <w:rPr>
                <w:rFonts w:ascii="Times New Roman" w:hAnsi="Times New Roman"/>
                <w:szCs w:val="20"/>
              </w:rPr>
            </w:pPr>
            <w:r w:rsidRPr="008E213A">
              <w:rPr>
                <w:rFonts w:ascii="Times New Roman" w:hAnsi="Times New Roman"/>
                <w:szCs w:val="20"/>
              </w:rPr>
              <w:t>Generaal zendt bijgaand door</w:t>
            </w:r>
          </w:p>
          <w:p w:rsidRPr="008E213A" w:rsidR="008E213A" w:rsidRDefault="008E213A">
            <w:pPr>
              <w:tabs>
                <w:tab w:val="left" w:pos="-1440"/>
                <w:tab w:val="left" w:pos="-720"/>
              </w:tabs>
              <w:suppressAutoHyphens/>
              <w:rPr>
                <w:rFonts w:ascii="Times New Roman" w:hAnsi="Times New Roman"/>
                <w:szCs w:val="20"/>
              </w:rPr>
            </w:pPr>
            <w:r w:rsidRPr="008E213A">
              <w:rPr>
                <w:rFonts w:ascii="Times New Roman" w:hAnsi="Times New Roman"/>
                <w:szCs w:val="20"/>
              </w:rPr>
              <w:t>haar aangenomen wetsvoorstel</w:t>
            </w:r>
          </w:p>
          <w:p w:rsidRPr="008E213A" w:rsidR="008E213A" w:rsidRDefault="008E213A">
            <w:pPr>
              <w:tabs>
                <w:tab w:val="left" w:pos="-1440"/>
                <w:tab w:val="left" w:pos="-720"/>
              </w:tabs>
              <w:suppressAutoHyphens/>
              <w:rPr>
                <w:rFonts w:ascii="Times New Roman" w:hAnsi="Times New Roman"/>
                <w:szCs w:val="20"/>
              </w:rPr>
            </w:pPr>
            <w:r w:rsidRPr="008E213A">
              <w:rPr>
                <w:rFonts w:ascii="Times New Roman" w:hAnsi="Times New Roman"/>
                <w:szCs w:val="20"/>
              </w:rPr>
              <w:t>aan de Eerste Kamer.</w:t>
            </w:r>
          </w:p>
          <w:p w:rsidRPr="008E213A" w:rsidR="008E213A" w:rsidRDefault="008E213A">
            <w:pPr>
              <w:tabs>
                <w:tab w:val="left" w:pos="-1440"/>
                <w:tab w:val="left" w:pos="-720"/>
              </w:tabs>
              <w:suppressAutoHyphens/>
              <w:rPr>
                <w:rFonts w:ascii="Times New Roman" w:hAnsi="Times New Roman"/>
                <w:szCs w:val="20"/>
              </w:rPr>
            </w:pPr>
          </w:p>
          <w:p w:rsidRPr="008E213A" w:rsidR="008E213A" w:rsidRDefault="008E213A">
            <w:pPr>
              <w:tabs>
                <w:tab w:val="left" w:pos="-1440"/>
                <w:tab w:val="left" w:pos="-720"/>
              </w:tabs>
              <w:suppressAutoHyphens/>
              <w:rPr>
                <w:rFonts w:ascii="Times New Roman" w:hAnsi="Times New Roman"/>
                <w:szCs w:val="20"/>
              </w:rPr>
            </w:pPr>
            <w:r w:rsidRPr="008E213A">
              <w:rPr>
                <w:rFonts w:ascii="Times New Roman" w:hAnsi="Times New Roman"/>
                <w:szCs w:val="20"/>
              </w:rPr>
              <w:t>De Voorzitter,</w:t>
            </w:r>
          </w:p>
          <w:p w:rsidRPr="008E213A" w:rsidR="008E213A" w:rsidRDefault="008E213A">
            <w:pPr>
              <w:tabs>
                <w:tab w:val="left" w:pos="-1440"/>
                <w:tab w:val="left" w:pos="-720"/>
              </w:tabs>
              <w:suppressAutoHyphens/>
              <w:rPr>
                <w:rFonts w:ascii="Times New Roman" w:hAnsi="Times New Roman"/>
                <w:szCs w:val="20"/>
              </w:rPr>
            </w:pPr>
          </w:p>
          <w:p w:rsidRPr="008E213A" w:rsidR="008E213A" w:rsidRDefault="008E213A">
            <w:pPr>
              <w:tabs>
                <w:tab w:val="left" w:pos="-1440"/>
                <w:tab w:val="left" w:pos="-720"/>
              </w:tabs>
              <w:suppressAutoHyphens/>
              <w:rPr>
                <w:rFonts w:ascii="Times New Roman" w:hAnsi="Times New Roman"/>
                <w:szCs w:val="20"/>
              </w:rPr>
            </w:pPr>
          </w:p>
          <w:p w:rsidRPr="008E213A" w:rsidR="008E213A" w:rsidRDefault="008E213A">
            <w:pPr>
              <w:tabs>
                <w:tab w:val="left" w:pos="-1440"/>
                <w:tab w:val="left" w:pos="-720"/>
              </w:tabs>
              <w:suppressAutoHyphens/>
              <w:rPr>
                <w:rFonts w:ascii="Times New Roman" w:hAnsi="Times New Roman"/>
                <w:szCs w:val="20"/>
              </w:rPr>
            </w:pPr>
          </w:p>
          <w:p w:rsidRPr="008E213A" w:rsidR="008E213A" w:rsidRDefault="008E213A">
            <w:pPr>
              <w:tabs>
                <w:tab w:val="left" w:pos="-1440"/>
                <w:tab w:val="left" w:pos="-720"/>
              </w:tabs>
              <w:suppressAutoHyphens/>
              <w:rPr>
                <w:rFonts w:ascii="Times New Roman" w:hAnsi="Times New Roman"/>
                <w:szCs w:val="20"/>
              </w:rPr>
            </w:pPr>
          </w:p>
          <w:p w:rsidRPr="008E213A" w:rsidR="008E213A" w:rsidRDefault="008E213A">
            <w:pPr>
              <w:tabs>
                <w:tab w:val="left" w:pos="-1440"/>
                <w:tab w:val="left" w:pos="-720"/>
              </w:tabs>
              <w:suppressAutoHyphens/>
              <w:rPr>
                <w:rFonts w:ascii="Times New Roman" w:hAnsi="Times New Roman"/>
                <w:szCs w:val="20"/>
              </w:rPr>
            </w:pPr>
          </w:p>
          <w:p w:rsidRPr="008E213A" w:rsidR="008E213A" w:rsidRDefault="008E213A">
            <w:pPr>
              <w:tabs>
                <w:tab w:val="left" w:pos="-1440"/>
                <w:tab w:val="left" w:pos="-720"/>
              </w:tabs>
              <w:suppressAutoHyphens/>
              <w:rPr>
                <w:rFonts w:ascii="Times New Roman" w:hAnsi="Times New Roman"/>
                <w:szCs w:val="20"/>
              </w:rPr>
            </w:pPr>
          </w:p>
          <w:p w:rsidRPr="008E213A" w:rsidR="008E213A" w:rsidRDefault="008E213A">
            <w:pPr>
              <w:tabs>
                <w:tab w:val="left" w:pos="-1440"/>
                <w:tab w:val="left" w:pos="-720"/>
              </w:tabs>
              <w:suppressAutoHyphens/>
              <w:rPr>
                <w:rFonts w:ascii="Times New Roman" w:hAnsi="Times New Roman"/>
                <w:szCs w:val="20"/>
              </w:rPr>
            </w:pPr>
          </w:p>
          <w:p w:rsidRPr="008E213A" w:rsidR="00CB3578" w:rsidRDefault="008E213A">
            <w:pPr>
              <w:pStyle w:val="Amendement"/>
              <w:rPr>
                <w:rFonts w:ascii="Times New Roman" w:hAnsi="Times New Roman" w:cs="Times New Roman"/>
                <w:b w:val="0"/>
                <w:sz w:val="20"/>
                <w:szCs w:val="20"/>
              </w:rPr>
            </w:pPr>
            <w:r w:rsidRPr="008E213A">
              <w:rPr>
                <w:rFonts w:ascii="Times New Roman" w:hAnsi="Times New Roman" w:cs="Times New Roman"/>
                <w:b w:val="0"/>
                <w:sz w:val="20"/>
                <w:szCs w:val="20"/>
              </w:rPr>
              <w:t>24 juni 2014</w:t>
            </w:r>
          </w:p>
          <w:p w:rsidRPr="008E213A" w:rsidR="008E213A" w:rsidRDefault="008E213A">
            <w:pPr>
              <w:pStyle w:val="Amendement"/>
              <w:rPr>
                <w:rFonts w:ascii="Times New Roman" w:hAnsi="Times New Roman" w:cs="Times New Roman"/>
                <w:b w:val="0"/>
                <w:sz w:val="20"/>
                <w:szCs w:val="20"/>
              </w:rPr>
            </w:pPr>
          </w:p>
        </w:tc>
        <w:tc>
          <w:tcPr>
            <w:tcW w:w="6590" w:type="dxa"/>
            <w:tcBorders>
              <w:top w:val="nil"/>
              <w:left w:val="nil"/>
              <w:bottom w:val="nil"/>
              <w:right w:val="nil"/>
            </w:tcBorders>
          </w:tcPr>
          <w:p w:rsidRPr="008E213A" w:rsidR="00CB3578" w:rsidRDefault="00CB3578">
            <w:pPr>
              <w:tabs>
                <w:tab w:val="left" w:pos="-1440"/>
                <w:tab w:val="left" w:pos="-720"/>
              </w:tabs>
              <w:suppressAutoHyphens/>
              <w:rPr>
                <w:rFonts w:ascii="Times New Roman" w:hAnsi="Times New Roman"/>
                <w:bCs/>
                <w:szCs w:val="20"/>
              </w:rPr>
            </w:pPr>
          </w:p>
        </w:tc>
      </w:tr>
      <w:tr w:rsidRPr="00475068" w:rsidR="008E213A" w:rsidTr="002A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75068" w:rsidR="008E213A" w:rsidP="00475068" w:rsidRDefault="008E213A">
            <w:pPr>
              <w:rPr>
                <w:rFonts w:ascii="Times New Roman" w:hAnsi="Times New Roman"/>
                <w:b/>
                <w:sz w:val="24"/>
              </w:rPr>
            </w:pPr>
            <w:r w:rsidRPr="00475068">
              <w:rPr>
                <w:rFonts w:ascii="Times New Roman" w:hAnsi="Times New Roman"/>
                <w:b/>
                <w:sz w:val="24"/>
              </w:rPr>
              <w:t xml:space="preserve">Wijziging van de Wet werk en bijstand en enige andere wetten </w:t>
            </w:r>
            <w:r>
              <w:rPr>
                <w:rFonts w:ascii="Times New Roman" w:hAnsi="Times New Roman"/>
                <w:b/>
                <w:sz w:val="24"/>
              </w:rPr>
              <w:t xml:space="preserve">in verband met het verstrekken </w:t>
            </w:r>
            <w:r w:rsidRPr="00475068">
              <w:rPr>
                <w:rFonts w:ascii="Times New Roman" w:hAnsi="Times New Roman"/>
                <w:b/>
                <w:sz w:val="24"/>
              </w:rPr>
              <w:t>van een koopkrachttegemoetkoming aan lage inkomens (Wet koopkrachttegemoetkoming lage inkomens)</w:t>
            </w:r>
          </w:p>
        </w:tc>
      </w:tr>
      <w:tr w:rsidRPr="0047506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7506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75068" w:rsidR="00CB3578" w:rsidRDefault="00CB3578">
            <w:pPr>
              <w:pStyle w:val="Amendement"/>
              <w:rPr>
                <w:rFonts w:ascii="Times New Roman" w:hAnsi="Times New Roman" w:cs="Times New Roman"/>
              </w:rPr>
            </w:pPr>
          </w:p>
        </w:tc>
      </w:tr>
      <w:tr w:rsidRPr="0047506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7506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75068" w:rsidR="00CB3578" w:rsidRDefault="00CB3578">
            <w:pPr>
              <w:pStyle w:val="Amendement"/>
              <w:rPr>
                <w:rFonts w:ascii="Times New Roman" w:hAnsi="Times New Roman" w:cs="Times New Roman"/>
              </w:rPr>
            </w:pPr>
          </w:p>
        </w:tc>
      </w:tr>
      <w:tr w:rsidRPr="00475068" w:rsidR="008E213A" w:rsidTr="00A9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75068" w:rsidR="008E213A" w:rsidRDefault="008E213A">
            <w:pPr>
              <w:pStyle w:val="Amendement"/>
              <w:rPr>
                <w:rFonts w:ascii="Times New Roman" w:hAnsi="Times New Roman" w:cs="Times New Roman"/>
              </w:rPr>
            </w:pPr>
            <w:r>
              <w:rPr>
                <w:rFonts w:ascii="Times New Roman" w:hAnsi="Times New Roman" w:cs="Times New Roman"/>
              </w:rPr>
              <w:t xml:space="preserve">GEWIJZIGD </w:t>
            </w:r>
            <w:r w:rsidRPr="00475068">
              <w:rPr>
                <w:rFonts w:ascii="Times New Roman" w:hAnsi="Times New Roman" w:cs="Times New Roman"/>
              </w:rPr>
              <w:t>VOORSTEL VAN WET</w:t>
            </w:r>
          </w:p>
        </w:tc>
      </w:tr>
      <w:tr w:rsidRPr="0047506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7506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75068" w:rsidR="00CB3578" w:rsidRDefault="00CB3578">
            <w:pPr>
              <w:pStyle w:val="Amendement"/>
              <w:rPr>
                <w:rFonts w:ascii="Times New Roman" w:hAnsi="Times New Roman" w:cs="Times New Roman"/>
              </w:rPr>
            </w:pPr>
          </w:p>
        </w:tc>
      </w:tr>
    </w:tbl>
    <w:p w:rsidRPr="00475068" w:rsidR="00475068" w:rsidP="00475068" w:rsidRDefault="00475068">
      <w:pPr>
        <w:ind w:firstLine="284"/>
        <w:rPr>
          <w:rFonts w:ascii="Times New Roman" w:hAnsi="Times New Roman"/>
          <w:sz w:val="24"/>
        </w:rPr>
      </w:pPr>
      <w:r w:rsidRPr="00475068">
        <w:rPr>
          <w:rFonts w:ascii="Times New Roman" w:hAnsi="Times New Roman" w:eastAsia="Calibri"/>
          <w:sz w:val="24"/>
        </w:rPr>
        <w:t>Wij Willem-Alexander, bij de gratie Gods, Koning der Ne</w:t>
      </w:r>
      <w:r w:rsidRPr="00475068">
        <w:rPr>
          <w:rFonts w:ascii="Times New Roman" w:hAnsi="Times New Roman" w:eastAsia="Calibri"/>
          <w:sz w:val="24"/>
        </w:rPr>
        <w:softHyphen/>
        <w:t>derlanden, Prins van</w:t>
      </w:r>
      <w:r w:rsidRPr="00475068">
        <w:rPr>
          <w:rFonts w:ascii="Times New Roman" w:hAnsi="Times New Roman"/>
          <w:sz w:val="24"/>
        </w:rPr>
        <w:t xml:space="preserve"> Oranje-Nassau, enz. enz. enz.</w:t>
      </w:r>
    </w:p>
    <w:p w:rsidRPr="00475068" w:rsidR="00CB3578" w:rsidP="00A11E73" w:rsidRDefault="00CB3578">
      <w:pPr>
        <w:tabs>
          <w:tab w:val="left" w:pos="284"/>
          <w:tab w:val="left" w:pos="567"/>
          <w:tab w:val="left" w:pos="851"/>
        </w:tabs>
        <w:ind w:right="1848"/>
        <w:rPr>
          <w:rFonts w:ascii="Times New Roman" w:hAnsi="Times New Roman"/>
          <w:sz w:val="24"/>
        </w:rPr>
      </w:pPr>
    </w:p>
    <w:p w:rsidRPr="00475068" w:rsidR="00475068" w:rsidP="00475068" w:rsidRDefault="00475068">
      <w:pPr>
        <w:ind w:firstLine="284"/>
        <w:rPr>
          <w:rFonts w:ascii="Times New Roman" w:hAnsi="Times New Roman"/>
          <w:sz w:val="24"/>
        </w:rPr>
      </w:pPr>
      <w:r w:rsidRPr="00475068">
        <w:rPr>
          <w:rFonts w:ascii="Times New Roman" w:hAnsi="Times New Roman"/>
          <w:sz w:val="24"/>
        </w:rPr>
        <w:t xml:space="preserve">Allen die deze zullen zien of horen lezen, saluut! </w:t>
      </w:r>
      <w:proofErr w:type="gramStart"/>
      <w:r w:rsidRPr="00475068">
        <w:rPr>
          <w:rFonts w:ascii="Times New Roman" w:hAnsi="Times New Roman"/>
          <w:sz w:val="24"/>
        </w:rPr>
        <w:t>doen</w:t>
      </w:r>
      <w:proofErr w:type="gramEnd"/>
      <w:r w:rsidRPr="00475068">
        <w:rPr>
          <w:rFonts w:ascii="Times New Roman" w:hAnsi="Times New Roman"/>
          <w:sz w:val="24"/>
        </w:rPr>
        <w:t xml:space="preserve"> te weten:</w:t>
      </w:r>
    </w:p>
    <w:p w:rsidRPr="00475068" w:rsidR="00475068" w:rsidP="00475068" w:rsidRDefault="00475068">
      <w:pPr>
        <w:ind w:firstLine="284"/>
        <w:rPr>
          <w:rFonts w:ascii="Times New Roman" w:hAnsi="Times New Roman"/>
          <w:sz w:val="24"/>
        </w:rPr>
      </w:pPr>
      <w:proofErr w:type="gramStart"/>
      <w:r w:rsidRPr="00475068">
        <w:rPr>
          <w:rFonts w:ascii="Times New Roman" w:hAnsi="Times New Roman"/>
          <w:sz w:val="24"/>
        </w:rPr>
        <w:t>Alzo</w:t>
      </w:r>
      <w:proofErr w:type="gramEnd"/>
      <w:r w:rsidRPr="00475068">
        <w:rPr>
          <w:rFonts w:ascii="Times New Roman" w:hAnsi="Times New Roman"/>
          <w:sz w:val="24"/>
        </w:rPr>
        <w:t xml:space="preserve"> Wij in overweging genomen hebben, dat het wenselijk is om in de Wet werk en bijstand een grondslag op te nemen om in het jaar 2014 een koopkrachttegemoetkoming te verstrekken aan personen met een laag inkomen;</w:t>
      </w:r>
    </w:p>
    <w:p w:rsidRPr="00475068" w:rsidR="00475068" w:rsidP="00475068" w:rsidRDefault="00475068">
      <w:pPr>
        <w:ind w:firstLine="284"/>
        <w:rPr>
          <w:rFonts w:ascii="Times New Roman" w:hAnsi="Times New Roman"/>
          <w:sz w:val="24"/>
        </w:rPr>
      </w:pPr>
      <w:r w:rsidRPr="00475068">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475068">
        <w:rPr>
          <w:rFonts w:ascii="Times New Roman" w:hAnsi="Times New Roman"/>
          <w:sz w:val="24"/>
        </w:rPr>
        <w:t>gelijk</w:t>
      </w:r>
      <w:proofErr w:type="gramEnd"/>
      <w:r w:rsidRPr="00475068">
        <w:rPr>
          <w:rFonts w:ascii="Times New Roman" w:hAnsi="Times New Roman"/>
          <w:sz w:val="24"/>
        </w:rPr>
        <w:t xml:space="preserve"> Wij goedvinden en verstaan bij deze:</w:t>
      </w:r>
    </w:p>
    <w:p w:rsidRPr="00475068" w:rsidR="00475068" w:rsidP="00475068" w:rsidRDefault="00475068">
      <w:pPr>
        <w:rPr>
          <w:rFonts w:ascii="Times New Roman" w:hAnsi="Times New Roman"/>
          <w:sz w:val="24"/>
        </w:rPr>
      </w:pPr>
    </w:p>
    <w:p w:rsidRPr="00475068" w:rsidR="00475068" w:rsidP="00475068" w:rsidRDefault="00475068">
      <w:pPr>
        <w:ind w:left="1416" w:hanging="1416"/>
        <w:rPr>
          <w:rFonts w:ascii="Times New Roman" w:hAnsi="Times New Roman"/>
          <w:sz w:val="24"/>
        </w:rPr>
      </w:pPr>
    </w:p>
    <w:p w:rsidRPr="00475068" w:rsidR="00475068" w:rsidP="00475068" w:rsidRDefault="00B353D7">
      <w:pPr>
        <w:ind w:left="1416" w:hanging="1416"/>
        <w:rPr>
          <w:rFonts w:ascii="Times New Roman" w:hAnsi="Times New Roman"/>
          <w:b/>
          <w:sz w:val="24"/>
        </w:rPr>
      </w:pPr>
      <w:r w:rsidRPr="00475068">
        <w:rPr>
          <w:rFonts w:ascii="Times New Roman" w:hAnsi="Times New Roman"/>
          <w:b/>
          <w:sz w:val="24"/>
        </w:rPr>
        <w:t>ARTIKEL I WET WERK EN BIJSTAND</w:t>
      </w:r>
    </w:p>
    <w:p w:rsidRPr="00475068" w:rsidR="00475068" w:rsidP="00475068" w:rsidRDefault="00475068">
      <w:pPr>
        <w:ind w:left="1416" w:hanging="1416"/>
        <w:rPr>
          <w:rFonts w:ascii="Times New Roman" w:hAnsi="Times New Roman"/>
          <w:sz w:val="24"/>
        </w:rPr>
      </w:pPr>
    </w:p>
    <w:p w:rsidRPr="00475068" w:rsidR="00475068" w:rsidP="00475068" w:rsidRDefault="00475068">
      <w:pPr>
        <w:ind w:left="1416" w:hanging="1132"/>
        <w:rPr>
          <w:rFonts w:ascii="Times New Roman" w:hAnsi="Times New Roman"/>
          <w:sz w:val="24"/>
        </w:rPr>
      </w:pPr>
      <w:r w:rsidRPr="00475068">
        <w:rPr>
          <w:rFonts w:ascii="Times New Roman" w:hAnsi="Times New Roman"/>
          <w:sz w:val="24"/>
        </w:rPr>
        <w:t>De Wet werk en bijstand wordt als volgt gewijzigd:</w:t>
      </w:r>
    </w:p>
    <w:p w:rsidRPr="00475068" w:rsidR="00475068" w:rsidP="00475068" w:rsidRDefault="00475068">
      <w:pPr>
        <w:ind w:left="1416" w:hanging="1416"/>
        <w:rPr>
          <w:rFonts w:ascii="Times New Roman" w:hAnsi="Times New Roman"/>
          <w:sz w:val="24"/>
        </w:rPr>
      </w:pPr>
    </w:p>
    <w:p w:rsidRPr="00475068" w:rsidR="00475068" w:rsidP="00475068" w:rsidRDefault="00475068">
      <w:pPr>
        <w:ind w:left="1416" w:hanging="1416"/>
        <w:rPr>
          <w:rFonts w:ascii="Times New Roman" w:hAnsi="Times New Roman"/>
          <w:sz w:val="24"/>
        </w:rPr>
      </w:pPr>
      <w:r w:rsidRPr="00475068">
        <w:rPr>
          <w:rFonts w:ascii="Times New Roman" w:hAnsi="Times New Roman"/>
          <w:sz w:val="24"/>
        </w:rPr>
        <w:t>A</w:t>
      </w:r>
    </w:p>
    <w:p w:rsidRPr="00475068" w:rsidR="00475068" w:rsidP="00475068" w:rsidRDefault="00475068">
      <w:pPr>
        <w:ind w:left="1416" w:hanging="1416"/>
        <w:rPr>
          <w:rFonts w:ascii="Times New Roman" w:hAnsi="Times New Roman"/>
          <w:sz w:val="24"/>
        </w:rPr>
      </w:pPr>
    </w:p>
    <w:p w:rsidRPr="00475068" w:rsidR="00475068" w:rsidP="00475068" w:rsidRDefault="00475068">
      <w:pPr>
        <w:ind w:firstLine="284"/>
        <w:rPr>
          <w:rFonts w:ascii="Times New Roman" w:hAnsi="Times New Roman"/>
          <w:sz w:val="24"/>
        </w:rPr>
      </w:pPr>
      <w:r w:rsidRPr="00475068">
        <w:rPr>
          <w:rFonts w:ascii="Times New Roman" w:hAnsi="Times New Roman"/>
          <w:sz w:val="24"/>
        </w:rPr>
        <w:t>Aan artikel 7, eerste lid, wordt onder vervanging van de punt aan het slot van onderdeel b door een puntkomma, een onderdeel toegevoegd, luidende:</w:t>
      </w:r>
    </w:p>
    <w:p w:rsidRPr="00475068" w:rsidR="00475068" w:rsidP="00475068" w:rsidRDefault="00475068">
      <w:pPr>
        <w:ind w:firstLine="284"/>
        <w:rPr>
          <w:rFonts w:ascii="Times New Roman" w:hAnsi="Times New Roman"/>
          <w:sz w:val="24"/>
        </w:rPr>
      </w:pPr>
      <w:proofErr w:type="gramStart"/>
      <w:r w:rsidRPr="00475068">
        <w:rPr>
          <w:rFonts w:ascii="Times New Roman" w:hAnsi="Times New Roman"/>
          <w:sz w:val="24"/>
        </w:rPr>
        <w:t>c.</w:t>
      </w:r>
      <w:proofErr w:type="gramEnd"/>
      <w:r w:rsidRPr="00475068">
        <w:rPr>
          <w:rFonts w:ascii="Times New Roman" w:hAnsi="Times New Roman"/>
          <w:sz w:val="24"/>
        </w:rPr>
        <w:t xml:space="preserve"> verstrekt een koopkrachttegemoetkoming als bedoeld in artikel 36a.</w:t>
      </w:r>
    </w:p>
    <w:p w:rsidRPr="00475068" w:rsidR="00475068" w:rsidP="00475068" w:rsidRDefault="00475068">
      <w:pPr>
        <w:ind w:left="1416" w:hanging="1416"/>
        <w:rPr>
          <w:rFonts w:ascii="Times New Roman" w:hAnsi="Times New Roman"/>
          <w:sz w:val="24"/>
        </w:rPr>
      </w:pPr>
    </w:p>
    <w:p w:rsidRPr="00475068" w:rsidR="00475068" w:rsidP="00475068" w:rsidRDefault="00475068">
      <w:pPr>
        <w:ind w:left="1416" w:hanging="1416"/>
        <w:rPr>
          <w:rFonts w:ascii="Times New Roman" w:hAnsi="Times New Roman"/>
          <w:sz w:val="24"/>
        </w:rPr>
      </w:pPr>
      <w:r w:rsidRPr="00475068">
        <w:rPr>
          <w:rFonts w:ascii="Times New Roman" w:hAnsi="Times New Roman"/>
          <w:sz w:val="24"/>
        </w:rPr>
        <w:t>B</w:t>
      </w:r>
    </w:p>
    <w:p w:rsidRPr="00475068" w:rsidR="00475068" w:rsidP="00475068" w:rsidRDefault="00475068">
      <w:pPr>
        <w:ind w:left="1416" w:hanging="1416"/>
        <w:rPr>
          <w:rFonts w:ascii="Times New Roman" w:hAnsi="Times New Roman"/>
          <w:sz w:val="24"/>
        </w:rPr>
      </w:pPr>
    </w:p>
    <w:p w:rsidR="00475068" w:rsidP="00475068" w:rsidRDefault="00475068">
      <w:pPr>
        <w:ind w:firstLine="284"/>
        <w:rPr>
          <w:rFonts w:ascii="Times New Roman" w:hAnsi="Times New Roman"/>
          <w:sz w:val="24"/>
        </w:rPr>
      </w:pPr>
      <w:r w:rsidRPr="00475068">
        <w:rPr>
          <w:rFonts w:ascii="Times New Roman" w:hAnsi="Times New Roman"/>
          <w:sz w:val="24"/>
        </w:rPr>
        <w:t>Artikel 31, tweede lid, onderdeel w, komt te luiden:</w:t>
      </w:r>
    </w:p>
    <w:p w:rsidRPr="00475068" w:rsidR="00475068" w:rsidP="00B353D7" w:rsidRDefault="00475068">
      <w:pPr>
        <w:ind w:firstLine="284"/>
        <w:rPr>
          <w:rFonts w:ascii="Times New Roman" w:hAnsi="Times New Roman"/>
          <w:sz w:val="24"/>
        </w:rPr>
      </w:pPr>
      <w:proofErr w:type="gramStart"/>
      <w:r w:rsidRPr="00475068">
        <w:rPr>
          <w:rFonts w:ascii="Times New Roman" w:hAnsi="Times New Roman"/>
          <w:sz w:val="24"/>
        </w:rPr>
        <w:t>w.</w:t>
      </w:r>
      <w:proofErr w:type="gramEnd"/>
      <w:r w:rsidRPr="00475068">
        <w:rPr>
          <w:rFonts w:ascii="Times New Roman" w:hAnsi="Times New Roman"/>
          <w:sz w:val="24"/>
        </w:rPr>
        <w:t xml:space="preserve"> een koopkrachttegemoetkoming als bedoeld in artikel 36a;.</w:t>
      </w:r>
    </w:p>
    <w:p w:rsidRPr="00475068" w:rsidR="00475068" w:rsidP="00475068" w:rsidRDefault="00475068">
      <w:pPr>
        <w:rPr>
          <w:rFonts w:ascii="Times New Roman" w:hAnsi="Times New Roman"/>
          <w:sz w:val="24"/>
          <w:lang w:eastAsia="en-US"/>
        </w:rPr>
      </w:pPr>
    </w:p>
    <w:p w:rsidRPr="00475068" w:rsidR="00475068" w:rsidP="00475068" w:rsidRDefault="00475068">
      <w:pPr>
        <w:rPr>
          <w:rFonts w:ascii="Times New Roman" w:hAnsi="Times New Roman"/>
          <w:sz w:val="24"/>
          <w:lang w:eastAsia="en-US"/>
        </w:rPr>
      </w:pPr>
      <w:r w:rsidRPr="00475068">
        <w:rPr>
          <w:rFonts w:ascii="Times New Roman" w:hAnsi="Times New Roman"/>
          <w:sz w:val="24"/>
          <w:lang w:eastAsia="en-US"/>
        </w:rPr>
        <w:lastRenderedPageBreak/>
        <w:t>C</w:t>
      </w:r>
    </w:p>
    <w:p w:rsidRPr="00475068" w:rsidR="00475068" w:rsidP="00475068" w:rsidRDefault="00475068">
      <w:pPr>
        <w:rPr>
          <w:rFonts w:ascii="Times New Roman" w:hAnsi="Times New Roman"/>
          <w:b/>
          <w:sz w:val="24"/>
          <w:lang w:eastAsia="en-US"/>
        </w:rPr>
      </w:pPr>
    </w:p>
    <w:p w:rsidRPr="00475068" w:rsidR="00475068" w:rsidP="00475068" w:rsidRDefault="00475068">
      <w:pPr>
        <w:ind w:firstLine="284"/>
        <w:rPr>
          <w:rFonts w:ascii="Times New Roman" w:hAnsi="Times New Roman"/>
          <w:sz w:val="24"/>
          <w:lang w:eastAsia="en-US"/>
        </w:rPr>
      </w:pPr>
      <w:r w:rsidRPr="00475068">
        <w:rPr>
          <w:rFonts w:ascii="Times New Roman" w:hAnsi="Times New Roman"/>
          <w:sz w:val="24"/>
          <w:lang w:eastAsia="en-US"/>
        </w:rPr>
        <w:t>Na artikel 36 wordt een artikel ingevoegd, luidende:</w:t>
      </w:r>
    </w:p>
    <w:p w:rsidRPr="00475068" w:rsidR="00475068" w:rsidP="00475068" w:rsidRDefault="00475068">
      <w:pPr>
        <w:pStyle w:val="lid"/>
        <w:spacing w:line="240" w:lineRule="atLeast"/>
        <w:rPr>
          <w:rFonts w:ascii="Times New Roman" w:hAnsi="Times New Roman"/>
          <w:b/>
          <w:sz w:val="24"/>
        </w:rPr>
      </w:pPr>
    </w:p>
    <w:p w:rsidR="00475068" w:rsidP="00475068" w:rsidRDefault="00475068">
      <w:pPr>
        <w:pStyle w:val="lid"/>
        <w:spacing w:line="240" w:lineRule="atLeast"/>
        <w:rPr>
          <w:rFonts w:ascii="Times New Roman" w:hAnsi="Times New Roman"/>
          <w:b/>
          <w:sz w:val="24"/>
        </w:rPr>
      </w:pPr>
      <w:r w:rsidRPr="00475068">
        <w:rPr>
          <w:rFonts w:ascii="Times New Roman" w:hAnsi="Times New Roman"/>
          <w:b/>
          <w:sz w:val="24"/>
        </w:rPr>
        <w:t>Artikel 36a. Koopkrachttegemoetkoming</w:t>
      </w:r>
    </w:p>
    <w:p w:rsidR="00475068" w:rsidP="00475068" w:rsidRDefault="00475068">
      <w:pPr>
        <w:pStyle w:val="lid"/>
        <w:spacing w:line="240" w:lineRule="atLeast"/>
        <w:rPr>
          <w:rFonts w:ascii="Times New Roman" w:hAnsi="Times New Roman"/>
          <w:b/>
          <w:sz w:val="24"/>
        </w:rPr>
      </w:pPr>
    </w:p>
    <w:p w:rsidRPr="001F5BA2" w:rsidR="001F5BA2" w:rsidP="00475068" w:rsidRDefault="001F5BA2">
      <w:pPr>
        <w:pStyle w:val="lid"/>
        <w:spacing w:line="240" w:lineRule="atLeast"/>
        <w:ind w:firstLine="284"/>
        <w:rPr>
          <w:rFonts w:ascii="Times New Roman" w:hAnsi="Times New Roman"/>
          <w:sz w:val="24"/>
        </w:rPr>
      </w:pPr>
      <w:r w:rsidRPr="001F5BA2">
        <w:rPr>
          <w:rFonts w:ascii="Times New Roman" w:hAnsi="Times New Roman"/>
          <w:sz w:val="24"/>
        </w:rPr>
        <w:t>1. Personen met een inkomen van ten hoogste 110 procent van de voor de desbetreffende alleenstaande of de desbetreffende gehuwden van toepassing zijnde bijstandsnorm hebben in 2014 recht op een koopkrachttegemoetkoming van 100 euro voor een paar, 90 euro voor een alleenstaande ouder en 70 euro voor een alleenstaande.</w:t>
      </w:r>
    </w:p>
    <w:p w:rsidR="00475068" w:rsidP="00475068" w:rsidRDefault="001F5BA2">
      <w:pPr>
        <w:pStyle w:val="lid"/>
        <w:spacing w:line="240" w:lineRule="atLeast"/>
        <w:ind w:firstLine="284"/>
        <w:rPr>
          <w:rFonts w:ascii="Times New Roman" w:hAnsi="Times New Roman"/>
          <w:sz w:val="24"/>
        </w:rPr>
      </w:pPr>
      <w:r>
        <w:rPr>
          <w:rFonts w:ascii="Times New Roman" w:hAnsi="Times New Roman"/>
          <w:sz w:val="24"/>
        </w:rPr>
        <w:t>2</w:t>
      </w:r>
      <w:r w:rsidRPr="00475068" w:rsidR="00475068">
        <w:rPr>
          <w:rFonts w:ascii="Times New Roman" w:hAnsi="Times New Roman"/>
          <w:sz w:val="24"/>
        </w:rPr>
        <w:t xml:space="preserve">. Bij of </w:t>
      </w:r>
      <w:proofErr w:type="gramStart"/>
      <w:r w:rsidRPr="00475068" w:rsidR="00475068">
        <w:rPr>
          <w:rFonts w:ascii="Times New Roman" w:hAnsi="Times New Roman"/>
          <w:sz w:val="24"/>
        </w:rPr>
        <w:t>krachtens</w:t>
      </w:r>
      <w:proofErr w:type="gramEnd"/>
      <w:r w:rsidRPr="00475068" w:rsidR="00475068">
        <w:rPr>
          <w:rFonts w:ascii="Times New Roman" w:hAnsi="Times New Roman"/>
          <w:sz w:val="24"/>
        </w:rPr>
        <w:t xml:space="preserve"> algemene maatregel van b</w:t>
      </w:r>
      <w:r w:rsidR="00475068">
        <w:rPr>
          <w:rFonts w:ascii="Times New Roman" w:hAnsi="Times New Roman"/>
          <w:sz w:val="24"/>
        </w:rPr>
        <w:t xml:space="preserve">estuur worden ten minste regels </w:t>
      </w:r>
      <w:r w:rsidRPr="00475068" w:rsidR="00475068">
        <w:rPr>
          <w:rFonts w:ascii="Times New Roman" w:hAnsi="Times New Roman"/>
          <w:sz w:val="24"/>
        </w:rPr>
        <w:t xml:space="preserve">gesteld met betrekking tot: </w:t>
      </w:r>
    </w:p>
    <w:p w:rsidR="00475068" w:rsidP="00475068" w:rsidRDefault="00475068">
      <w:pPr>
        <w:pStyle w:val="lid"/>
        <w:spacing w:line="240" w:lineRule="atLeast"/>
        <w:ind w:firstLine="284"/>
        <w:rPr>
          <w:rFonts w:ascii="Times New Roman" w:hAnsi="Times New Roman"/>
          <w:sz w:val="24"/>
        </w:rPr>
      </w:pPr>
      <w:proofErr w:type="gramStart"/>
      <w:r w:rsidRPr="00475068">
        <w:rPr>
          <w:rFonts w:ascii="Times New Roman" w:hAnsi="Times New Roman"/>
          <w:sz w:val="24"/>
        </w:rPr>
        <w:t>a</w:t>
      </w:r>
      <w:proofErr w:type="gramEnd"/>
      <w:r w:rsidRPr="00475068">
        <w:rPr>
          <w:rFonts w:ascii="Times New Roman" w:hAnsi="Times New Roman"/>
          <w:sz w:val="24"/>
        </w:rPr>
        <w:t xml:space="preserve">. de wijze waarop Onze Minister gelden beschikbaar stelt aan het college of de Sociale verzekeringsbank; en </w:t>
      </w:r>
    </w:p>
    <w:p w:rsidRPr="00475068" w:rsidR="00475068" w:rsidP="00475068" w:rsidRDefault="00475068">
      <w:pPr>
        <w:pStyle w:val="lid"/>
        <w:spacing w:line="240" w:lineRule="atLeast"/>
        <w:ind w:firstLine="284"/>
        <w:rPr>
          <w:rFonts w:ascii="Times New Roman" w:hAnsi="Times New Roman"/>
          <w:sz w:val="24"/>
        </w:rPr>
      </w:pPr>
      <w:r w:rsidRPr="00475068">
        <w:rPr>
          <w:rFonts w:ascii="Times New Roman" w:hAnsi="Times New Roman"/>
          <w:sz w:val="24"/>
        </w:rPr>
        <w:t>b. de uitvoering door het college of de Sociale verzekeringsbank.</w:t>
      </w:r>
    </w:p>
    <w:p w:rsidR="00475068" w:rsidP="00475068" w:rsidRDefault="001F5BA2">
      <w:pPr>
        <w:pStyle w:val="lid"/>
        <w:spacing w:line="240" w:lineRule="atLeast"/>
        <w:ind w:firstLine="284"/>
        <w:rPr>
          <w:rFonts w:ascii="Times New Roman" w:hAnsi="Times New Roman"/>
          <w:sz w:val="24"/>
        </w:rPr>
      </w:pPr>
      <w:r>
        <w:rPr>
          <w:rFonts w:ascii="Times New Roman" w:hAnsi="Times New Roman"/>
          <w:sz w:val="24"/>
        </w:rPr>
        <w:t>3</w:t>
      </w:r>
      <w:r w:rsidRPr="00475068" w:rsidR="00475068">
        <w:rPr>
          <w:rFonts w:ascii="Times New Roman" w:hAnsi="Times New Roman"/>
          <w:sz w:val="24"/>
        </w:rPr>
        <w:t>. De artikelen 5, onderdeel a, b, d en e, 6, 8, 8a, 9 tot en met 10a, 12, 13, eerste lid, onderdeel c, d en g, 13, vierde lid, 14 tot en met 16, 18, 19, 25 tot en met 30, 35, 36, 41, 43, 44 tot en met 44a, 45, 47, 47c, 47d, 47f, 48, 50 tot en met 53, 55, 57, 59 en de hoofdstukken 7, 7a en 8 zijn niet van toepassing op de verstrekking van de koopkrachttegemoetkoming.</w:t>
      </w:r>
    </w:p>
    <w:p w:rsidRPr="00475068" w:rsidR="00475068" w:rsidP="00475068" w:rsidRDefault="001F5BA2">
      <w:pPr>
        <w:pStyle w:val="lid"/>
        <w:spacing w:line="240" w:lineRule="atLeast"/>
        <w:ind w:firstLine="284"/>
        <w:rPr>
          <w:rFonts w:ascii="Times New Roman" w:hAnsi="Times New Roman"/>
          <w:sz w:val="24"/>
        </w:rPr>
      </w:pPr>
      <w:r>
        <w:rPr>
          <w:rFonts w:ascii="Times New Roman" w:hAnsi="Times New Roman"/>
          <w:sz w:val="24"/>
        </w:rPr>
        <w:t>4</w:t>
      </w:r>
      <w:r w:rsidRPr="00475068" w:rsidR="00475068">
        <w:rPr>
          <w:rFonts w:ascii="Times New Roman" w:hAnsi="Times New Roman"/>
          <w:sz w:val="24"/>
        </w:rPr>
        <w:t xml:space="preserve">. Daar waar in de artikelen 5, onderdeel c, 11, 13, 17, 18a, 24, 31 tot en met 34, 40, 42, 47a, 47b, 47g, 53a, 54, 60 tot en met 60c en in paragraaf 6.5 sprake is van bijstand wordt daaronder voor de toepassing van dit artikel mede begrepen de koopkrachttegemoetkoming. </w:t>
      </w:r>
    </w:p>
    <w:p w:rsidR="00475068" w:rsidP="00475068" w:rsidRDefault="00475068">
      <w:pPr>
        <w:keepNext/>
        <w:keepLines/>
        <w:ind w:left="1416" w:hanging="1416"/>
        <w:rPr>
          <w:rFonts w:ascii="Times New Roman" w:hAnsi="Times New Roman"/>
          <w:sz w:val="24"/>
          <w:lang w:eastAsia="en-US"/>
        </w:rPr>
      </w:pPr>
    </w:p>
    <w:p w:rsidRPr="00475068" w:rsidR="00475068" w:rsidP="00475068" w:rsidRDefault="00475068">
      <w:pPr>
        <w:keepNext/>
        <w:keepLines/>
        <w:ind w:left="1416" w:hanging="1416"/>
        <w:rPr>
          <w:rFonts w:ascii="Times New Roman" w:hAnsi="Times New Roman"/>
          <w:sz w:val="24"/>
          <w:lang w:eastAsia="en-US"/>
        </w:rPr>
      </w:pPr>
      <w:r w:rsidRPr="00475068">
        <w:rPr>
          <w:rFonts w:ascii="Times New Roman" w:hAnsi="Times New Roman"/>
          <w:sz w:val="24"/>
          <w:lang w:eastAsia="en-US"/>
        </w:rPr>
        <w:t>D</w:t>
      </w:r>
    </w:p>
    <w:p w:rsidRPr="00475068" w:rsidR="00475068" w:rsidP="00475068" w:rsidRDefault="00475068">
      <w:pPr>
        <w:keepNext/>
        <w:keepLines/>
        <w:ind w:left="1416" w:hanging="1416"/>
        <w:rPr>
          <w:rFonts w:ascii="Times New Roman" w:hAnsi="Times New Roman"/>
          <w:sz w:val="24"/>
          <w:lang w:eastAsia="en-US"/>
        </w:rPr>
      </w:pPr>
    </w:p>
    <w:p w:rsidRPr="00475068" w:rsidR="00475068" w:rsidP="00475068" w:rsidRDefault="00475068">
      <w:pPr>
        <w:keepNext/>
        <w:keepLines/>
        <w:ind w:left="1416" w:hanging="1132"/>
        <w:rPr>
          <w:rFonts w:ascii="Times New Roman" w:hAnsi="Times New Roman"/>
          <w:sz w:val="24"/>
          <w:lang w:eastAsia="en-US"/>
        </w:rPr>
      </w:pPr>
      <w:r w:rsidRPr="00475068">
        <w:rPr>
          <w:rFonts w:ascii="Times New Roman" w:hAnsi="Times New Roman"/>
          <w:sz w:val="24"/>
          <w:lang w:eastAsia="en-US"/>
        </w:rPr>
        <w:t>Artikel 46, tweede lid, komt te luiden:</w:t>
      </w:r>
    </w:p>
    <w:p w:rsidRPr="00475068" w:rsidR="00475068" w:rsidP="00475068" w:rsidRDefault="00475068">
      <w:pPr>
        <w:ind w:firstLine="284"/>
        <w:rPr>
          <w:rFonts w:ascii="Times New Roman" w:hAnsi="Times New Roman"/>
          <w:sz w:val="24"/>
          <w:lang w:eastAsia="en-US"/>
        </w:rPr>
      </w:pPr>
      <w:r w:rsidRPr="00475068">
        <w:rPr>
          <w:rFonts w:ascii="Times New Roman" w:hAnsi="Times New Roman"/>
          <w:sz w:val="24"/>
          <w:lang w:eastAsia="en-US"/>
        </w:rPr>
        <w:t>2. Bijzondere bijstand en de koopkrachttegemoetkoming, bedoeld in artikel 36a, zijn niet vatbaar voor beslag.</w:t>
      </w:r>
    </w:p>
    <w:p w:rsidR="00475068" w:rsidP="00475068" w:rsidRDefault="00475068">
      <w:pPr>
        <w:rPr>
          <w:rFonts w:ascii="Times New Roman" w:hAnsi="Times New Roman"/>
          <w:sz w:val="24"/>
        </w:rPr>
      </w:pPr>
    </w:p>
    <w:p w:rsidR="00475068" w:rsidP="00475068" w:rsidRDefault="00475068">
      <w:pPr>
        <w:rPr>
          <w:rFonts w:ascii="Times New Roman" w:hAnsi="Times New Roman"/>
          <w:sz w:val="24"/>
        </w:rPr>
      </w:pPr>
      <w:r w:rsidRPr="00475068">
        <w:rPr>
          <w:rFonts w:ascii="Times New Roman" w:hAnsi="Times New Roman"/>
          <w:sz w:val="24"/>
        </w:rPr>
        <w:t>E</w:t>
      </w:r>
    </w:p>
    <w:p w:rsidR="00475068" w:rsidP="00475068" w:rsidRDefault="00475068">
      <w:pPr>
        <w:rPr>
          <w:rFonts w:ascii="Times New Roman" w:hAnsi="Times New Roman"/>
          <w:sz w:val="24"/>
        </w:rPr>
      </w:pPr>
    </w:p>
    <w:p w:rsidRPr="00475068" w:rsidR="00475068" w:rsidP="00475068" w:rsidRDefault="00475068">
      <w:pPr>
        <w:ind w:firstLine="284"/>
        <w:rPr>
          <w:rFonts w:ascii="Times New Roman" w:hAnsi="Times New Roman"/>
          <w:sz w:val="24"/>
        </w:rPr>
      </w:pPr>
      <w:r w:rsidRPr="00475068">
        <w:rPr>
          <w:rFonts w:ascii="Times New Roman" w:hAnsi="Times New Roman"/>
          <w:sz w:val="24"/>
        </w:rPr>
        <w:t>Artikel 47a wordt als volgt gewijzigd:</w:t>
      </w:r>
    </w:p>
    <w:p w:rsidRPr="00475068" w:rsidR="00475068" w:rsidP="00475068" w:rsidRDefault="00475068">
      <w:pPr>
        <w:ind w:left="1416" w:hanging="1416"/>
        <w:rPr>
          <w:rFonts w:ascii="Times New Roman" w:hAnsi="Times New Roman"/>
          <w:sz w:val="24"/>
        </w:rPr>
      </w:pPr>
    </w:p>
    <w:p w:rsidR="00475068" w:rsidP="00475068" w:rsidRDefault="00475068">
      <w:pPr>
        <w:ind w:firstLine="284"/>
        <w:rPr>
          <w:rFonts w:ascii="Times New Roman" w:hAnsi="Times New Roman"/>
          <w:sz w:val="24"/>
        </w:rPr>
      </w:pPr>
      <w:r w:rsidRPr="00475068">
        <w:rPr>
          <w:rFonts w:ascii="Times New Roman" w:hAnsi="Times New Roman"/>
          <w:sz w:val="24"/>
        </w:rPr>
        <w:t>1. Onder vernummering van het tweede lid tot het derde lid wordt een lid ingevoegd, luidende:</w:t>
      </w:r>
    </w:p>
    <w:p w:rsidRPr="00475068" w:rsidR="00475068" w:rsidP="00475068" w:rsidRDefault="00475068">
      <w:pPr>
        <w:rPr>
          <w:rFonts w:ascii="Times New Roman" w:hAnsi="Times New Roman"/>
          <w:sz w:val="24"/>
        </w:rPr>
      </w:pPr>
    </w:p>
    <w:p w:rsidRPr="00475068" w:rsidR="00475068" w:rsidP="00475068" w:rsidRDefault="00475068">
      <w:pPr>
        <w:ind w:firstLine="284"/>
        <w:rPr>
          <w:rFonts w:ascii="Times New Roman" w:hAnsi="Times New Roman"/>
          <w:sz w:val="24"/>
        </w:rPr>
      </w:pPr>
      <w:r w:rsidRPr="00475068">
        <w:rPr>
          <w:rFonts w:ascii="Times New Roman" w:hAnsi="Times New Roman"/>
          <w:sz w:val="24"/>
        </w:rPr>
        <w:t xml:space="preserve">2. Indien dit bij of </w:t>
      </w:r>
      <w:proofErr w:type="gramStart"/>
      <w:r w:rsidRPr="00475068">
        <w:rPr>
          <w:rFonts w:ascii="Times New Roman" w:hAnsi="Times New Roman"/>
          <w:sz w:val="24"/>
        </w:rPr>
        <w:t>krachtens</w:t>
      </w:r>
      <w:proofErr w:type="gramEnd"/>
      <w:r w:rsidRPr="00475068">
        <w:rPr>
          <w:rFonts w:ascii="Times New Roman" w:hAnsi="Times New Roman"/>
          <w:sz w:val="24"/>
        </w:rPr>
        <w:t xml:space="preserve"> algemene maatregel van bestuur als bedoeld in artikel 36a, is bepaald heeft de Sociale verzekeringsbank mede tot taak het verstrekken van de koopkrachttegemoetkoming.</w:t>
      </w:r>
    </w:p>
    <w:p w:rsidRPr="00475068" w:rsidR="00475068" w:rsidP="00475068" w:rsidRDefault="00475068">
      <w:pPr>
        <w:ind w:left="1416" w:hanging="1416"/>
        <w:rPr>
          <w:rFonts w:ascii="Times New Roman" w:hAnsi="Times New Roman"/>
          <w:sz w:val="24"/>
        </w:rPr>
      </w:pPr>
    </w:p>
    <w:p w:rsidRPr="00475068" w:rsidR="00475068" w:rsidP="00475068" w:rsidRDefault="00475068">
      <w:pPr>
        <w:ind w:left="1416" w:hanging="1416"/>
        <w:rPr>
          <w:rFonts w:ascii="Times New Roman" w:hAnsi="Times New Roman"/>
          <w:sz w:val="24"/>
        </w:rPr>
      </w:pPr>
      <w:r w:rsidRPr="00475068">
        <w:rPr>
          <w:rFonts w:ascii="Times New Roman" w:hAnsi="Times New Roman"/>
          <w:sz w:val="24"/>
        </w:rPr>
        <w:t>F</w:t>
      </w:r>
    </w:p>
    <w:p w:rsidRPr="00475068" w:rsidR="00475068" w:rsidP="00475068" w:rsidRDefault="00475068">
      <w:pPr>
        <w:ind w:left="1416" w:hanging="1416"/>
        <w:rPr>
          <w:rFonts w:ascii="Times New Roman" w:hAnsi="Times New Roman"/>
          <w:sz w:val="24"/>
        </w:rPr>
      </w:pPr>
    </w:p>
    <w:p w:rsidR="00475068" w:rsidP="00475068" w:rsidRDefault="00475068">
      <w:pPr>
        <w:ind w:left="1416" w:hanging="1132"/>
        <w:rPr>
          <w:rFonts w:ascii="Times New Roman" w:hAnsi="Times New Roman"/>
          <w:sz w:val="24"/>
        </w:rPr>
      </w:pPr>
      <w:r w:rsidRPr="00475068">
        <w:rPr>
          <w:rFonts w:ascii="Times New Roman" w:hAnsi="Times New Roman"/>
          <w:sz w:val="24"/>
        </w:rPr>
        <w:t>Artikel 47b wordt als volgt gewijzigd:</w:t>
      </w:r>
    </w:p>
    <w:p w:rsidRPr="00475068" w:rsidR="00475068" w:rsidP="00475068" w:rsidRDefault="00475068">
      <w:pPr>
        <w:ind w:left="1416" w:hanging="1416"/>
        <w:rPr>
          <w:rFonts w:ascii="Times New Roman" w:hAnsi="Times New Roman"/>
          <w:sz w:val="24"/>
        </w:rPr>
      </w:pPr>
    </w:p>
    <w:p w:rsidR="00475068" w:rsidP="00475068" w:rsidRDefault="00475068">
      <w:pPr>
        <w:ind w:left="1416" w:hanging="1132"/>
        <w:rPr>
          <w:rFonts w:ascii="Times New Roman" w:hAnsi="Times New Roman"/>
          <w:sz w:val="24"/>
        </w:rPr>
      </w:pPr>
      <w:r w:rsidRPr="00475068">
        <w:rPr>
          <w:rFonts w:ascii="Times New Roman" w:hAnsi="Times New Roman"/>
          <w:sz w:val="24"/>
        </w:rPr>
        <w:t>1. Voor de tekst wordt het cijfer “1.” geplaatst.</w:t>
      </w:r>
    </w:p>
    <w:p w:rsidRPr="00475068" w:rsidR="00475068" w:rsidP="00475068" w:rsidRDefault="00475068">
      <w:pPr>
        <w:rPr>
          <w:rFonts w:ascii="Times New Roman" w:hAnsi="Times New Roman"/>
          <w:sz w:val="24"/>
        </w:rPr>
      </w:pPr>
    </w:p>
    <w:p w:rsidR="00475068" w:rsidP="00475068" w:rsidRDefault="00475068">
      <w:pPr>
        <w:ind w:left="1416" w:hanging="1132"/>
        <w:rPr>
          <w:rFonts w:ascii="Times New Roman" w:hAnsi="Times New Roman"/>
          <w:sz w:val="24"/>
        </w:rPr>
      </w:pPr>
      <w:r w:rsidRPr="00475068">
        <w:rPr>
          <w:rFonts w:ascii="Times New Roman" w:hAnsi="Times New Roman"/>
          <w:sz w:val="24"/>
        </w:rPr>
        <w:t>2. Er wordt een lid toegevoegd, luidende:</w:t>
      </w:r>
    </w:p>
    <w:p w:rsidR="00475068" w:rsidP="00475068" w:rsidRDefault="0063466F">
      <w:pPr>
        <w:rPr>
          <w:rFonts w:ascii="Times New Roman" w:hAnsi="Times New Roman"/>
          <w:sz w:val="24"/>
        </w:rPr>
      </w:pPr>
      <w:r>
        <w:rPr>
          <w:rFonts w:ascii="Times New Roman" w:hAnsi="Times New Roman"/>
          <w:sz w:val="24"/>
        </w:rPr>
        <w:tab/>
      </w:r>
      <w:r w:rsidRPr="00475068" w:rsidR="00475068">
        <w:rPr>
          <w:rFonts w:ascii="Times New Roman" w:hAnsi="Times New Roman"/>
          <w:sz w:val="24"/>
        </w:rPr>
        <w:t xml:space="preserve">2. Het eerste lid is van toepassing indien bij of </w:t>
      </w:r>
      <w:proofErr w:type="gramStart"/>
      <w:r w:rsidRPr="00475068" w:rsidR="00475068">
        <w:rPr>
          <w:rFonts w:ascii="Times New Roman" w:hAnsi="Times New Roman"/>
          <w:sz w:val="24"/>
        </w:rPr>
        <w:t>krachtens</w:t>
      </w:r>
      <w:proofErr w:type="gramEnd"/>
      <w:r w:rsidRPr="00475068" w:rsidR="00475068">
        <w:rPr>
          <w:rFonts w:ascii="Times New Roman" w:hAnsi="Times New Roman"/>
          <w:sz w:val="24"/>
        </w:rPr>
        <w:t xml:space="preserve"> algemene maatregel van bestuur als bedoeld in artikel 36a de Sociale verzekeringsbank is belast of mede is belast met het </w:t>
      </w:r>
      <w:r w:rsidRPr="00475068" w:rsidR="00475068">
        <w:rPr>
          <w:rFonts w:ascii="Times New Roman" w:hAnsi="Times New Roman"/>
          <w:sz w:val="24"/>
        </w:rPr>
        <w:lastRenderedPageBreak/>
        <w:t xml:space="preserve">verstrekken van de koopkrachttegemoetkoming. </w:t>
      </w:r>
      <w:r w:rsidRPr="00475068" w:rsidR="00475068">
        <w:rPr>
          <w:rFonts w:ascii="Times New Roman" w:hAnsi="Times New Roman"/>
          <w:sz w:val="24"/>
        </w:rPr>
        <w:br/>
      </w:r>
    </w:p>
    <w:p w:rsidRPr="00475068" w:rsidR="00475068" w:rsidP="00475068" w:rsidRDefault="00475068">
      <w:pPr>
        <w:rPr>
          <w:rFonts w:ascii="Times New Roman" w:hAnsi="Times New Roman"/>
          <w:sz w:val="24"/>
        </w:rPr>
      </w:pPr>
      <w:r w:rsidRPr="00475068">
        <w:rPr>
          <w:rFonts w:ascii="Times New Roman" w:hAnsi="Times New Roman"/>
          <w:sz w:val="24"/>
        </w:rPr>
        <w:t>G</w:t>
      </w:r>
    </w:p>
    <w:p w:rsidRPr="00475068" w:rsidR="00475068" w:rsidP="00475068" w:rsidRDefault="00475068">
      <w:pPr>
        <w:ind w:left="1416" w:hanging="1416"/>
        <w:rPr>
          <w:rFonts w:ascii="Times New Roman" w:hAnsi="Times New Roman"/>
          <w:sz w:val="24"/>
        </w:rPr>
      </w:pPr>
    </w:p>
    <w:p w:rsidRPr="00475068" w:rsidR="00475068" w:rsidP="00475068" w:rsidRDefault="00475068">
      <w:pPr>
        <w:ind w:firstLine="284"/>
        <w:rPr>
          <w:rFonts w:ascii="Times New Roman" w:hAnsi="Times New Roman"/>
          <w:sz w:val="24"/>
        </w:rPr>
      </w:pPr>
      <w:r w:rsidRPr="00475068">
        <w:rPr>
          <w:rFonts w:ascii="Times New Roman" w:hAnsi="Times New Roman"/>
          <w:sz w:val="24"/>
        </w:rPr>
        <w:t>In artikel 47f, eerste en tweede lid, wordt “artikel 47a” telkens vervangen door: artikel 47a, eerste lid.</w:t>
      </w:r>
    </w:p>
    <w:p w:rsidR="00475068" w:rsidP="00475068" w:rsidRDefault="00475068">
      <w:pPr>
        <w:rPr>
          <w:rFonts w:ascii="Times New Roman" w:hAnsi="Times New Roman"/>
          <w:b/>
          <w:sz w:val="24"/>
        </w:rPr>
      </w:pPr>
    </w:p>
    <w:p w:rsidR="00475068" w:rsidP="00475068" w:rsidRDefault="00475068">
      <w:pPr>
        <w:rPr>
          <w:rFonts w:ascii="Times New Roman" w:hAnsi="Times New Roman"/>
          <w:b/>
          <w:sz w:val="24"/>
        </w:rPr>
      </w:pPr>
    </w:p>
    <w:p w:rsidRPr="00475068" w:rsidR="00475068" w:rsidP="00475068" w:rsidRDefault="00B353D7">
      <w:pPr>
        <w:rPr>
          <w:rFonts w:ascii="Times New Roman" w:hAnsi="Times New Roman"/>
          <w:b/>
          <w:sz w:val="24"/>
        </w:rPr>
      </w:pPr>
      <w:r w:rsidRPr="00475068">
        <w:rPr>
          <w:rFonts w:ascii="Times New Roman" w:hAnsi="Times New Roman"/>
          <w:b/>
          <w:sz w:val="24"/>
        </w:rPr>
        <w:t>ARTIKEL II WET INKOMENSVOORZIENING OUDERE EN GEDEELTELIJK ARBEIDSONGESCHIKTE WERKLOZEN</w:t>
      </w:r>
    </w:p>
    <w:p w:rsidRPr="00475068" w:rsidR="00475068" w:rsidP="00475068" w:rsidRDefault="00475068">
      <w:pPr>
        <w:ind w:left="1416" w:hanging="1416"/>
        <w:rPr>
          <w:rFonts w:ascii="Times New Roman" w:hAnsi="Times New Roman"/>
          <w:sz w:val="24"/>
        </w:rPr>
      </w:pPr>
    </w:p>
    <w:p w:rsidRPr="00475068" w:rsidR="00475068" w:rsidP="00475068" w:rsidRDefault="00475068">
      <w:pPr>
        <w:ind w:firstLine="284"/>
        <w:rPr>
          <w:rFonts w:ascii="Times New Roman" w:hAnsi="Times New Roman"/>
          <w:sz w:val="24"/>
        </w:rPr>
      </w:pPr>
      <w:r w:rsidRPr="00475068">
        <w:rPr>
          <w:rFonts w:ascii="Times New Roman" w:hAnsi="Times New Roman"/>
          <w:sz w:val="24"/>
        </w:rPr>
        <w:t>In artikel 5 van de Wet inkomensvoorziening oudere en gedeeltelijk arbeidsongeschikte werklozen wordt onder vernummering van het veertiende lid tot vijftiende lid een lid ingevoegd, luidende:</w:t>
      </w:r>
    </w:p>
    <w:p w:rsidRPr="00475068" w:rsidR="00475068" w:rsidP="00475068" w:rsidRDefault="00475068">
      <w:pPr>
        <w:ind w:firstLine="284"/>
        <w:rPr>
          <w:rFonts w:ascii="Times New Roman" w:hAnsi="Times New Roman"/>
          <w:sz w:val="24"/>
        </w:rPr>
      </w:pPr>
      <w:r w:rsidRPr="00475068">
        <w:rPr>
          <w:rFonts w:ascii="Times New Roman" w:hAnsi="Times New Roman"/>
          <w:sz w:val="24"/>
        </w:rPr>
        <w:t>14. Bij de bepaling van het inkomen, bedoeld in het eerste lid, wordt een koopkrachttegemoetkoming op grond van artikel 36a van de Wet werk en bijstand niet in aanmerking genomen.</w:t>
      </w:r>
    </w:p>
    <w:p w:rsidR="00475068" w:rsidP="00475068" w:rsidRDefault="00475068">
      <w:pPr>
        <w:ind w:left="1416" w:hanging="1416"/>
        <w:rPr>
          <w:rFonts w:ascii="Times New Roman" w:hAnsi="Times New Roman"/>
          <w:sz w:val="24"/>
        </w:rPr>
      </w:pPr>
    </w:p>
    <w:p w:rsidRPr="00475068" w:rsidR="00475068" w:rsidP="00475068" w:rsidRDefault="00475068">
      <w:pPr>
        <w:ind w:left="1416" w:hanging="1416"/>
        <w:rPr>
          <w:rFonts w:ascii="Times New Roman" w:hAnsi="Times New Roman"/>
          <w:sz w:val="24"/>
        </w:rPr>
      </w:pPr>
    </w:p>
    <w:p w:rsidRPr="00475068" w:rsidR="00475068" w:rsidP="00475068" w:rsidRDefault="00B353D7">
      <w:pPr>
        <w:rPr>
          <w:rFonts w:ascii="Times New Roman" w:hAnsi="Times New Roman"/>
          <w:b/>
          <w:sz w:val="24"/>
        </w:rPr>
      </w:pPr>
      <w:r w:rsidRPr="00475068">
        <w:rPr>
          <w:rFonts w:ascii="Times New Roman" w:hAnsi="Times New Roman"/>
          <w:b/>
          <w:sz w:val="24"/>
        </w:rPr>
        <w:t>ARTIKEL III WET INKOMENSVOORZIENING OUDERE EN GEDEELTELIJK ARBEIDSONGESCHIKTE GEWEZEN ZELFSTANDIGEN</w:t>
      </w:r>
    </w:p>
    <w:p w:rsidRPr="00475068" w:rsidR="00475068" w:rsidP="00475068" w:rsidRDefault="00475068">
      <w:pPr>
        <w:ind w:left="1416" w:hanging="1416"/>
        <w:rPr>
          <w:rFonts w:ascii="Times New Roman" w:hAnsi="Times New Roman"/>
          <w:sz w:val="24"/>
        </w:rPr>
      </w:pPr>
    </w:p>
    <w:p w:rsidRPr="00475068" w:rsidR="00475068" w:rsidP="00475068" w:rsidRDefault="00475068">
      <w:pPr>
        <w:ind w:firstLine="284"/>
        <w:rPr>
          <w:rFonts w:ascii="Times New Roman" w:hAnsi="Times New Roman"/>
          <w:sz w:val="24"/>
        </w:rPr>
      </w:pPr>
      <w:r w:rsidRPr="00475068">
        <w:rPr>
          <w:rFonts w:ascii="Times New Roman" w:hAnsi="Times New Roman"/>
          <w:sz w:val="24"/>
        </w:rPr>
        <w:t>In artikel 5 van de Wet inkomensvoorziening oudere en gedeeltelijk arbeidsongeschikte gewezen zelfstandigen wordt onder vernummering van het zevende lid tot achtste lid een lid ingevoegd, luidende:</w:t>
      </w:r>
    </w:p>
    <w:p w:rsidRPr="00475068" w:rsidR="00475068" w:rsidP="00475068" w:rsidRDefault="00475068">
      <w:pPr>
        <w:ind w:firstLine="284"/>
        <w:rPr>
          <w:rFonts w:ascii="Times New Roman" w:hAnsi="Times New Roman"/>
          <w:sz w:val="24"/>
        </w:rPr>
      </w:pPr>
      <w:r w:rsidRPr="00475068">
        <w:rPr>
          <w:rFonts w:ascii="Times New Roman" w:hAnsi="Times New Roman"/>
          <w:sz w:val="24"/>
        </w:rPr>
        <w:t>7. Bij de bepaling van het inkomen, bedoeld in het eerste lid, wordt een koopkrachttegemoetkoming op grond van artikel 36a van de Wet werk en bijstand niet in aanmerking genomen.</w:t>
      </w:r>
    </w:p>
    <w:p w:rsidR="00475068" w:rsidP="00475068" w:rsidRDefault="00475068">
      <w:pPr>
        <w:ind w:left="1416" w:hanging="1416"/>
        <w:rPr>
          <w:rFonts w:ascii="Times New Roman" w:hAnsi="Times New Roman"/>
          <w:sz w:val="24"/>
        </w:rPr>
      </w:pPr>
    </w:p>
    <w:p w:rsidRPr="00475068" w:rsidR="00475068" w:rsidP="00475068" w:rsidRDefault="00475068">
      <w:pPr>
        <w:ind w:left="1416" w:hanging="1416"/>
        <w:rPr>
          <w:rFonts w:ascii="Times New Roman" w:hAnsi="Times New Roman"/>
          <w:sz w:val="24"/>
        </w:rPr>
      </w:pPr>
    </w:p>
    <w:p w:rsidRPr="00475068" w:rsidR="00475068" w:rsidP="00475068" w:rsidRDefault="00B353D7">
      <w:pPr>
        <w:ind w:firstLine="2"/>
        <w:rPr>
          <w:rFonts w:ascii="Times New Roman" w:hAnsi="Times New Roman"/>
          <w:b/>
          <w:sz w:val="24"/>
        </w:rPr>
      </w:pPr>
      <w:r w:rsidRPr="00475068">
        <w:rPr>
          <w:rFonts w:ascii="Times New Roman" w:hAnsi="Times New Roman"/>
          <w:b/>
          <w:sz w:val="24"/>
        </w:rPr>
        <w:t>ARTIKEL IV SAMENLOOP WET MAATREGELEN WET WERK EN BIJSTAND EN ENIGE ANDERE WETTEN</w:t>
      </w:r>
    </w:p>
    <w:p w:rsidRPr="00475068" w:rsidR="00475068" w:rsidP="00475068" w:rsidRDefault="00475068">
      <w:pPr>
        <w:ind w:firstLine="2"/>
        <w:rPr>
          <w:rFonts w:ascii="Times New Roman" w:hAnsi="Times New Roman"/>
          <w:b/>
          <w:sz w:val="24"/>
        </w:rPr>
      </w:pPr>
    </w:p>
    <w:p w:rsidRPr="00475068" w:rsidR="00475068" w:rsidP="00475068" w:rsidRDefault="00475068">
      <w:pPr>
        <w:ind w:firstLine="284"/>
        <w:rPr>
          <w:rFonts w:ascii="Times New Roman" w:hAnsi="Times New Roman"/>
          <w:sz w:val="24"/>
        </w:rPr>
      </w:pPr>
      <w:r w:rsidRPr="00475068">
        <w:rPr>
          <w:rFonts w:ascii="Times New Roman" w:hAnsi="Times New Roman"/>
          <w:sz w:val="24"/>
        </w:rPr>
        <w:t xml:space="preserve">Indien het bij </w:t>
      </w:r>
      <w:proofErr w:type="gramStart"/>
      <w:r w:rsidRPr="00475068">
        <w:rPr>
          <w:rFonts w:ascii="Times New Roman" w:hAnsi="Times New Roman"/>
          <w:sz w:val="24"/>
        </w:rPr>
        <w:t>koninklijke</w:t>
      </w:r>
      <w:proofErr w:type="gramEnd"/>
      <w:r w:rsidRPr="00475068">
        <w:rPr>
          <w:rFonts w:ascii="Times New Roman" w:hAnsi="Times New Roman"/>
          <w:sz w:val="24"/>
        </w:rPr>
        <w:t xml:space="preserve"> boodschap van 11 november 2013 ingediende voorstel van wet tot wijziging van de Wet werk en bijstand en enkele andere sociale zekerheidswetten (Kamerstukken 33 801) tot wet is of wordt verheven en artikel I, onderdeel C, van die wet eerder in werking is getreden dan deze wet, komt artikel I, onderdeel A, van deze wet als volgt te luiden:</w:t>
      </w:r>
    </w:p>
    <w:p w:rsidRPr="00475068" w:rsidR="00475068" w:rsidP="00475068" w:rsidRDefault="00475068">
      <w:pPr>
        <w:ind w:firstLine="2"/>
        <w:rPr>
          <w:rFonts w:ascii="Times New Roman" w:hAnsi="Times New Roman"/>
          <w:sz w:val="24"/>
        </w:rPr>
      </w:pPr>
    </w:p>
    <w:p w:rsidRPr="00475068" w:rsidR="00475068" w:rsidP="00475068" w:rsidRDefault="00475068">
      <w:pPr>
        <w:ind w:firstLine="2"/>
        <w:rPr>
          <w:rFonts w:ascii="Times New Roman" w:hAnsi="Times New Roman"/>
          <w:sz w:val="24"/>
        </w:rPr>
      </w:pPr>
      <w:r w:rsidRPr="00475068">
        <w:rPr>
          <w:rFonts w:ascii="Times New Roman" w:hAnsi="Times New Roman"/>
          <w:sz w:val="24"/>
        </w:rPr>
        <w:t>A</w:t>
      </w:r>
    </w:p>
    <w:p w:rsidRPr="00475068" w:rsidR="00475068" w:rsidP="00475068" w:rsidRDefault="00475068">
      <w:pPr>
        <w:pStyle w:val="Lijstalinea"/>
        <w:spacing w:line="240" w:lineRule="atLeast"/>
        <w:ind w:left="0" w:firstLine="2"/>
      </w:pPr>
    </w:p>
    <w:p w:rsidRPr="00475068" w:rsidR="00475068" w:rsidP="00475068" w:rsidRDefault="00475068">
      <w:pPr>
        <w:pStyle w:val="Lijstalinea"/>
        <w:spacing w:line="240" w:lineRule="atLeast"/>
        <w:ind w:left="0" w:firstLine="284"/>
      </w:pPr>
      <w:r w:rsidRPr="00475068">
        <w:t>Aan artikel 7, eerste lid, wordt onder vervanging van de punt aan het slot van onderdeel c door een puntkomma, een onderdeel toegevoegd, luidende:</w:t>
      </w:r>
    </w:p>
    <w:p w:rsidRPr="00475068" w:rsidR="00475068" w:rsidP="00475068" w:rsidRDefault="00475068">
      <w:pPr>
        <w:rPr>
          <w:rFonts w:ascii="Times New Roman" w:hAnsi="Times New Roman"/>
          <w:sz w:val="24"/>
        </w:rPr>
      </w:pPr>
      <w:r w:rsidRPr="00475068">
        <w:rPr>
          <w:rFonts w:ascii="Times New Roman" w:hAnsi="Times New Roman"/>
          <w:sz w:val="24"/>
        </w:rPr>
        <w:t>d. verstrekt een koopkrachttegemoetkoming als bedoeld in artikel 36a.</w:t>
      </w:r>
    </w:p>
    <w:p w:rsidRPr="00475068" w:rsidR="00475068" w:rsidP="00475068" w:rsidRDefault="00475068">
      <w:pPr>
        <w:ind w:firstLine="2"/>
        <w:rPr>
          <w:rFonts w:ascii="Times New Roman" w:hAnsi="Times New Roman"/>
          <w:sz w:val="24"/>
        </w:rPr>
      </w:pPr>
    </w:p>
    <w:p w:rsidR="00526E1A" w:rsidP="00B353D7" w:rsidRDefault="00526E1A">
      <w:pPr>
        <w:rPr>
          <w:rFonts w:ascii="Times New Roman" w:hAnsi="Times New Roman"/>
          <w:b/>
          <w:sz w:val="24"/>
        </w:rPr>
      </w:pPr>
    </w:p>
    <w:p w:rsidRPr="00475068" w:rsidR="00475068" w:rsidP="00B353D7" w:rsidRDefault="00B353D7">
      <w:pPr>
        <w:rPr>
          <w:rFonts w:ascii="Times New Roman" w:hAnsi="Times New Roman"/>
          <w:sz w:val="24"/>
        </w:rPr>
      </w:pPr>
      <w:r w:rsidRPr="00475068">
        <w:rPr>
          <w:rFonts w:ascii="Times New Roman" w:hAnsi="Times New Roman"/>
          <w:b/>
          <w:sz w:val="24"/>
        </w:rPr>
        <w:t>ARTIKEL V SAMENLOOP WET MAATREGELEN WET WERK EN BIJSTAND EN ENIGE ANDERE WETTEN</w:t>
      </w:r>
    </w:p>
    <w:p w:rsidRPr="00475068" w:rsidR="00475068" w:rsidP="00475068" w:rsidRDefault="00475068">
      <w:pPr>
        <w:ind w:firstLine="2"/>
        <w:rPr>
          <w:rFonts w:ascii="Times New Roman" w:hAnsi="Times New Roman"/>
          <w:sz w:val="24"/>
        </w:rPr>
      </w:pPr>
    </w:p>
    <w:p w:rsidRPr="00475068" w:rsidR="00475068" w:rsidP="00475068" w:rsidRDefault="00475068">
      <w:pPr>
        <w:ind w:firstLine="284"/>
        <w:rPr>
          <w:rFonts w:ascii="Times New Roman" w:hAnsi="Times New Roman"/>
          <w:sz w:val="24"/>
        </w:rPr>
      </w:pPr>
      <w:r w:rsidRPr="00475068">
        <w:rPr>
          <w:rFonts w:ascii="Times New Roman" w:hAnsi="Times New Roman"/>
          <w:sz w:val="24"/>
        </w:rPr>
        <w:lastRenderedPageBreak/>
        <w:t xml:space="preserve">Indien het bij </w:t>
      </w:r>
      <w:proofErr w:type="gramStart"/>
      <w:r w:rsidRPr="00475068">
        <w:rPr>
          <w:rFonts w:ascii="Times New Roman" w:hAnsi="Times New Roman"/>
          <w:sz w:val="24"/>
        </w:rPr>
        <w:t>koninklijke</w:t>
      </w:r>
      <w:proofErr w:type="gramEnd"/>
      <w:r w:rsidRPr="00475068">
        <w:rPr>
          <w:rFonts w:ascii="Times New Roman" w:hAnsi="Times New Roman"/>
          <w:sz w:val="24"/>
        </w:rPr>
        <w:t xml:space="preserve"> boodschap van 11 november 2013 ingediende voorstel van wet tot wijziging van de Wet werk en bijstand en enkele andere sociale zekerheidswetten (Kamerstukken 33 801), tot wet is of wordt verheven en artikel I, onderdeel C, van die wet later in werking treedt dan artikel I, onderdeel A, van deze wet, komt artikel I, onderdeel C, onder 3, van die wet als volgt te luiden:</w:t>
      </w:r>
    </w:p>
    <w:p w:rsidRPr="00475068" w:rsidR="00475068" w:rsidP="00475068" w:rsidRDefault="00475068">
      <w:pPr>
        <w:rPr>
          <w:rFonts w:ascii="Times New Roman" w:hAnsi="Times New Roman"/>
          <w:sz w:val="24"/>
        </w:rPr>
      </w:pPr>
    </w:p>
    <w:p w:rsidRPr="00475068" w:rsidR="00475068" w:rsidP="00475068" w:rsidRDefault="00475068">
      <w:pPr>
        <w:ind w:firstLine="284"/>
        <w:rPr>
          <w:rFonts w:ascii="Times New Roman" w:hAnsi="Times New Roman"/>
          <w:sz w:val="24"/>
        </w:rPr>
      </w:pPr>
      <w:r w:rsidRPr="00475068">
        <w:rPr>
          <w:rFonts w:ascii="Times New Roman" w:hAnsi="Times New Roman"/>
          <w:sz w:val="24"/>
        </w:rPr>
        <w:t>3. Er worden twee onderdelen toegevoegd, luidende:</w:t>
      </w:r>
    </w:p>
    <w:p w:rsidRPr="00475068" w:rsidR="00475068" w:rsidP="00475068" w:rsidRDefault="00475068">
      <w:pPr>
        <w:ind w:firstLine="284"/>
        <w:rPr>
          <w:rFonts w:ascii="Times New Roman" w:hAnsi="Times New Roman"/>
          <w:sz w:val="24"/>
        </w:rPr>
      </w:pPr>
      <w:proofErr w:type="gramStart"/>
      <w:r w:rsidRPr="00475068">
        <w:rPr>
          <w:rFonts w:ascii="Times New Roman" w:hAnsi="Times New Roman"/>
          <w:sz w:val="24"/>
        </w:rPr>
        <w:t>c.</w:t>
      </w:r>
      <w:proofErr w:type="gramEnd"/>
      <w:r w:rsidRPr="00475068">
        <w:rPr>
          <w:rFonts w:ascii="Times New Roman" w:hAnsi="Times New Roman"/>
          <w:sz w:val="24"/>
        </w:rPr>
        <w:t xml:space="preserve"> draagt aan personen het verrichten van een tegenprestatie als bedoeld in artikel 9, eerste lid, onderdeel c, op;</w:t>
      </w:r>
    </w:p>
    <w:p w:rsidRPr="00475068" w:rsidR="00475068" w:rsidP="00475068" w:rsidRDefault="00475068">
      <w:pPr>
        <w:ind w:firstLine="284"/>
        <w:rPr>
          <w:rFonts w:ascii="Times New Roman" w:hAnsi="Times New Roman"/>
          <w:sz w:val="24"/>
        </w:rPr>
      </w:pPr>
      <w:r w:rsidRPr="00475068">
        <w:rPr>
          <w:rFonts w:ascii="Times New Roman" w:hAnsi="Times New Roman"/>
          <w:sz w:val="24"/>
        </w:rPr>
        <w:t>d. verstrekt een koopkrachttegemoetkoming als bedoeld in artikel 36a.</w:t>
      </w:r>
    </w:p>
    <w:p w:rsidRPr="00475068" w:rsidR="00475068" w:rsidP="00475068" w:rsidRDefault="00475068">
      <w:pPr>
        <w:ind w:firstLine="2"/>
        <w:rPr>
          <w:rFonts w:ascii="Times New Roman" w:hAnsi="Times New Roman"/>
          <w:sz w:val="24"/>
        </w:rPr>
      </w:pPr>
    </w:p>
    <w:p w:rsidRPr="00475068" w:rsidR="00475068" w:rsidP="00475068" w:rsidRDefault="00475068">
      <w:pPr>
        <w:ind w:left="1416" w:hanging="1416"/>
        <w:rPr>
          <w:rFonts w:ascii="Times New Roman" w:hAnsi="Times New Roman"/>
          <w:b/>
          <w:sz w:val="24"/>
        </w:rPr>
      </w:pPr>
    </w:p>
    <w:p w:rsidRPr="00475068" w:rsidR="00475068" w:rsidP="00475068" w:rsidRDefault="00B353D7">
      <w:pPr>
        <w:ind w:left="1416" w:hanging="1416"/>
        <w:rPr>
          <w:rFonts w:ascii="Times New Roman" w:hAnsi="Times New Roman"/>
          <w:b/>
          <w:sz w:val="24"/>
        </w:rPr>
      </w:pPr>
      <w:r w:rsidRPr="00475068">
        <w:rPr>
          <w:rFonts w:ascii="Times New Roman" w:hAnsi="Times New Roman"/>
          <w:b/>
          <w:sz w:val="24"/>
        </w:rPr>
        <w:t>ARTIKEL VI CITEERTITEL</w:t>
      </w:r>
    </w:p>
    <w:p w:rsidRPr="00475068" w:rsidR="00475068" w:rsidP="00475068" w:rsidRDefault="00475068">
      <w:pPr>
        <w:ind w:left="1416" w:hanging="1416"/>
        <w:rPr>
          <w:rFonts w:ascii="Times New Roman" w:hAnsi="Times New Roman"/>
          <w:sz w:val="24"/>
        </w:rPr>
      </w:pPr>
    </w:p>
    <w:p w:rsidRPr="00475068" w:rsidR="00475068" w:rsidP="00B353D7" w:rsidRDefault="00475068">
      <w:pPr>
        <w:ind w:firstLine="284"/>
        <w:rPr>
          <w:rFonts w:ascii="Times New Roman" w:hAnsi="Times New Roman"/>
          <w:sz w:val="24"/>
        </w:rPr>
      </w:pPr>
      <w:r w:rsidRPr="00475068">
        <w:rPr>
          <w:rFonts w:ascii="Times New Roman" w:hAnsi="Times New Roman"/>
          <w:sz w:val="24"/>
        </w:rPr>
        <w:t>Deze wet wordt aangehaald als: Wet koopkrachttegemoetkoming lage inkomens.</w:t>
      </w:r>
    </w:p>
    <w:p w:rsidR="00475068" w:rsidP="00475068" w:rsidRDefault="00475068">
      <w:pPr>
        <w:ind w:left="1416" w:hanging="1416"/>
        <w:rPr>
          <w:rFonts w:ascii="Times New Roman" w:hAnsi="Times New Roman"/>
          <w:b/>
          <w:sz w:val="24"/>
        </w:rPr>
      </w:pPr>
    </w:p>
    <w:p w:rsidRPr="00475068" w:rsidR="00B353D7" w:rsidP="00475068" w:rsidRDefault="00B353D7">
      <w:pPr>
        <w:ind w:left="1416" w:hanging="1416"/>
        <w:rPr>
          <w:rFonts w:ascii="Times New Roman" w:hAnsi="Times New Roman"/>
          <w:b/>
          <w:sz w:val="24"/>
        </w:rPr>
      </w:pPr>
    </w:p>
    <w:p w:rsidRPr="00475068" w:rsidR="00475068" w:rsidP="00475068" w:rsidRDefault="00B353D7">
      <w:pPr>
        <w:ind w:left="1416" w:hanging="1416"/>
        <w:rPr>
          <w:rFonts w:ascii="Times New Roman" w:hAnsi="Times New Roman"/>
          <w:b/>
          <w:sz w:val="24"/>
        </w:rPr>
      </w:pPr>
      <w:r w:rsidRPr="00475068">
        <w:rPr>
          <w:rFonts w:ascii="Times New Roman" w:hAnsi="Times New Roman"/>
          <w:b/>
          <w:sz w:val="24"/>
        </w:rPr>
        <w:t>ARTIKEL VII INWERKINGTREDING</w:t>
      </w:r>
    </w:p>
    <w:p w:rsidRPr="00475068" w:rsidR="00475068" w:rsidP="00475068" w:rsidRDefault="00475068">
      <w:pPr>
        <w:ind w:left="1416" w:hanging="1416"/>
        <w:rPr>
          <w:rFonts w:ascii="Times New Roman" w:hAnsi="Times New Roman"/>
          <w:sz w:val="24"/>
        </w:rPr>
      </w:pPr>
    </w:p>
    <w:p w:rsidRPr="00475068" w:rsidR="00475068" w:rsidP="00475068" w:rsidRDefault="00475068">
      <w:pPr>
        <w:ind w:firstLine="284"/>
        <w:rPr>
          <w:rFonts w:ascii="Times New Roman" w:hAnsi="Times New Roman"/>
          <w:sz w:val="24"/>
        </w:rPr>
      </w:pPr>
      <w:r w:rsidRPr="00475068">
        <w:rPr>
          <w:rFonts w:ascii="Times New Roman" w:hAnsi="Times New Roman"/>
          <w:sz w:val="24"/>
        </w:rPr>
        <w:t>Deze wet treedt in werking met ingang van de eerste dag na de datum van uitgifte van het Staatsblad waarin zij wordt geplaatst.</w:t>
      </w:r>
    </w:p>
    <w:p w:rsidRPr="00475068" w:rsidR="00475068" w:rsidP="00475068" w:rsidRDefault="00475068">
      <w:pPr>
        <w:rPr>
          <w:rFonts w:ascii="Times New Roman" w:hAnsi="Times New Roman"/>
          <w:sz w:val="24"/>
        </w:rPr>
      </w:pPr>
    </w:p>
    <w:p w:rsidRPr="00475068" w:rsidR="00475068" w:rsidP="00475068" w:rsidRDefault="00475068">
      <w:pPr>
        <w:rPr>
          <w:rFonts w:ascii="Times New Roman" w:hAnsi="Times New Roman"/>
          <w:sz w:val="24"/>
        </w:rPr>
      </w:pPr>
    </w:p>
    <w:p w:rsidR="00475068" w:rsidP="00475068" w:rsidRDefault="00475068">
      <w:pPr>
        <w:ind w:firstLine="284"/>
        <w:rPr>
          <w:rFonts w:ascii="Times New Roman" w:hAnsi="Times New Roman"/>
          <w:sz w:val="24"/>
        </w:rPr>
      </w:pPr>
      <w:r w:rsidRPr="00475068">
        <w:rPr>
          <w:rFonts w:ascii="Times New Roman" w:hAnsi="Times New Roman"/>
          <w:sz w:val="24"/>
        </w:rPr>
        <w:t xml:space="preserve">Lasten en bevelen dat deze in het Staatsblad zal worden geplaatst en dat alle ministeries, autoriteiten, colleges en ambtenaren die </w:t>
      </w:r>
      <w:proofErr w:type="gramStart"/>
      <w:r w:rsidRPr="00475068">
        <w:rPr>
          <w:rFonts w:ascii="Times New Roman" w:hAnsi="Times New Roman"/>
          <w:sz w:val="24"/>
        </w:rPr>
        <w:t>zulks</w:t>
      </w:r>
      <w:proofErr w:type="gramEnd"/>
      <w:r w:rsidRPr="00475068">
        <w:rPr>
          <w:rFonts w:ascii="Times New Roman" w:hAnsi="Times New Roman"/>
          <w:sz w:val="24"/>
        </w:rPr>
        <w:t xml:space="preserve"> aangaat, aan de nauwkeurige uitvoering de hand zullen houden.</w:t>
      </w:r>
    </w:p>
    <w:p w:rsidR="00475068" w:rsidP="00475068" w:rsidRDefault="00475068">
      <w:pPr>
        <w:rPr>
          <w:rFonts w:ascii="Times New Roman" w:hAnsi="Times New Roman"/>
          <w:sz w:val="24"/>
        </w:rPr>
      </w:pPr>
    </w:p>
    <w:p w:rsidR="00475068" w:rsidP="00475068" w:rsidRDefault="00475068">
      <w:pPr>
        <w:rPr>
          <w:rFonts w:ascii="Times New Roman" w:hAnsi="Times New Roman"/>
          <w:sz w:val="24"/>
        </w:rPr>
      </w:pPr>
      <w:bookmarkStart w:name="_GoBack" w:id="0"/>
      <w:bookmarkEnd w:id="0"/>
      <w:r>
        <w:rPr>
          <w:rFonts w:ascii="Times New Roman" w:hAnsi="Times New Roman"/>
          <w:sz w:val="24"/>
        </w:rPr>
        <w:t>Gegeven</w:t>
      </w:r>
    </w:p>
    <w:p w:rsidR="00475068" w:rsidP="00475068" w:rsidRDefault="00475068">
      <w:pPr>
        <w:rPr>
          <w:rFonts w:ascii="Times New Roman" w:hAnsi="Times New Roman"/>
          <w:sz w:val="24"/>
        </w:rPr>
      </w:pPr>
    </w:p>
    <w:p w:rsidR="00475068" w:rsidP="00475068" w:rsidRDefault="00475068">
      <w:pPr>
        <w:rPr>
          <w:rFonts w:ascii="Times New Roman" w:hAnsi="Times New Roman"/>
          <w:sz w:val="24"/>
        </w:rPr>
      </w:pPr>
    </w:p>
    <w:p w:rsidR="00475068" w:rsidP="00475068" w:rsidRDefault="00475068">
      <w:pPr>
        <w:rPr>
          <w:rFonts w:ascii="Times New Roman" w:hAnsi="Times New Roman"/>
          <w:sz w:val="24"/>
        </w:rPr>
      </w:pPr>
    </w:p>
    <w:p w:rsidR="00475068" w:rsidP="00475068" w:rsidRDefault="00475068">
      <w:pPr>
        <w:rPr>
          <w:rFonts w:ascii="Times New Roman" w:hAnsi="Times New Roman"/>
          <w:sz w:val="24"/>
        </w:rPr>
      </w:pPr>
    </w:p>
    <w:p w:rsidR="00475068" w:rsidP="00475068" w:rsidRDefault="00475068">
      <w:pPr>
        <w:rPr>
          <w:rFonts w:ascii="Times New Roman" w:hAnsi="Times New Roman"/>
          <w:sz w:val="24"/>
        </w:rPr>
      </w:pPr>
    </w:p>
    <w:p w:rsidR="00475068" w:rsidP="00475068" w:rsidRDefault="00475068">
      <w:pPr>
        <w:rPr>
          <w:rFonts w:ascii="Times New Roman" w:hAnsi="Times New Roman"/>
          <w:sz w:val="24"/>
        </w:rPr>
      </w:pPr>
    </w:p>
    <w:p w:rsidR="00475068" w:rsidP="00475068" w:rsidRDefault="00475068">
      <w:pPr>
        <w:rPr>
          <w:rFonts w:ascii="Times New Roman" w:hAnsi="Times New Roman"/>
          <w:sz w:val="24"/>
        </w:rPr>
      </w:pPr>
    </w:p>
    <w:p w:rsidR="00475068" w:rsidP="00475068" w:rsidRDefault="00475068">
      <w:pPr>
        <w:rPr>
          <w:rFonts w:ascii="Times New Roman" w:hAnsi="Times New Roman"/>
          <w:sz w:val="24"/>
        </w:rPr>
      </w:pPr>
    </w:p>
    <w:p w:rsidRPr="00475068" w:rsidR="00475068" w:rsidP="00475068" w:rsidRDefault="00475068">
      <w:pPr>
        <w:rPr>
          <w:rFonts w:ascii="Times New Roman" w:hAnsi="Times New Roman"/>
          <w:sz w:val="24"/>
        </w:rPr>
      </w:pPr>
    </w:p>
    <w:p w:rsidR="00475068" w:rsidP="00475068" w:rsidRDefault="00475068">
      <w:pPr>
        <w:rPr>
          <w:rFonts w:ascii="Times New Roman" w:hAnsi="Times New Roman"/>
          <w:sz w:val="24"/>
        </w:rPr>
      </w:pPr>
      <w:r w:rsidRPr="00475068">
        <w:rPr>
          <w:rFonts w:ascii="Times New Roman" w:hAnsi="Times New Roman"/>
          <w:sz w:val="24"/>
        </w:rPr>
        <w:t>De Staatssecretaris van Sociale Zaken</w:t>
      </w:r>
      <w:r>
        <w:rPr>
          <w:rFonts w:ascii="Times New Roman" w:hAnsi="Times New Roman"/>
          <w:sz w:val="24"/>
        </w:rPr>
        <w:t xml:space="preserve"> </w:t>
      </w:r>
      <w:r w:rsidRPr="00475068">
        <w:rPr>
          <w:rFonts w:ascii="Times New Roman" w:hAnsi="Times New Roman"/>
          <w:sz w:val="24"/>
        </w:rPr>
        <w:t>en Werkgelegenheid,</w:t>
      </w:r>
    </w:p>
    <w:p w:rsidR="001F5BA2" w:rsidP="00475068" w:rsidRDefault="001F5BA2">
      <w:pPr>
        <w:rPr>
          <w:rFonts w:ascii="Times New Roman" w:hAnsi="Times New Roman"/>
          <w:sz w:val="24"/>
        </w:rPr>
      </w:pPr>
    </w:p>
    <w:p w:rsidR="001F5BA2" w:rsidP="00475068" w:rsidRDefault="001F5BA2">
      <w:pPr>
        <w:rPr>
          <w:rFonts w:ascii="Times New Roman" w:hAnsi="Times New Roman"/>
          <w:sz w:val="24"/>
        </w:rPr>
      </w:pPr>
    </w:p>
    <w:p w:rsidR="001F5BA2" w:rsidP="00475068" w:rsidRDefault="001F5BA2">
      <w:pPr>
        <w:rPr>
          <w:rFonts w:ascii="Times New Roman" w:hAnsi="Times New Roman"/>
          <w:sz w:val="24"/>
        </w:rPr>
      </w:pPr>
    </w:p>
    <w:p w:rsidR="001F5BA2" w:rsidP="00475068" w:rsidRDefault="001F5BA2">
      <w:pPr>
        <w:rPr>
          <w:rFonts w:ascii="Times New Roman" w:hAnsi="Times New Roman"/>
          <w:sz w:val="24"/>
        </w:rPr>
      </w:pPr>
    </w:p>
    <w:p w:rsidR="001F5BA2" w:rsidP="00475068" w:rsidRDefault="001F5BA2">
      <w:pPr>
        <w:rPr>
          <w:rFonts w:ascii="Times New Roman" w:hAnsi="Times New Roman"/>
          <w:sz w:val="24"/>
        </w:rPr>
      </w:pPr>
    </w:p>
    <w:p w:rsidR="001F5BA2" w:rsidP="00475068" w:rsidRDefault="001F5BA2">
      <w:pPr>
        <w:rPr>
          <w:rFonts w:ascii="Times New Roman" w:hAnsi="Times New Roman"/>
          <w:sz w:val="24"/>
        </w:rPr>
      </w:pPr>
    </w:p>
    <w:p w:rsidR="001F5BA2" w:rsidP="00475068" w:rsidRDefault="001F5BA2">
      <w:pPr>
        <w:rPr>
          <w:rFonts w:ascii="Times New Roman" w:hAnsi="Times New Roman"/>
          <w:sz w:val="24"/>
        </w:rPr>
      </w:pPr>
    </w:p>
    <w:p w:rsidR="001F5BA2" w:rsidP="00475068" w:rsidRDefault="001F5BA2">
      <w:pPr>
        <w:rPr>
          <w:rFonts w:ascii="Times New Roman" w:hAnsi="Times New Roman"/>
          <w:sz w:val="24"/>
        </w:rPr>
      </w:pPr>
    </w:p>
    <w:p w:rsidR="001F5BA2" w:rsidP="00475068" w:rsidRDefault="001F5BA2">
      <w:pPr>
        <w:rPr>
          <w:rFonts w:ascii="Times New Roman" w:hAnsi="Times New Roman"/>
          <w:sz w:val="24"/>
        </w:rPr>
      </w:pPr>
    </w:p>
    <w:p w:rsidRPr="00475068" w:rsidR="001F5BA2" w:rsidP="001F5BA2" w:rsidRDefault="001F5BA2">
      <w:pPr>
        <w:rPr>
          <w:rFonts w:ascii="Times New Roman" w:hAnsi="Times New Roman"/>
          <w:sz w:val="24"/>
        </w:rPr>
      </w:pPr>
      <w:r w:rsidRPr="00475068">
        <w:rPr>
          <w:rFonts w:ascii="Times New Roman" w:hAnsi="Times New Roman"/>
          <w:sz w:val="24"/>
        </w:rPr>
        <w:t>De Staatssecretaris van Sociale Zaken</w:t>
      </w:r>
      <w:r>
        <w:rPr>
          <w:rFonts w:ascii="Times New Roman" w:hAnsi="Times New Roman"/>
          <w:sz w:val="24"/>
        </w:rPr>
        <w:t xml:space="preserve"> </w:t>
      </w:r>
      <w:r w:rsidRPr="00475068">
        <w:rPr>
          <w:rFonts w:ascii="Times New Roman" w:hAnsi="Times New Roman"/>
          <w:sz w:val="24"/>
        </w:rPr>
        <w:t>en Werkgelegenheid,</w:t>
      </w:r>
    </w:p>
    <w:p w:rsidRPr="00475068" w:rsidR="001F5BA2" w:rsidP="00475068" w:rsidRDefault="001F5BA2">
      <w:pPr>
        <w:rPr>
          <w:rFonts w:ascii="Times New Roman" w:hAnsi="Times New Roman"/>
          <w:sz w:val="24"/>
        </w:rPr>
      </w:pPr>
    </w:p>
    <w:sectPr w:rsidRPr="00475068" w:rsidR="001F5BA2"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068" w:rsidRDefault="00475068">
      <w:pPr>
        <w:spacing w:line="20" w:lineRule="exact"/>
      </w:pPr>
    </w:p>
  </w:endnote>
  <w:endnote w:type="continuationSeparator" w:id="0">
    <w:p w:rsidR="00475068" w:rsidRDefault="00475068">
      <w:pPr>
        <w:pStyle w:val="Amendement"/>
      </w:pPr>
      <w:r>
        <w:rPr>
          <w:b w:val="0"/>
          <w:bCs w:val="0"/>
        </w:rPr>
        <w:t xml:space="preserve"> </w:t>
      </w:r>
    </w:p>
  </w:endnote>
  <w:endnote w:type="continuationNotice" w:id="1">
    <w:p w:rsidR="00475068" w:rsidRDefault="0047506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F5BA2">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068" w:rsidRDefault="00475068">
      <w:pPr>
        <w:pStyle w:val="Amendement"/>
      </w:pPr>
      <w:r>
        <w:rPr>
          <w:b w:val="0"/>
          <w:bCs w:val="0"/>
        </w:rPr>
        <w:separator/>
      </w:r>
    </w:p>
  </w:footnote>
  <w:footnote w:type="continuationSeparator" w:id="0">
    <w:p w:rsidR="00475068" w:rsidRDefault="00475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068"/>
    <w:rsid w:val="00012DBE"/>
    <w:rsid w:val="000A1D81"/>
    <w:rsid w:val="00111ED3"/>
    <w:rsid w:val="001C190E"/>
    <w:rsid w:val="001F5BA2"/>
    <w:rsid w:val="002168F4"/>
    <w:rsid w:val="002A727C"/>
    <w:rsid w:val="00475068"/>
    <w:rsid w:val="00526E1A"/>
    <w:rsid w:val="005D2707"/>
    <w:rsid w:val="00606255"/>
    <w:rsid w:val="0063466F"/>
    <w:rsid w:val="006B607A"/>
    <w:rsid w:val="007D451C"/>
    <w:rsid w:val="00826224"/>
    <w:rsid w:val="008E213A"/>
    <w:rsid w:val="00930A23"/>
    <w:rsid w:val="009C7354"/>
    <w:rsid w:val="009E6D7F"/>
    <w:rsid w:val="00A11E73"/>
    <w:rsid w:val="00A2521E"/>
    <w:rsid w:val="00AE436A"/>
    <w:rsid w:val="00B353D7"/>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475068"/>
    <w:pPr>
      <w:ind w:left="720"/>
      <w:contextualSpacing/>
    </w:pPr>
    <w:rPr>
      <w:rFonts w:ascii="Times New Roman" w:eastAsia="Calibri" w:hAnsi="Times New Roman"/>
      <w:sz w:val="24"/>
    </w:rPr>
  </w:style>
  <w:style w:type="paragraph" w:styleId="Ballontekst">
    <w:name w:val="Balloon Text"/>
    <w:basedOn w:val="Standaard"/>
    <w:link w:val="BallontekstChar"/>
    <w:rsid w:val="00475068"/>
    <w:rPr>
      <w:rFonts w:ascii="Tahoma" w:hAnsi="Tahoma" w:cs="Tahoma"/>
      <w:sz w:val="16"/>
      <w:szCs w:val="16"/>
    </w:rPr>
  </w:style>
  <w:style w:type="character" w:customStyle="1" w:styleId="BallontekstChar">
    <w:name w:val="Ballontekst Char"/>
    <w:basedOn w:val="Standaardalinea-lettertype"/>
    <w:link w:val="Ballontekst"/>
    <w:rsid w:val="00475068"/>
    <w:rPr>
      <w:rFonts w:ascii="Tahoma" w:hAnsi="Tahoma" w:cs="Tahoma"/>
      <w:sz w:val="16"/>
      <w:szCs w:val="16"/>
    </w:rPr>
  </w:style>
  <w:style w:type="paragraph" w:customStyle="1" w:styleId="aseli">
    <w:name w:val="aseli"/>
    <w:rsid w:val="008E213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475068"/>
    <w:pPr>
      <w:ind w:left="720"/>
      <w:contextualSpacing/>
    </w:pPr>
    <w:rPr>
      <w:rFonts w:ascii="Times New Roman" w:eastAsia="Calibri" w:hAnsi="Times New Roman"/>
      <w:sz w:val="24"/>
    </w:rPr>
  </w:style>
  <w:style w:type="paragraph" w:styleId="Ballontekst">
    <w:name w:val="Balloon Text"/>
    <w:basedOn w:val="Standaard"/>
    <w:link w:val="BallontekstChar"/>
    <w:rsid w:val="00475068"/>
    <w:rPr>
      <w:rFonts w:ascii="Tahoma" w:hAnsi="Tahoma" w:cs="Tahoma"/>
      <w:sz w:val="16"/>
      <w:szCs w:val="16"/>
    </w:rPr>
  </w:style>
  <w:style w:type="character" w:customStyle="1" w:styleId="BallontekstChar">
    <w:name w:val="Ballontekst Char"/>
    <w:basedOn w:val="Standaardalinea-lettertype"/>
    <w:link w:val="Ballontekst"/>
    <w:rsid w:val="00475068"/>
    <w:rPr>
      <w:rFonts w:ascii="Tahoma" w:hAnsi="Tahoma" w:cs="Tahoma"/>
      <w:sz w:val="16"/>
      <w:szCs w:val="16"/>
    </w:rPr>
  </w:style>
  <w:style w:type="paragraph" w:customStyle="1" w:styleId="aseli">
    <w:name w:val="aseli"/>
    <w:rsid w:val="008E21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1043</ap:Words>
  <ap:Characters>5594</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2014-05-12T15:27:00.0000000Z</lastPrinted>
  <dcterms:created xsi:type="dcterms:W3CDTF">2014-06-26T12:24:00.0000000Z</dcterms:created>
  <dcterms:modified xsi:type="dcterms:W3CDTF">2014-06-26T12:24:00.0000000Z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0x0101002E25722C4B6563418BC199AA73AA12AA</vt:lpwstr>
  </property>
</Properties>
</file>