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W05.14.0318/I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 oktober 2014</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444B6" w:rsidRDefault="0089210F">
              <w:r>
                <w:t>Bij Kabinetsmissive van 2 september 2014, no.2014001606, heeft Uwe Majesteit, op voordracht van de Staatssecretaris van Onderwijs, Cultuur en Wetenschap, mede namens de Staatssecretaris van Economische Zaken, bij de Afdeling advisering van de Raad van Stat</w:t>
              </w:r>
              <w:r>
                <w:t>e ter overweging aanhangig gemaakt het voorstel van wet tot wijziging van diverse onderwijswetten in verband met het aanbrengen van enkele inhoudelijke wijzigingen (Variawet OCW 2015),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7444B6" w:rsidRDefault="0089210F">
              <w:r>
                <w:t xml:space="preserve">Het voorstel van wet geeft de Afdeling </w:t>
              </w:r>
              <w:r>
                <w:t>advisering van de Raad van State geen aanleiding tot het maken van inhoudelijke opmerkingen.</w:t>
              </w:r>
              <w:r>
                <w:br/>
              </w:r>
              <w:r>
                <w:br/>
                <w:t>De Afdeling verwijst naar de bij dit advies behorende redactionele bijlage.</w:t>
              </w:r>
              <w:r>
                <w:br/>
              </w:r>
              <w:r>
                <w:br/>
                <w:t xml:space="preserve">De Afdeling geeft U in overweging het voorstel van wet te zenden aan de Tweede Kamer </w:t>
              </w:r>
              <w:r>
                <w:t>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W05.14.0318</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0081345C" w:rsidP="0081345C" w:rsidRDefault="0089210F">
              <w:pPr>
                <w:numPr>
                  <w:ilvl w:val="0"/>
                  <w:numId w:val="1"/>
                </w:numPr>
              </w:pPr>
              <w:r>
                <w:t>In de aanhef de toevoeging “(</w:t>
              </w:r>
              <w:proofErr w:type="spellStart"/>
              <w:r>
                <w:t>Variawet</w:t>
              </w:r>
              <w:proofErr w:type="spellEnd"/>
              <w:r>
                <w:t xml:space="preserve"> OCW 2015)” achterwege laten</w:t>
              </w:r>
              <w:r>
                <w:t xml:space="preserve">, omdat een daartoe strekkend artikel in de regeling ontbreekt en het hier een wijzigingsregeling betreft, terwijl in de toelichting niet is uiteengezet dat het om een bijzonder geval gaat (aanwijzing 184, tweede lid, </w:t>
              </w:r>
              <w:r>
                <w:t xml:space="preserve">en 185, tweede lid, </w:t>
              </w:r>
              <w:r>
                <w:t>van de Aanwijzinge</w:t>
              </w:r>
              <w:r>
                <w:t>n voor de regelgeving)</w:t>
              </w:r>
              <w:r>
                <w:t>.</w:t>
              </w:r>
            </w:p>
            <w:p w:rsidR="0081345C" w:rsidP="0081345C" w:rsidRDefault="0089210F">
              <w:pPr>
                <w:numPr>
                  <w:ilvl w:val="0"/>
                  <w:numId w:val="1"/>
                </w:numPr>
              </w:pPr>
              <w:r>
                <w:t>In artikel V, onderdeel A, “financiële” vervangen door: financieel.</w:t>
              </w:r>
            </w:p>
            <w:p w:rsidR="00C653E6" w:rsidP="0081345C" w:rsidRDefault="0089210F">
              <w:pPr>
                <w:numPr>
                  <w:ilvl w:val="0"/>
                  <w:numId w:val="1"/>
                </w:numPr>
              </w:pPr>
              <w:r w:rsidRPr="00AC7248">
                <w:t>I</w:t>
              </w:r>
              <w:r w:rsidRPr="00AC7248">
                <w:t>n het opschrift boven</w:t>
              </w:r>
              <w:r w:rsidRPr="00AC7248">
                <w:t xml:space="preserve"> artikel VI </w:t>
              </w:r>
              <w:r>
                <w:t>“VI.” vervangen door: Artikel VI.</w:t>
              </w:r>
            </w:p>
          </w:sdtContent>
        </w:sdt>
        <w:p w:rsidR="00C50D4F" w:rsidP="00FA6C0B" w:rsidRDefault="0089210F">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89210F" w:rsidP="001410FD">
      <w:r>
        <w:separator/>
      </w:r>
    </w:p>
  </w:endnote>
  <w:endnote w:type="continuationSeparator" w:id="0">
    <w:p w:rsidR="006C2F50" w:rsidRDefault="0089210F"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89210F" w:rsidP="001410FD">
      <w:r>
        <w:separator/>
      </w:r>
    </w:p>
  </w:footnote>
  <w:footnote w:type="continuationSeparator" w:id="0">
    <w:p w:rsidR="006C2F50" w:rsidRDefault="0089210F"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9210F">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658B4DB3"/>
    <w:multiLevelType w:val="hybridMultilevel"/>
    <w:tmpl w:val="9FB6B4C2"/>
    <w:lvl w:ilvl="0" w:tplc="1FBE0BB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444B6"/>
    <w:rsid w:val="00796479"/>
    <w:rsid w:val="007F3348"/>
    <w:rsid w:val="00800953"/>
    <w:rsid w:val="00836210"/>
    <w:rsid w:val="008855B1"/>
    <w:rsid w:val="0089210F"/>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255</ap:Words>
  <ap:Characters>1407</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2014-10-02T08:13:00.0000000Z</dcterms:created>
  <dcterms:modified xsi:type="dcterms:W3CDTF">2014-10-02T08:13:00.0000000Z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0x0101004F5A409F1AA2854BA3396DE038535E2C</vt:lpwstr>
  </property>
</Properties>
</file>