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W05.14.0461/I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14 januari 2015</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7E2389" w:rsidRDefault="00926731">
              <w:r>
                <w:t>Bij Kabinetsmissive van 12 december 2014, no.2014002391, heeft Uwe Majesteit, op voordracht van de Staatssecretaris van Onderwijs, Cultuur en Wetenschap, bij de Afdeling advisering van de Raad van State ter overweging aanhangig gemaakt het voorstel van een wet tot aanpassing van diverse BES-onderwijswetten inzake het vervallen van de RMC-functie met betrekking tot voortijdig schoolverlaten in Caribisch Nederland,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7E2389" w:rsidRDefault="00926731">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W05.14.0461</w:t>
              </w:r>
            </w:sdtContent>
          </w:sdt>
          <w:r>
            <w:t>/</w:t>
          </w:r>
          <w:sdt>
            <w:sdtPr>
              <w:alias w:val="Sectie"/>
              <w:tag w:val="Sectie"/>
              <w:id w:val="743463611"/>
              <w:lock w:val="sdtContentLocked"/>
              <w:placeholder>
                <w:docPart w:val="62C840FC3D7B408290F83B40A9D2FC46"/>
              </w:placeholder>
              <w:text/>
            </w:sdtPr>
            <w:sdtEndPr/>
            <w:sdtContent>
              <w:r>
                <w:t>I</w:t>
              </w:r>
            </w:sdtContent>
          </w:sdt>
        </w:p>
        <w:p w:rsidR="001410FD" w:rsidRDefault="001410FD"/>
        <w:sdt>
          <w:sdtPr>
            <w:alias w:val="VrijeTekst3"/>
            <w:tag w:val="VrijeTekst3"/>
            <w:id w:val="2141764690"/>
            <w:lock w:val="sdtLocked"/>
          </w:sdtPr>
          <w:sdtEndPr/>
          <w:sdtContent>
            <w:p w:rsidR="00C653E6" w:rsidP="00D969CB" w:rsidRDefault="00926731">
              <w:pPr>
                <w:numPr>
                  <w:ilvl w:val="0"/>
                  <w:numId w:val="1"/>
                </w:numPr>
              </w:pPr>
              <w:r>
                <w:t>In artikel III, onderdeel G, het tweede lid schrappen omdat artikel 1:3 van de Algemene wet bestuursrecht niet van toepassing is in dit geval en het woord ‘schriftelijk’ daarom niet kan vervallen.</w:t>
              </w:r>
            </w:p>
          </w:sdtContent>
        </w:sdt>
        <w:p w:rsidR="00C50D4F" w:rsidP="00FA6C0B" w:rsidRDefault="00653D98">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731" w:rsidRDefault="00926731" w:rsidP="005B3E03">
      <w:r>
        <w:separator/>
      </w:r>
    </w:p>
  </w:endnote>
  <w:endnote w:type="continuationSeparator" w:id="0">
    <w:p w:rsidR="00926731" w:rsidRDefault="00926731"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731" w:rsidRDefault="00926731" w:rsidP="005B3E03">
      <w:r>
        <w:separator/>
      </w:r>
    </w:p>
  </w:footnote>
  <w:footnote w:type="continuationSeparator" w:id="0">
    <w:p w:rsidR="00926731" w:rsidRDefault="00926731"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53D98">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21D45"/>
    <w:rsid w:val="003630C2"/>
    <w:rsid w:val="003C1291"/>
    <w:rsid w:val="003C7608"/>
    <w:rsid w:val="003D0CA8"/>
    <w:rsid w:val="00411DBC"/>
    <w:rsid w:val="004526A5"/>
    <w:rsid w:val="004A6B1A"/>
    <w:rsid w:val="004C72B2"/>
    <w:rsid w:val="00554D49"/>
    <w:rsid w:val="00586471"/>
    <w:rsid w:val="005E41CC"/>
    <w:rsid w:val="00636D17"/>
    <w:rsid w:val="00653D98"/>
    <w:rsid w:val="00665D05"/>
    <w:rsid w:val="007009C5"/>
    <w:rsid w:val="00743072"/>
    <w:rsid w:val="00796479"/>
    <w:rsid w:val="007E2389"/>
    <w:rsid w:val="007F3348"/>
    <w:rsid w:val="00800953"/>
    <w:rsid w:val="00836210"/>
    <w:rsid w:val="008855B1"/>
    <w:rsid w:val="00892C13"/>
    <w:rsid w:val="00926731"/>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D0C"/>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208</ap:Words>
  <ap:Characters>1147</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2015-02-06T11:35:00.0000000Z</dcterms:created>
  <dcterms:modified xsi:type="dcterms:W3CDTF">2015-02-06T11:35:00.0000000Z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0x0101000A40E5FA6873604284FFAB671B3C2A3C</vt:lpwstr>
  </property>
</Properties>
</file>