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19" w:rsidP="009B562A" w:rsidRDefault="008A3DEE" w14:paraId="1E379974" w14:textId="77777777">
      <w:pPr>
        <w:rPr>
          <w:rFonts w:cs="Times New Roman"/>
          <w:b/>
          <w:szCs w:val="18"/>
          <w:lang w:val="nl-NL"/>
        </w:rPr>
      </w:pPr>
      <w:bookmarkStart w:name="_GoBack" w:id="0"/>
      <w:bookmarkEnd w:id="0"/>
      <w:r w:rsidRPr="00935349">
        <w:rPr>
          <w:rFonts w:cs="Times New Roman"/>
          <w:b/>
          <w:szCs w:val="18"/>
          <w:lang w:val="nl-NL"/>
        </w:rPr>
        <w:t xml:space="preserve">Verslag van de </w:t>
      </w:r>
      <w:r w:rsidR="00935349">
        <w:rPr>
          <w:rFonts w:cs="Times New Roman"/>
          <w:b/>
          <w:szCs w:val="18"/>
          <w:lang w:val="nl-NL"/>
        </w:rPr>
        <w:t>Raad Buitenlandse Zaken/</w:t>
      </w:r>
      <w:r w:rsidRPr="00935349" w:rsidR="00EA1C6F">
        <w:rPr>
          <w:rFonts w:cs="Times New Roman"/>
          <w:b/>
          <w:szCs w:val="18"/>
          <w:lang w:val="nl-NL"/>
        </w:rPr>
        <w:t xml:space="preserve">Ontwikkelingssamenwerking </w:t>
      </w:r>
      <w:r w:rsidR="00935349">
        <w:rPr>
          <w:rFonts w:cs="Times New Roman"/>
          <w:b/>
          <w:szCs w:val="18"/>
          <w:lang w:val="nl-NL"/>
        </w:rPr>
        <w:t xml:space="preserve">van </w:t>
      </w:r>
      <w:r w:rsidR="00D4498F">
        <w:rPr>
          <w:rFonts w:cs="Times New Roman"/>
          <w:b/>
          <w:szCs w:val="18"/>
          <w:lang w:val="nl-NL"/>
        </w:rPr>
        <w:t>12 december</w:t>
      </w:r>
      <w:r w:rsidRPr="00935349">
        <w:rPr>
          <w:rFonts w:cs="Times New Roman"/>
          <w:b/>
          <w:szCs w:val="18"/>
          <w:lang w:val="nl-NL"/>
        </w:rPr>
        <w:t xml:space="preserve"> 201</w:t>
      </w:r>
      <w:r w:rsidR="00C51934">
        <w:rPr>
          <w:rFonts w:cs="Times New Roman"/>
          <w:b/>
          <w:szCs w:val="18"/>
          <w:lang w:val="nl-NL"/>
        </w:rPr>
        <w:t>4</w:t>
      </w:r>
      <w:r w:rsidRPr="00935349">
        <w:rPr>
          <w:rFonts w:cs="Times New Roman"/>
          <w:b/>
          <w:szCs w:val="18"/>
          <w:lang w:val="nl-NL"/>
        </w:rPr>
        <w:t xml:space="preserve"> </w:t>
      </w:r>
    </w:p>
    <w:p w:rsidR="009B562A" w:rsidP="009B562A" w:rsidRDefault="009B562A" w14:paraId="5606A957" w14:textId="77777777">
      <w:pPr>
        <w:rPr>
          <w:rFonts w:cs="Times New Roman"/>
          <w:b/>
          <w:szCs w:val="18"/>
          <w:lang w:val="nl-NL"/>
        </w:rPr>
      </w:pPr>
    </w:p>
    <w:p w:rsidR="002E0B1B" w:rsidP="0096616B" w:rsidRDefault="002E0B1B" w14:paraId="5C3C20C9" w14:textId="77777777">
      <w:pPr>
        <w:spacing w:after="0"/>
        <w:rPr>
          <w:rFonts w:cs="Times New Roman"/>
          <w:b/>
          <w:szCs w:val="18"/>
          <w:lang w:val="nl-NL"/>
        </w:rPr>
      </w:pPr>
      <w:r>
        <w:rPr>
          <w:rFonts w:cs="Times New Roman"/>
          <w:b/>
          <w:szCs w:val="18"/>
          <w:lang w:val="nl-NL"/>
        </w:rPr>
        <w:t>Algemeen</w:t>
      </w:r>
    </w:p>
    <w:p w:rsidR="00503247" w:rsidP="0096616B" w:rsidRDefault="00242A31" w14:paraId="09C2AD3E" w14:textId="7EB5D781">
      <w:pPr>
        <w:spacing w:after="0"/>
        <w:rPr>
          <w:rFonts w:cs="Times New Roman"/>
          <w:szCs w:val="18"/>
          <w:lang w:val="nl-NL"/>
        </w:rPr>
      </w:pPr>
      <w:r>
        <w:rPr>
          <w:rFonts w:cs="Times New Roman"/>
          <w:szCs w:val="18"/>
          <w:lang w:val="nl-NL"/>
        </w:rPr>
        <w:t xml:space="preserve">De </w:t>
      </w:r>
      <w:r w:rsidR="002E0B1B">
        <w:rPr>
          <w:rFonts w:cs="Times New Roman"/>
          <w:szCs w:val="18"/>
          <w:lang w:val="nl-NL"/>
        </w:rPr>
        <w:t xml:space="preserve">Raad </w:t>
      </w:r>
      <w:r w:rsidR="00404A50">
        <w:rPr>
          <w:rFonts w:cs="Times New Roman"/>
          <w:szCs w:val="18"/>
          <w:lang w:val="nl-NL"/>
        </w:rPr>
        <w:t xml:space="preserve">Buitenlandse Zaken/Ontwikkelingssamenwerking </w:t>
      </w:r>
      <w:r>
        <w:rPr>
          <w:rFonts w:cs="Times New Roman"/>
          <w:szCs w:val="18"/>
          <w:lang w:val="nl-NL"/>
        </w:rPr>
        <w:t xml:space="preserve">kwam voor het eerste bijeen </w:t>
      </w:r>
      <w:r w:rsidR="002E0B1B">
        <w:rPr>
          <w:rFonts w:cs="Times New Roman"/>
          <w:szCs w:val="18"/>
          <w:lang w:val="nl-NL"/>
        </w:rPr>
        <w:t>o</w:t>
      </w:r>
      <w:r w:rsidR="00762112">
        <w:rPr>
          <w:rFonts w:cs="Times New Roman"/>
          <w:szCs w:val="18"/>
          <w:lang w:val="nl-NL"/>
        </w:rPr>
        <w:t xml:space="preserve">nder het voorzitterschap van </w:t>
      </w:r>
      <w:r w:rsidR="002E0B1B">
        <w:rPr>
          <w:rFonts w:cs="Times New Roman"/>
          <w:szCs w:val="18"/>
          <w:lang w:val="nl-NL"/>
        </w:rPr>
        <w:t xml:space="preserve">Hoge Vertegenwoordiger Frederica </w:t>
      </w:r>
      <w:proofErr w:type="spellStart"/>
      <w:r w:rsidR="002E0B1B">
        <w:rPr>
          <w:rFonts w:cs="Times New Roman"/>
          <w:szCs w:val="18"/>
          <w:lang w:val="nl-NL"/>
        </w:rPr>
        <w:t>Mogherini</w:t>
      </w:r>
      <w:proofErr w:type="spellEnd"/>
      <w:r w:rsidR="00BB1484">
        <w:rPr>
          <w:rFonts w:cs="Times New Roman"/>
          <w:szCs w:val="18"/>
          <w:lang w:val="nl-NL"/>
        </w:rPr>
        <w:t xml:space="preserve">. De Hoge Vertegenwoordiger gaf, niet verrassend, </w:t>
      </w:r>
      <w:r w:rsidR="002E0B1B">
        <w:rPr>
          <w:rFonts w:cs="Times New Roman"/>
          <w:szCs w:val="18"/>
          <w:lang w:val="nl-NL"/>
        </w:rPr>
        <w:t>tijdens de vergadering blijk van goede kennis op het gebied van ontwikkelingssamenwerking</w:t>
      </w:r>
      <w:r w:rsidR="00FB2BE9">
        <w:rPr>
          <w:rFonts w:cs="Times New Roman"/>
          <w:szCs w:val="18"/>
          <w:lang w:val="nl-NL"/>
        </w:rPr>
        <w:t xml:space="preserve">; zij verwees </w:t>
      </w:r>
      <w:r w:rsidR="00762112">
        <w:rPr>
          <w:rFonts w:cs="Times New Roman"/>
          <w:szCs w:val="18"/>
          <w:lang w:val="nl-NL"/>
        </w:rPr>
        <w:t>regelmatig</w:t>
      </w:r>
      <w:r w:rsidR="00FB2BE9">
        <w:rPr>
          <w:rFonts w:cs="Times New Roman"/>
          <w:szCs w:val="18"/>
          <w:lang w:val="nl-NL"/>
        </w:rPr>
        <w:t xml:space="preserve"> naar het belang van beleidscoherentie voor ontwikkeling en </w:t>
      </w:r>
      <w:r w:rsidR="002D3340">
        <w:rPr>
          <w:rFonts w:cs="Times New Roman"/>
          <w:szCs w:val="18"/>
          <w:lang w:val="nl-NL"/>
        </w:rPr>
        <w:t xml:space="preserve">de </w:t>
      </w:r>
      <w:proofErr w:type="spellStart"/>
      <w:r w:rsidR="002D3340">
        <w:rPr>
          <w:rFonts w:cs="Times New Roman"/>
          <w:szCs w:val="18"/>
          <w:lang w:val="nl-NL"/>
        </w:rPr>
        <w:t>aid</w:t>
      </w:r>
      <w:proofErr w:type="spellEnd"/>
      <w:r w:rsidR="002D3340">
        <w:rPr>
          <w:rFonts w:cs="Times New Roman"/>
          <w:szCs w:val="18"/>
          <w:lang w:val="nl-NL"/>
        </w:rPr>
        <w:t xml:space="preserve"> </w:t>
      </w:r>
      <w:proofErr w:type="spellStart"/>
      <w:r w:rsidR="002D3340">
        <w:rPr>
          <w:rFonts w:cs="Times New Roman"/>
          <w:szCs w:val="18"/>
          <w:lang w:val="nl-NL"/>
        </w:rPr>
        <w:t>ef</w:t>
      </w:r>
      <w:r w:rsidR="00637330">
        <w:rPr>
          <w:rFonts w:cs="Times New Roman"/>
          <w:szCs w:val="18"/>
          <w:lang w:val="nl-NL"/>
        </w:rPr>
        <w:t>fectiveness</w:t>
      </w:r>
      <w:proofErr w:type="spellEnd"/>
      <w:r w:rsidR="00637330">
        <w:rPr>
          <w:rFonts w:cs="Times New Roman"/>
          <w:szCs w:val="18"/>
          <w:lang w:val="nl-NL"/>
        </w:rPr>
        <w:t xml:space="preserve"> agenda. </w:t>
      </w:r>
      <w:r w:rsidR="00F15F8B">
        <w:rPr>
          <w:rFonts w:cs="Times New Roman"/>
          <w:szCs w:val="18"/>
          <w:lang w:val="nl-NL"/>
        </w:rPr>
        <w:t xml:space="preserve">Ze gaf aan </w:t>
      </w:r>
      <w:r w:rsidR="00FB2BE9">
        <w:rPr>
          <w:rFonts w:cs="Times New Roman"/>
          <w:szCs w:val="18"/>
          <w:lang w:val="nl-NL"/>
        </w:rPr>
        <w:t xml:space="preserve">de verschillende dossiers </w:t>
      </w:r>
      <w:r w:rsidR="002E0B1B">
        <w:rPr>
          <w:rFonts w:cs="Times New Roman"/>
          <w:szCs w:val="18"/>
          <w:lang w:val="nl-NL"/>
        </w:rPr>
        <w:t xml:space="preserve">op een meer </w:t>
      </w:r>
      <w:r w:rsidR="00BD6971">
        <w:rPr>
          <w:rFonts w:cs="Times New Roman"/>
          <w:szCs w:val="18"/>
          <w:lang w:val="nl-NL"/>
        </w:rPr>
        <w:t>geïntegreerde</w:t>
      </w:r>
      <w:r w:rsidR="002E0B1B">
        <w:rPr>
          <w:rFonts w:cs="Times New Roman"/>
          <w:szCs w:val="18"/>
          <w:lang w:val="nl-NL"/>
        </w:rPr>
        <w:t xml:space="preserve"> wijze </w:t>
      </w:r>
      <w:r>
        <w:rPr>
          <w:rFonts w:cs="Times New Roman"/>
          <w:szCs w:val="18"/>
          <w:lang w:val="nl-NL"/>
        </w:rPr>
        <w:t xml:space="preserve">aan te willen pakken. Daarbij wil </w:t>
      </w:r>
      <w:r w:rsidR="00BD6971">
        <w:rPr>
          <w:rFonts w:cs="Times New Roman"/>
          <w:szCs w:val="18"/>
          <w:lang w:val="nl-NL"/>
        </w:rPr>
        <w:t>zij zowel naar de externe als de</w:t>
      </w:r>
      <w:r w:rsidR="00FB2BE9">
        <w:rPr>
          <w:rFonts w:cs="Times New Roman"/>
          <w:szCs w:val="18"/>
          <w:lang w:val="nl-NL"/>
        </w:rPr>
        <w:t xml:space="preserve"> EU interne dimensie</w:t>
      </w:r>
      <w:r w:rsidR="00BD6971">
        <w:rPr>
          <w:rFonts w:cs="Times New Roman"/>
          <w:szCs w:val="18"/>
          <w:lang w:val="nl-NL"/>
        </w:rPr>
        <w:t xml:space="preserve"> kijken</w:t>
      </w:r>
      <w:r w:rsidR="00FB2BE9">
        <w:rPr>
          <w:rFonts w:cs="Times New Roman"/>
          <w:szCs w:val="18"/>
          <w:lang w:val="nl-NL"/>
        </w:rPr>
        <w:t xml:space="preserve">. </w:t>
      </w:r>
      <w:r w:rsidR="00C5203D">
        <w:rPr>
          <w:rFonts w:cs="Times New Roman"/>
          <w:szCs w:val="18"/>
          <w:lang w:val="nl-NL"/>
        </w:rPr>
        <w:t xml:space="preserve">Zo </w:t>
      </w:r>
      <w:r w:rsidR="00F15F8B">
        <w:rPr>
          <w:rFonts w:cs="Times New Roman"/>
          <w:szCs w:val="18"/>
          <w:lang w:val="nl-NL"/>
        </w:rPr>
        <w:t>zou zij</w:t>
      </w:r>
      <w:r w:rsidR="00C5203D">
        <w:rPr>
          <w:rFonts w:cs="Times New Roman"/>
          <w:szCs w:val="18"/>
          <w:lang w:val="nl-NL"/>
        </w:rPr>
        <w:t xml:space="preserve"> bij een </w:t>
      </w:r>
      <w:r w:rsidR="002B2B09">
        <w:rPr>
          <w:rFonts w:cs="Times New Roman"/>
          <w:szCs w:val="18"/>
          <w:lang w:val="nl-NL"/>
        </w:rPr>
        <w:t>toekomstige</w:t>
      </w:r>
      <w:r w:rsidR="00C5203D">
        <w:rPr>
          <w:rFonts w:cs="Times New Roman"/>
          <w:szCs w:val="18"/>
          <w:lang w:val="nl-NL"/>
        </w:rPr>
        <w:t xml:space="preserve"> bespreking van </w:t>
      </w:r>
      <w:proofErr w:type="spellStart"/>
      <w:r w:rsidR="004524D7">
        <w:rPr>
          <w:rFonts w:cs="Times New Roman"/>
          <w:szCs w:val="18"/>
          <w:lang w:val="nl-NL"/>
        </w:rPr>
        <w:t>onwikkelingsfinanciering</w:t>
      </w:r>
      <w:proofErr w:type="spellEnd"/>
      <w:r w:rsidR="00C5203D">
        <w:rPr>
          <w:rFonts w:cs="Times New Roman"/>
          <w:szCs w:val="18"/>
          <w:lang w:val="nl-NL"/>
        </w:rPr>
        <w:t xml:space="preserve"> de commissaris voor </w:t>
      </w:r>
      <w:r w:rsidR="00BD6971">
        <w:rPr>
          <w:rFonts w:cs="Times New Roman"/>
          <w:szCs w:val="18"/>
          <w:lang w:val="nl-NL"/>
        </w:rPr>
        <w:t>financiële</w:t>
      </w:r>
      <w:r w:rsidR="00C5203D">
        <w:rPr>
          <w:rFonts w:cs="Times New Roman"/>
          <w:szCs w:val="18"/>
          <w:lang w:val="nl-NL"/>
        </w:rPr>
        <w:t xml:space="preserve"> zaken, Pierre </w:t>
      </w:r>
      <w:proofErr w:type="spellStart"/>
      <w:r w:rsidR="00C5203D">
        <w:rPr>
          <w:rFonts w:cs="Times New Roman"/>
          <w:szCs w:val="18"/>
          <w:lang w:val="nl-NL"/>
        </w:rPr>
        <w:t>Moscovici</w:t>
      </w:r>
      <w:proofErr w:type="spellEnd"/>
      <w:r w:rsidR="00C5203D">
        <w:rPr>
          <w:rFonts w:cs="Times New Roman"/>
          <w:szCs w:val="18"/>
          <w:lang w:val="nl-NL"/>
        </w:rPr>
        <w:t xml:space="preserve">, willen betrekken. </w:t>
      </w:r>
      <w:r w:rsidR="00637330">
        <w:rPr>
          <w:rFonts w:cs="Times New Roman"/>
          <w:szCs w:val="18"/>
          <w:lang w:val="nl-NL"/>
        </w:rPr>
        <w:t xml:space="preserve">Tijdens de Raad waren naast de Hoge Vertegenwoordiger ook </w:t>
      </w:r>
      <w:r w:rsidR="00404A50">
        <w:rPr>
          <w:rFonts w:cs="Times New Roman"/>
          <w:szCs w:val="18"/>
          <w:lang w:val="nl-NL"/>
        </w:rPr>
        <w:t xml:space="preserve">aanwezig </w:t>
      </w:r>
      <w:r w:rsidR="00637330">
        <w:rPr>
          <w:rFonts w:cs="Times New Roman"/>
          <w:szCs w:val="18"/>
          <w:lang w:val="nl-NL"/>
        </w:rPr>
        <w:t xml:space="preserve">de commissarissen voor ontwikkelingssamenwerking, </w:t>
      </w:r>
      <w:r w:rsidR="00C5203D">
        <w:rPr>
          <w:rFonts w:cs="Times New Roman"/>
          <w:szCs w:val="18"/>
          <w:lang w:val="nl-NL"/>
        </w:rPr>
        <w:t xml:space="preserve">Neven </w:t>
      </w:r>
      <w:proofErr w:type="spellStart"/>
      <w:r w:rsidR="00637330">
        <w:rPr>
          <w:rFonts w:cs="Times New Roman"/>
          <w:szCs w:val="18"/>
          <w:lang w:val="nl-NL"/>
        </w:rPr>
        <w:t>Mimica</w:t>
      </w:r>
      <w:proofErr w:type="spellEnd"/>
      <w:r w:rsidR="00637330">
        <w:rPr>
          <w:rFonts w:cs="Times New Roman"/>
          <w:szCs w:val="18"/>
          <w:lang w:val="nl-NL"/>
        </w:rPr>
        <w:t xml:space="preserve">; humanitaire </w:t>
      </w:r>
      <w:r w:rsidR="00C5203D">
        <w:rPr>
          <w:rFonts w:cs="Times New Roman"/>
          <w:szCs w:val="18"/>
          <w:lang w:val="nl-NL"/>
        </w:rPr>
        <w:t>hulp,</w:t>
      </w:r>
      <w:r w:rsidR="00637330">
        <w:rPr>
          <w:rFonts w:cs="Times New Roman"/>
          <w:szCs w:val="18"/>
          <w:lang w:val="nl-NL"/>
        </w:rPr>
        <w:t xml:space="preserve"> </w:t>
      </w:r>
      <w:proofErr w:type="spellStart"/>
      <w:r w:rsidR="00C5203D">
        <w:rPr>
          <w:rFonts w:cs="Times New Roman"/>
          <w:szCs w:val="18"/>
          <w:lang w:val="nl-NL"/>
        </w:rPr>
        <w:t>Christos</w:t>
      </w:r>
      <w:proofErr w:type="spellEnd"/>
      <w:r w:rsidR="00C5203D">
        <w:rPr>
          <w:rFonts w:cs="Times New Roman"/>
          <w:szCs w:val="18"/>
          <w:lang w:val="nl-NL"/>
        </w:rPr>
        <w:t xml:space="preserve"> </w:t>
      </w:r>
      <w:proofErr w:type="spellStart"/>
      <w:r w:rsidR="00C5203D">
        <w:rPr>
          <w:rFonts w:cs="Times New Roman"/>
          <w:szCs w:val="18"/>
          <w:lang w:val="nl-NL"/>
        </w:rPr>
        <w:t>Stylianides</w:t>
      </w:r>
      <w:proofErr w:type="spellEnd"/>
      <w:r w:rsidR="00637330">
        <w:rPr>
          <w:rFonts w:cs="Times New Roman"/>
          <w:szCs w:val="18"/>
          <w:lang w:val="nl-NL"/>
        </w:rPr>
        <w:t>; en milieu</w:t>
      </w:r>
      <w:r w:rsidR="00C5203D">
        <w:rPr>
          <w:rFonts w:cs="Times New Roman"/>
          <w:szCs w:val="18"/>
          <w:lang w:val="nl-NL"/>
        </w:rPr>
        <w:t>,</w:t>
      </w:r>
      <w:r w:rsidR="00637330">
        <w:rPr>
          <w:rFonts w:cs="Times New Roman"/>
          <w:szCs w:val="18"/>
          <w:lang w:val="nl-NL"/>
        </w:rPr>
        <w:t xml:space="preserve"> </w:t>
      </w:r>
      <w:proofErr w:type="spellStart"/>
      <w:r w:rsidR="00C5203D">
        <w:rPr>
          <w:rFonts w:cs="Times New Roman"/>
          <w:szCs w:val="18"/>
          <w:lang w:val="nl-NL"/>
        </w:rPr>
        <w:t>Karmenu</w:t>
      </w:r>
      <w:proofErr w:type="spellEnd"/>
      <w:r w:rsidR="00C5203D">
        <w:rPr>
          <w:rFonts w:cs="Times New Roman"/>
          <w:szCs w:val="18"/>
          <w:lang w:val="nl-NL"/>
        </w:rPr>
        <w:t xml:space="preserve"> </w:t>
      </w:r>
      <w:proofErr w:type="spellStart"/>
      <w:r w:rsidR="00637330">
        <w:rPr>
          <w:rFonts w:cs="Times New Roman"/>
          <w:szCs w:val="18"/>
          <w:lang w:val="nl-NL"/>
        </w:rPr>
        <w:t>V</w:t>
      </w:r>
      <w:r w:rsidR="00C5203D">
        <w:rPr>
          <w:rFonts w:cs="Times New Roman"/>
          <w:szCs w:val="18"/>
          <w:lang w:val="nl-NL"/>
        </w:rPr>
        <w:t>ella</w:t>
      </w:r>
      <w:proofErr w:type="spellEnd"/>
      <w:r w:rsidR="00637330">
        <w:rPr>
          <w:rFonts w:cs="Times New Roman"/>
          <w:szCs w:val="18"/>
          <w:lang w:val="nl-NL"/>
        </w:rPr>
        <w:t>.</w:t>
      </w:r>
      <w:r w:rsidR="00404A50">
        <w:rPr>
          <w:rFonts w:cs="Times New Roman"/>
          <w:szCs w:val="18"/>
          <w:lang w:val="nl-NL"/>
        </w:rPr>
        <w:t xml:space="preserve"> </w:t>
      </w:r>
    </w:p>
    <w:p w:rsidR="00503247" w:rsidP="0096616B" w:rsidRDefault="00503247" w14:paraId="0C7CDE6C" w14:textId="77777777">
      <w:pPr>
        <w:spacing w:after="0"/>
        <w:rPr>
          <w:rFonts w:cs="Times New Roman"/>
          <w:szCs w:val="18"/>
          <w:lang w:val="nl-NL"/>
        </w:rPr>
      </w:pPr>
    </w:p>
    <w:p w:rsidRPr="002E0B1B" w:rsidR="00637330" w:rsidP="0096616B" w:rsidRDefault="00242A31" w14:paraId="2D6D7FDF" w14:textId="5CD1F58C">
      <w:pPr>
        <w:spacing w:after="0"/>
        <w:rPr>
          <w:rFonts w:cs="Times New Roman"/>
          <w:szCs w:val="18"/>
          <w:lang w:val="nl-NL"/>
        </w:rPr>
      </w:pPr>
      <w:r>
        <w:rPr>
          <w:rFonts w:cs="Times New Roman"/>
          <w:szCs w:val="18"/>
          <w:lang w:val="nl-NL"/>
        </w:rPr>
        <w:t>Een nieuw</w:t>
      </w:r>
      <w:r w:rsidR="00F15F8B">
        <w:rPr>
          <w:rFonts w:cs="Times New Roman"/>
          <w:szCs w:val="18"/>
          <w:lang w:val="nl-NL"/>
        </w:rPr>
        <w:t xml:space="preserve"> elan </w:t>
      </w:r>
      <w:r w:rsidR="00FB2BE9">
        <w:rPr>
          <w:rFonts w:cs="Times New Roman"/>
          <w:szCs w:val="18"/>
          <w:lang w:val="nl-NL"/>
        </w:rPr>
        <w:t xml:space="preserve">bleek ook uit de organisatie van een diner voorafgaand aan de Raad waarin </w:t>
      </w:r>
      <w:r>
        <w:rPr>
          <w:rFonts w:cs="Times New Roman"/>
          <w:szCs w:val="18"/>
          <w:lang w:val="nl-NL"/>
        </w:rPr>
        <w:t xml:space="preserve">ik </w:t>
      </w:r>
      <w:r w:rsidR="00FB2BE9">
        <w:rPr>
          <w:rFonts w:cs="Times New Roman"/>
          <w:szCs w:val="18"/>
          <w:lang w:val="nl-NL"/>
        </w:rPr>
        <w:t xml:space="preserve">op informele wijze van gedachten </w:t>
      </w:r>
      <w:r>
        <w:rPr>
          <w:rFonts w:cs="Times New Roman"/>
          <w:szCs w:val="18"/>
          <w:lang w:val="nl-NL"/>
        </w:rPr>
        <w:t xml:space="preserve">kon </w:t>
      </w:r>
      <w:r w:rsidR="00FB2BE9">
        <w:rPr>
          <w:rFonts w:cs="Times New Roman"/>
          <w:szCs w:val="18"/>
          <w:lang w:val="nl-NL"/>
        </w:rPr>
        <w:t>wisselen met</w:t>
      </w:r>
      <w:r>
        <w:rPr>
          <w:rFonts w:cs="Times New Roman"/>
          <w:szCs w:val="18"/>
          <w:lang w:val="nl-NL"/>
        </w:rPr>
        <w:t xml:space="preserve"> </w:t>
      </w:r>
      <w:r w:rsidR="00FB2BE9">
        <w:rPr>
          <w:rFonts w:cs="Times New Roman"/>
          <w:szCs w:val="18"/>
          <w:lang w:val="nl-NL"/>
        </w:rPr>
        <w:t xml:space="preserve">de Hoge Vertegenwoordiger, </w:t>
      </w:r>
      <w:r w:rsidR="002B2B09">
        <w:rPr>
          <w:rFonts w:cs="Times New Roman"/>
          <w:szCs w:val="18"/>
          <w:lang w:val="nl-NL"/>
        </w:rPr>
        <w:t xml:space="preserve">andere EU commissarissen, </w:t>
      </w:r>
      <w:r w:rsidR="00FB2BE9">
        <w:rPr>
          <w:rFonts w:cs="Times New Roman"/>
          <w:szCs w:val="18"/>
          <w:lang w:val="nl-NL"/>
        </w:rPr>
        <w:t xml:space="preserve">de Speciale </w:t>
      </w:r>
      <w:r w:rsidR="00BD6971">
        <w:rPr>
          <w:rFonts w:cs="Times New Roman"/>
          <w:szCs w:val="18"/>
          <w:lang w:val="nl-NL"/>
        </w:rPr>
        <w:t>Adviseur</w:t>
      </w:r>
      <w:r w:rsidR="00FB2BE9">
        <w:rPr>
          <w:rFonts w:cs="Times New Roman"/>
          <w:szCs w:val="18"/>
          <w:lang w:val="nl-NL"/>
        </w:rPr>
        <w:t xml:space="preserve"> van de Secretaris Generaal van de Verenigde Naties voor de post 2015 agenda, </w:t>
      </w:r>
      <w:proofErr w:type="spellStart"/>
      <w:r w:rsidR="00FB2BE9">
        <w:rPr>
          <w:lang w:val="nl-NL"/>
        </w:rPr>
        <w:t>Amina</w:t>
      </w:r>
      <w:proofErr w:type="spellEnd"/>
      <w:r w:rsidR="00FB2BE9">
        <w:rPr>
          <w:lang w:val="nl-NL"/>
        </w:rPr>
        <w:t xml:space="preserve"> Mohammed</w:t>
      </w:r>
      <w:r>
        <w:rPr>
          <w:lang w:val="nl-NL"/>
        </w:rPr>
        <w:t xml:space="preserve"> </w:t>
      </w:r>
      <w:r w:rsidR="00BD6971">
        <w:rPr>
          <w:lang w:val="nl-NL"/>
        </w:rPr>
        <w:t>en</w:t>
      </w:r>
      <w:r w:rsidRPr="00BD6971" w:rsidR="00BD6971">
        <w:rPr>
          <w:rFonts w:cs="Times New Roman"/>
          <w:szCs w:val="18"/>
          <w:lang w:val="nl-NL"/>
        </w:rPr>
        <w:t xml:space="preserve"> </w:t>
      </w:r>
      <w:r>
        <w:rPr>
          <w:rFonts w:cs="Times New Roman"/>
          <w:szCs w:val="18"/>
          <w:lang w:val="nl-NL"/>
        </w:rPr>
        <w:t xml:space="preserve">vertegenwoordigers van andere </w:t>
      </w:r>
      <w:r w:rsidR="00BD6971">
        <w:rPr>
          <w:rFonts w:cs="Times New Roman"/>
          <w:szCs w:val="18"/>
          <w:lang w:val="nl-NL"/>
        </w:rPr>
        <w:t>lidstaten</w:t>
      </w:r>
      <w:r w:rsidR="00FB2BE9">
        <w:rPr>
          <w:lang w:val="nl-NL"/>
        </w:rPr>
        <w:t>.</w:t>
      </w:r>
      <w:r w:rsidR="00C5203D">
        <w:rPr>
          <w:lang w:val="nl-NL"/>
        </w:rPr>
        <w:t xml:space="preserve"> </w:t>
      </w:r>
      <w:r w:rsidR="00760DF0">
        <w:rPr>
          <w:lang w:val="nl-NL"/>
        </w:rPr>
        <w:t xml:space="preserve">De Hoge Vertegenwoordiger heeft aangegeven tijdens elke Raad een dergelijk moment te willen </w:t>
      </w:r>
      <w:proofErr w:type="gramStart"/>
      <w:r w:rsidR="00760DF0">
        <w:rPr>
          <w:lang w:val="nl-NL"/>
        </w:rPr>
        <w:t xml:space="preserve">zoeken.  </w:t>
      </w:r>
      <w:proofErr w:type="gramEnd"/>
      <w:r w:rsidR="00637330">
        <w:rPr>
          <w:lang w:val="nl-NL"/>
        </w:rPr>
        <w:t xml:space="preserve">De nieuwe commissaris voor ontwikkelingssamenwerking </w:t>
      </w:r>
      <w:proofErr w:type="spellStart"/>
      <w:r w:rsidR="00C5203D">
        <w:rPr>
          <w:lang w:val="nl-NL"/>
        </w:rPr>
        <w:t>Mimica</w:t>
      </w:r>
      <w:proofErr w:type="spellEnd"/>
      <w:r w:rsidR="00C5203D">
        <w:rPr>
          <w:lang w:val="nl-NL"/>
        </w:rPr>
        <w:t xml:space="preserve"> </w:t>
      </w:r>
      <w:r w:rsidR="00637330">
        <w:rPr>
          <w:lang w:val="nl-NL"/>
        </w:rPr>
        <w:t>maakte een goede indruk tijd</w:t>
      </w:r>
      <w:r w:rsidR="00BD6971">
        <w:rPr>
          <w:lang w:val="nl-NL"/>
        </w:rPr>
        <w:t>ens zijn interventies</w:t>
      </w:r>
      <w:r w:rsidR="00637330">
        <w:rPr>
          <w:lang w:val="nl-NL"/>
        </w:rPr>
        <w:t>.</w:t>
      </w:r>
      <w:r w:rsidR="00BD6971">
        <w:rPr>
          <w:lang w:val="nl-NL"/>
        </w:rPr>
        <w:t xml:space="preserve"> Er was </w:t>
      </w:r>
      <w:r w:rsidR="002B2B09">
        <w:rPr>
          <w:lang w:val="nl-NL"/>
        </w:rPr>
        <w:t xml:space="preserve">op de Raad </w:t>
      </w:r>
      <w:r w:rsidR="00BD6971">
        <w:rPr>
          <w:lang w:val="nl-NL"/>
        </w:rPr>
        <w:t>lof voor de</w:t>
      </w:r>
      <w:r w:rsidR="00503247">
        <w:rPr>
          <w:lang w:val="nl-NL"/>
        </w:rPr>
        <w:t xml:space="preserve"> brief met beleidsprioriteiten die op Nederlands initiatief met gelijkgestemde landen </w:t>
      </w:r>
      <w:r w:rsidR="00BD6971">
        <w:rPr>
          <w:lang w:val="nl-NL"/>
        </w:rPr>
        <w:t>aan de nieuwe Commissie</w:t>
      </w:r>
      <w:r w:rsidRPr="00BD6971" w:rsidR="00BD6971">
        <w:rPr>
          <w:lang w:val="nl-NL"/>
        </w:rPr>
        <w:t xml:space="preserve"> </w:t>
      </w:r>
      <w:r w:rsidR="00BD6971">
        <w:rPr>
          <w:lang w:val="nl-NL"/>
        </w:rPr>
        <w:t>is gestuurd</w:t>
      </w:r>
      <w:r w:rsidR="0009238E">
        <w:rPr>
          <w:rStyle w:val="FootnoteReference"/>
          <w:lang w:val="nl-NL"/>
        </w:rPr>
        <w:footnoteReference w:id="1"/>
      </w:r>
      <w:r w:rsidR="00503247">
        <w:rPr>
          <w:lang w:val="nl-NL"/>
        </w:rPr>
        <w:t xml:space="preserve">. </w:t>
      </w:r>
      <w:r w:rsidR="00BB1484">
        <w:rPr>
          <w:lang w:val="nl-NL"/>
        </w:rPr>
        <w:t xml:space="preserve">En marge heb ik nog nader kennis gemaakt met Commissaris </w:t>
      </w:r>
      <w:proofErr w:type="spellStart"/>
      <w:r w:rsidR="00BB1484">
        <w:rPr>
          <w:lang w:val="nl-NL"/>
        </w:rPr>
        <w:t>Stylianides</w:t>
      </w:r>
      <w:proofErr w:type="spellEnd"/>
      <w:r w:rsidR="00BB1484">
        <w:rPr>
          <w:lang w:val="nl-NL"/>
        </w:rPr>
        <w:t xml:space="preserve"> en met hem een aantal urgente zaken doorgesproken</w:t>
      </w:r>
      <w:r w:rsidR="00F27A34">
        <w:rPr>
          <w:lang w:val="nl-NL"/>
        </w:rPr>
        <w:t xml:space="preserve">, waaronder de hulpverlening aan Syrische </w:t>
      </w:r>
      <w:proofErr w:type="gramStart"/>
      <w:r w:rsidR="00F27A34">
        <w:rPr>
          <w:lang w:val="nl-NL"/>
        </w:rPr>
        <w:t>vluchtelingen</w:t>
      </w:r>
      <w:r w:rsidR="00BB1484">
        <w:rPr>
          <w:lang w:val="nl-NL"/>
        </w:rPr>
        <w:t xml:space="preserve">.  </w:t>
      </w:r>
      <w:proofErr w:type="gramEnd"/>
    </w:p>
    <w:p w:rsidR="002E0B1B" w:rsidP="0096616B" w:rsidRDefault="002E0B1B" w14:paraId="5CCF4F0C" w14:textId="77777777">
      <w:pPr>
        <w:spacing w:after="0"/>
        <w:rPr>
          <w:rFonts w:cs="Times New Roman"/>
          <w:b/>
          <w:szCs w:val="18"/>
          <w:lang w:val="nl-NL"/>
        </w:rPr>
      </w:pPr>
    </w:p>
    <w:p w:rsidR="00242A31" w:rsidP="00242A31" w:rsidRDefault="009300EE" w14:paraId="181872AD" w14:textId="77777777">
      <w:pPr>
        <w:spacing w:after="0"/>
        <w:rPr>
          <w:rFonts w:cs="Times New Roman"/>
          <w:b/>
          <w:szCs w:val="18"/>
          <w:lang w:val="nl-NL"/>
        </w:rPr>
      </w:pPr>
      <w:r w:rsidRPr="009300EE">
        <w:rPr>
          <w:rFonts w:cs="Times New Roman"/>
          <w:b/>
          <w:szCs w:val="18"/>
          <w:lang w:val="nl-NL"/>
        </w:rPr>
        <w:t>Post-2015</w:t>
      </w:r>
    </w:p>
    <w:p w:rsidRPr="00242A31" w:rsidR="006C176F" w:rsidP="00242A31" w:rsidRDefault="00637330" w14:paraId="7CF41F3A" w14:textId="77777777">
      <w:pPr>
        <w:spacing w:after="0"/>
        <w:rPr>
          <w:rFonts w:cs="Times New Roman"/>
          <w:b/>
          <w:szCs w:val="18"/>
          <w:lang w:val="nl-NL"/>
        </w:rPr>
      </w:pPr>
      <w:r w:rsidRPr="00242A31">
        <w:rPr>
          <w:szCs w:val="18"/>
          <w:lang w:val="nl-NL"/>
        </w:rPr>
        <w:t xml:space="preserve">De post 2015 ontwikkelingsagenda werd zowel op de Raad als tijdens het informele </w:t>
      </w:r>
      <w:r w:rsidR="00242A31">
        <w:rPr>
          <w:szCs w:val="18"/>
          <w:lang w:val="nl-NL"/>
        </w:rPr>
        <w:t xml:space="preserve">diner </w:t>
      </w:r>
      <w:r w:rsidRPr="00242A31">
        <w:rPr>
          <w:szCs w:val="18"/>
          <w:lang w:val="nl-NL"/>
        </w:rPr>
        <w:t xml:space="preserve">besproken. </w:t>
      </w:r>
      <w:r w:rsidRPr="00242A31" w:rsidR="006C176F">
        <w:rPr>
          <w:szCs w:val="18"/>
          <w:lang w:val="nl-NL"/>
        </w:rPr>
        <w:t xml:space="preserve">Tijdens het diner benadrukte </w:t>
      </w:r>
      <w:proofErr w:type="spellStart"/>
      <w:r w:rsidRPr="00242A31" w:rsidR="006C176F">
        <w:rPr>
          <w:szCs w:val="18"/>
          <w:lang w:val="nl-NL"/>
        </w:rPr>
        <w:t>Amina</w:t>
      </w:r>
      <w:proofErr w:type="spellEnd"/>
      <w:r w:rsidRPr="00242A31" w:rsidR="006C176F">
        <w:rPr>
          <w:szCs w:val="18"/>
          <w:lang w:val="nl-NL"/>
        </w:rPr>
        <w:t xml:space="preserve"> Mohammed de belangrijke rol die</w:t>
      </w:r>
      <w:r w:rsidRPr="00242A31" w:rsidR="00242A31">
        <w:rPr>
          <w:szCs w:val="18"/>
          <w:lang w:val="nl-NL"/>
        </w:rPr>
        <w:t xml:space="preserve"> de EU te spelen had in de post-</w:t>
      </w:r>
      <w:r w:rsidRPr="00242A31" w:rsidR="006C176F">
        <w:rPr>
          <w:szCs w:val="18"/>
          <w:lang w:val="nl-NL"/>
        </w:rPr>
        <w:t xml:space="preserve">2015 discussie; de EU moest helpen bruggen te bouwen tussen de verschillende posities. </w:t>
      </w:r>
      <w:r w:rsidRPr="00225CB5" w:rsidR="002B2B09">
        <w:rPr>
          <w:szCs w:val="18"/>
          <w:lang w:val="nl-NL"/>
        </w:rPr>
        <w:t>Op de Raad werd h</w:t>
      </w:r>
      <w:r w:rsidRPr="00225CB5" w:rsidR="006C176F">
        <w:rPr>
          <w:szCs w:val="18"/>
          <w:lang w:val="nl-NL"/>
        </w:rPr>
        <w:t xml:space="preserve">et synthese rapport van de </w:t>
      </w:r>
      <w:r w:rsidRPr="00225CB5" w:rsidR="0045698A">
        <w:rPr>
          <w:szCs w:val="18"/>
          <w:lang w:val="nl-NL"/>
        </w:rPr>
        <w:t xml:space="preserve">Secretaris Generaal van de Verenigde Naties </w:t>
      </w:r>
      <w:r w:rsidRPr="00225CB5" w:rsidR="00F15F8B">
        <w:rPr>
          <w:szCs w:val="18"/>
          <w:lang w:val="nl-NL"/>
        </w:rPr>
        <w:t>van</w:t>
      </w:r>
      <w:r w:rsidRPr="00225CB5" w:rsidR="00503247">
        <w:rPr>
          <w:szCs w:val="18"/>
          <w:lang w:val="nl-NL"/>
        </w:rPr>
        <w:t xml:space="preserve"> </w:t>
      </w:r>
      <w:r w:rsidRPr="00225CB5" w:rsidR="006C04EE">
        <w:rPr>
          <w:szCs w:val="18"/>
          <w:lang w:val="nl-NL"/>
        </w:rPr>
        <w:t>4</w:t>
      </w:r>
      <w:r w:rsidRPr="00225CB5" w:rsidR="00503247">
        <w:rPr>
          <w:szCs w:val="18"/>
          <w:lang w:val="nl-NL"/>
        </w:rPr>
        <w:t xml:space="preserve"> december </w:t>
      </w:r>
      <w:r w:rsidRPr="00225CB5" w:rsidR="00F15F8B">
        <w:rPr>
          <w:szCs w:val="18"/>
          <w:lang w:val="nl-NL"/>
        </w:rPr>
        <w:t xml:space="preserve">jl. </w:t>
      </w:r>
      <w:r w:rsidRPr="00225CB5" w:rsidR="006C176F">
        <w:rPr>
          <w:szCs w:val="18"/>
          <w:lang w:val="nl-NL"/>
        </w:rPr>
        <w:t>verwelkomd als een goede basis</w:t>
      </w:r>
      <w:r w:rsidRPr="00225CB5" w:rsidR="00503247">
        <w:rPr>
          <w:szCs w:val="18"/>
          <w:lang w:val="nl-NL"/>
        </w:rPr>
        <w:t xml:space="preserve"> voor verdere onderhandelingen</w:t>
      </w:r>
      <w:r w:rsidRPr="00225CB5" w:rsidR="006C176F">
        <w:rPr>
          <w:szCs w:val="18"/>
          <w:lang w:val="nl-NL"/>
        </w:rPr>
        <w:t xml:space="preserve">. </w:t>
      </w:r>
      <w:r w:rsidRPr="00225CB5" w:rsidR="00EC6F67">
        <w:rPr>
          <w:szCs w:val="18"/>
          <w:lang w:val="nl-NL"/>
        </w:rPr>
        <w:t xml:space="preserve">Commissaris </w:t>
      </w:r>
      <w:proofErr w:type="spellStart"/>
      <w:r w:rsidRPr="00225CB5" w:rsidR="006C176F">
        <w:rPr>
          <w:szCs w:val="18"/>
          <w:lang w:val="nl-NL"/>
        </w:rPr>
        <w:t>Vella</w:t>
      </w:r>
      <w:proofErr w:type="spellEnd"/>
      <w:r w:rsidRPr="00225CB5" w:rsidR="006C176F">
        <w:rPr>
          <w:szCs w:val="18"/>
          <w:lang w:val="nl-NL"/>
        </w:rPr>
        <w:t xml:space="preserve"> uitte wel zijn bezorgdheid dat met de 6 </w:t>
      </w:r>
      <w:r w:rsidRPr="00225CB5" w:rsidR="00494A04">
        <w:rPr>
          <w:szCs w:val="18"/>
          <w:lang w:val="nl-NL"/>
        </w:rPr>
        <w:t>overstijgende concepten</w:t>
      </w:r>
      <w:r w:rsidRPr="00225CB5" w:rsidR="006C176F">
        <w:rPr>
          <w:szCs w:val="18"/>
          <w:lang w:val="nl-NL"/>
        </w:rPr>
        <w:t xml:space="preserve"> </w:t>
      </w:r>
      <w:r w:rsidRPr="00225CB5" w:rsidR="00503247">
        <w:rPr>
          <w:szCs w:val="18"/>
          <w:lang w:val="nl-NL"/>
        </w:rPr>
        <w:t xml:space="preserve">die zijn </w:t>
      </w:r>
      <w:r w:rsidRPr="00225CB5" w:rsidR="006C176F">
        <w:rPr>
          <w:szCs w:val="18"/>
          <w:lang w:val="nl-NL"/>
        </w:rPr>
        <w:t xml:space="preserve">geformuleerd in het rapport </w:t>
      </w:r>
      <w:r w:rsidRPr="00225CB5" w:rsidR="00503247">
        <w:rPr>
          <w:szCs w:val="18"/>
          <w:lang w:val="nl-NL"/>
        </w:rPr>
        <w:t>(</w:t>
      </w:r>
      <w:proofErr w:type="spellStart"/>
      <w:r w:rsidRPr="00225CB5" w:rsidR="00503247">
        <w:rPr>
          <w:i/>
          <w:szCs w:val="18"/>
          <w:lang w:val="nl-NL"/>
        </w:rPr>
        <w:t>dignity</w:t>
      </w:r>
      <w:proofErr w:type="spellEnd"/>
      <w:r w:rsidRPr="00225CB5" w:rsidR="00503247">
        <w:rPr>
          <w:i/>
          <w:szCs w:val="18"/>
          <w:lang w:val="nl-NL"/>
        </w:rPr>
        <w:t xml:space="preserve">, </w:t>
      </w:r>
      <w:proofErr w:type="spellStart"/>
      <w:r w:rsidRPr="00225CB5" w:rsidR="00503247">
        <w:rPr>
          <w:i/>
          <w:szCs w:val="18"/>
          <w:lang w:val="nl-NL"/>
        </w:rPr>
        <w:t>people</w:t>
      </w:r>
      <w:proofErr w:type="spellEnd"/>
      <w:r w:rsidRPr="00225CB5" w:rsidR="00503247">
        <w:rPr>
          <w:i/>
          <w:szCs w:val="18"/>
          <w:lang w:val="nl-NL"/>
        </w:rPr>
        <w:t xml:space="preserve">, </w:t>
      </w:r>
      <w:proofErr w:type="spellStart"/>
      <w:r w:rsidRPr="00225CB5" w:rsidR="00503247">
        <w:rPr>
          <w:i/>
          <w:szCs w:val="18"/>
          <w:lang w:val="nl-NL"/>
        </w:rPr>
        <w:t>planet</w:t>
      </w:r>
      <w:proofErr w:type="spellEnd"/>
      <w:r w:rsidRPr="00225CB5" w:rsidR="00503247">
        <w:rPr>
          <w:i/>
          <w:szCs w:val="18"/>
          <w:lang w:val="nl-NL"/>
        </w:rPr>
        <w:t xml:space="preserve">, </w:t>
      </w:r>
      <w:proofErr w:type="spellStart"/>
      <w:r w:rsidRPr="00225CB5" w:rsidR="00503247">
        <w:rPr>
          <w:i/>
          <w:szCs w:val="18"/>
          <w:lang w:val="nl-NL"/>
        </w:rPr>
        <w:t>prosperity</w:t>
      </w:r>
      <w:proofErr w:type="spellEnd"/>
      <w:r w:rsidRPr="00225CB5" w:rsidR="00503247">
        <w:rPr>
          <w:i/>
          <w:szCs w:val="18"/>
          <w:lang w:val="nl-NL"/>
        </w:rPr>
        <w:t xml:space="preserve">, </w:t>
      </w:r>
      <w:proofErr w:type="spellStart"/>
      <w:r w:rsidRPr="00225CB5" w:rsidR="00503247">
        <w:rPr>
          <w:i/>
          <w:szCs w:val="18"/>
          <w:lang w:val="nl-NL"/>
        </w:rPr>
        <w:t>justice</w:t>
      </w:r>
      <w:proofErr w:type="spellEnd"/>
      <w:r w:rsidRPr="00225CB5" w:rsidR="00503247">
        <w:rPr>
          <w:i/>
          <w:szCs w:val="18"/>
          <w:lang w:val="nl-NL"/>
        </w:rPr>
        <w:t xml:space="preserve">, </w:t>
      </w:r>
      <w:proofErr w:type="gramStart"/>
      <w:r w:rsidRPr="00225CB5" w:rsidR="00503247">
        <w:rPr>
          <w:i/>
          <w:szCs w:val="18"/>
          <w:lang w:val="nl-NL"/>
        </w:rPr>
        <w:t>partnership</w:t>
      </w:r>
      <w:proofErr w:type="gramEnd"/>
      <w:r w:rsidRPr="00225CB5" w:rsidR="00503247">
        <w:rPr>
          <w:szCs w:val="18"/>
          <w:lang w:val="nl-NL"/>
        </w:rPr>
        <w:t xml:space="preserve">) </w:t>
      </w:r>
      <w:r w:rsidRPr="00225CB5" w:rsidR="006C176F">
        <w:rPr>
          <w:szCs w:val="18"/>
          <w:lang w:val="nl-NL"/>
        </w:rPr>
        <w:t xml:space="preserve">de </w:t>
      </w:r>
      <w:r w:rsidRPr="00225CB5" w:rsidR="00503247">
        <w:rPr>
          <w:szCs w:val="18"/>
          <w:lang w:val="nl-NL"/>
        </w:rPr>
        <w:t>milieu</w:t>
      </w:r>
      <w:r w:rsidRPr="00225CB5" w:rsidR="006C176F">
        <w:rPr>
          <w:szCs w:val="18"/>
          <w:lang w:val="nl-NL"/>
        </w:rPr>
        <w:t xml:space="preserve"> aspecten van de agenda op de achtergrond </w:t>
      </w:r>
      <w:r w:rsidRPr="00225CB5" w:rsidR="00494A04">
        <w:rPr>
          <w:szCs w:val="18"/>
          <w:lang w:val="nl-NL"/>
        </w:rPr>
        <w:t>dreigen te raken</w:t>
      </w:r>
      <w:r w:rsidRPr="00225CB5" w:rsidR="006C176F">
        <w:rPr>
          <w:szCs w:val="18"/>
          <w:lang w:val="nl-NL"/>
        </w:rPr>
        <w:t xml:space="preserve">. De Hoge Vertegenwoordiger </w:t>
      </w:r>
      <w:r w:rsidRPr="00225CB5" w:rsidR="006C04EE">
        <w:rPr>
          <w:szCs w:val="18"/>
          <w:lang w:val="nl-NL"/>
        </w:rPr>
        <w:t>hield een pleidooi voor het volledig integreren van</w:t>
      </w:r>
      <w:r w:rsidRPr="00225CB5" w:rsidR="006C176F">
        <w:rPr>
          <w:szCs w:val="18"/>
          <w:lang w:val="nl-NL"/>
        </w:rPr>
        <w:t xml:space="preserve"> duurzaamheid in de post 2015 agenda. </w:t>
      </w:r>
    </w:p>
    <w:p w:rsidR="00496533" w:rsidP="00496533" w:rsidRDefault="00496533" w14:paraId="3C5EDFBE" w14:textId="506FCBC6">
      <w:pPr>
        <w:pStyle w:val="NormalWeb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Ik heb aangegeven een sterkere inzet </w:t>
      </w:r>
      <w:r w:rsidR="00BD6971">
        <w:rPr>
          <w:rFonts w:ascii="Verdana" w:hAnsi="Verdana"/>
          <w:sz w:val="18"/>
          <w:szCs w:val="18"/>
        </w:rPr>
        <w:t xml:space="preserve">te </w:t>
      </w:r>
      <w:r w:rsidR="009D1418">
        <w:rPr>
          <w:rFonts w:ascii="Verdana" w:hAnsi="Verdana"/>
          <w:sz w:val="18"/>
          <w:szCs w:val="18"/>
        </w:rPr>
        <w:t>willen zien</w:t>
      </w:r>
      <w:r w:rsidR="00BD697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op seksuele en reproductieve gezondheid en rechten</w:t>
      </w:r>
      <w:r w:rsidR="00BD6971">
        <w:rPr>
          <w:rFonts w:ascii="Verdana" w:hAnsi="Verdana"/>
          <w:sz w:val="18"/>
          <w:szCs w:val="18"/>
        </w:rPr>
        <w:t xml:space="preserve"> en</w:t>
      </w:r>
      <w:r>
        <w:rPr>
          <w:rFonts w:ascii="Verdana" w:hAnsi="Verdana"/>
          <w:sz w:val="18"/>
          <w:szCs w:val="18"/>
        </w:rPr>
        <w:t xml:space="preserve"> kinderarbeid</w:t>
      </w:r>
      <w:r w:rsidR="004524D7">
        <w:rPr>
          <w:rFonts w:ascii="Verdana" w:hAnsi="Verdana"/>
          <w:sz w:val="18"/>
          <w:szCs w:val="18"/>
        </w:rPr>
        <w:t>. De</w:t>
      </w:r>
      <w:r>
        <w:rPr>
          <w:rFonts w:ascii="Verdana" w:hAnsi="Verdana"/>
          <w:sz w:val="18"/>
          <w:szCs w:val="18"/>
        </w:rPr>
        <w:t xml:space="preserve"> indirecte verwijzing </w:t>
      </w:r>
      <w:r w:rsidR="00BD6971">
        <w:rPr>
          <w:rFonts w:ascii="Verdana" w:hAnsi="Verdana"/>
          <w:sz w:val="18"/>
          <w:szCs w:val="18"/>
        </w:rPr>
        <w:t>naar deze onderwerpen in het synthese rapport –</w:t>
      </w:r>
      <w:r>
        <w:rPr>
          <w:rFonts w:ascii="Verdana" w:hAnsi="Verdana"/>
          <w:sz w:val="18"/>
          <w:szCs w:val="18"/>
        </w:rPr>
        <w:t xml:space="preserve"> </w:t>
      </w:r>
      <w:r w:rsidR="00BD6971">
        <w:rPr>
          <w:rFonts w:ascii="Verdana" w:hAnsi="Verdana"/>
          <w:sz w:val="18"/>
          <w:szCs w:val="18"/>
        </w:rPr>
        <w:t xml:space="preserve">door </w:t>
      </w:r>
      <w:r>
        <w:rPr>
          <w:rFonts w:ascii="Verdana" w:hAnsi="Verdana"/>
          <w:sz w:val="18"/>
          <w:szCs w:val="18"/>
        </w:rPr>
        <w:t xml:space="preserve">de bevestiging van de 17 doelen en 169 targets van het rapport van de Open </w:t>
      </w:r>
      <w:proofErr w:type="spellStart"/>
      <w:r>
        <w:rPr>
          <w:rFonts w:ascii="Verdana" w:hAnsi="Verdana"/>
          <w:sz w:val="18"/>
          <w:szCs w:val="18"/>
        </w:rPr>
        <w:t>Ended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Working</w:t>
      </w:r>
      <w:proofErr w:type="spellEnd"/>
      <w:r>
        <w:rPr>
          <w:rFonts w:ascii="Verdana" w:hAnsi="Verdana"/>
          <w:sz w:val="18"/>
          <w:szCs w:val="18"/>
        </w:rPr>
        <w:t xml:space="preserve"> Group </w:t>
      </w:r>
      <w:r w:rsidR="004524D7">
        <w:rPr>
          <w:rFonts w:ascii="Verdana" w:hAnsi="Verdana"/>
          <w:sz w:val="18"/>
          <w:szCs w:val="18"/>
        </w:rPr>
        <w:t>–</w:t>
      </w:r>
      <w:r>
        <w:rPr>
          <w:rFonts w:ascii="Verdana" w:hAnsi="Verdana"/>
          <w:sz w:val="18"/>
          <w:szCs w:val="18"/>
        </w:rPr>
        <w:t xml:space="preserve"> </w:t>
      </w:r>
      <w:r w:rsidR="004524D7">
        <w:rPr>
          <w:rFonts w:ascii="Verdana" w:hAnsi="Verdana"/>
          <w:sz w:val="18"/>
          <w:szCs w:val="18"/>
        </w:rPr>
        <w:t xml:space="preserve">zijn </w:t>
      </w:r>
      <w:r>
        <w:rPr>
          <w:rFonts w:ascii="Verdana" w:hAnsi="Verdana"/>
          <w:sz w:val="18"/>
          <w:szCs w:val="18"/>
        </w:rPr>
        <w:t xml:space="preserve">gezien het belang van deze onderwerpen niet </w:t>
      </w:r>
      <w:r w:rsidR="00BD6971">
        <w:rPr>
          <w:rFonts w:ascii="Verdana" w:hAnsi="Verdana"/>
          <w:sz w:val="18"/>
          <w:szCs w:val="18"/>
        </w:rPr>
        <w:t xml:space="preserve">afdoende. </w:t>
      </w:r>
      <w:r>
        <w:rPr>
          <w:rFonts w:ascii="Verdana" w:hAnsi="Verdana"/>
          <w:sz w:val="18"/>
          <w:szCs w:val="18"/>
        </w:rPr>
        <w:t xml:space="preserve">Tevens heb ik er op gewezen dat het belang van handel voor ontwikkeling niet genoeg uit de verf komt in het post 2015 debat. Ik heb </w:t>
      </w:r>
      <w:r w:rsidR="00FE444E">
        <w:rPr>
          <w:rFonts w:ascii="Verdana" w:hAnsi="Verdana"/>
          <w:sz w:val="18"/>
          <w:szCs w:val="18"/>
        </w:rPr>
        <w:t>er</w:t>
      </w:r>
      <w:r w:rsidR="004524D7">
        <w:rPr>
          <w:rFonts w:ascii="Verdana" w:hAnsi="Verdana"/>
          <w:sz w:val="18"/>
          <w:szCs w:val="18"/>
        </w:rPr>
        <w:t xml:space="preserve"> </w:t>
      </w:r>
      <w:r w:rsidR="00FE444E">
        <w:rPr>
          <w:rFonts w:ascii="Verdana" w:hAnsi="Verdana"/>
          <w:sz w:val="18"/>
          <w:szCs w:val="18"/>
        </w:rPr>
        <w:t xml:space="preserve">voor </w:t>
      </w:r>
      <w:r w:rsidR="00A55798">
        <w:rPr>
          <w:rFonts w:ascii="Verdana" w:hAnsi="Verdana"/>
          <w:sz w:val="18"/>
          <w:szCs w:val="18"/>
        </w:rPr>
        <w:t>gepleit</w:t>
      </w:r>
      <w:r>
        <w:rPr>
          <w:rFonts w:ascii="Verdana" w:hAnsi="Verdana"/>
          <w:sz w:val="18"/>
          <w:szCs w:val="18"/>
        </w:rPr>
        <w:t xml:space="preserve"> </w:t>
      </w:r>
      <w:r w:rsidR="004524D7">
        <w:rPr>
          <w:rFonts w:ascii="Verdana" w:hAnsi="Verdana"/>
          <w:sz w:val="18"/>
          <w:szCs w:val="18"/>
        </w:rPr>
        <w:t xml:space="preserve">om </w:t>
      </w:r>
      <w:r w:rsidR="009D1418">
        <w:rPr>
          <w:rFonts w:ascii="Verdana" w:hAnsi="Verdana"/>
          <w:sz w:val="18"/>
          <w:szCs w:val="18"/>
        </w:rPr>
        <w:t xml:space="preserve">te komen </w:t>
      </w:r>
      <w:r w:rsidR="004524D7">
        <w:rPr>
          <w:rFonts w:ascii="Verdana" w:hAnsi="Verdana"/>
          <w:sz w:val="18"/>
          <w:szCs w:val="18"/>
        </w:rPr>
        <w:t xml:space="preserve">tot </w:t>
      </w:r>
      <w:r w:rsidR="00A55798">
        <w:rPr>
          <w:rFonts w:ascii="Verdana" w:hAnsi="Verdana"/>
          <w:sz w:val="18"/>
          <w:szCs w:val="18"/>
        </w:rPr>
        <w:t xml:space="preserve">een </w:t>
      </w:r>
      <w:r w:rsidR="004524D7">
        <w:rPr>
          <w:rFonts w:ascii="Verdana" w:hAnsi="Verdana"/>
          <w:sz w:val="18"/>
          <w:szCs w:val="18"/>
        </w:rPr>
        <w:t>demystificatie van handelsbegrippen. Ik zal mij hiervoor met gelijkgezinde lidstaten inzetten. Het hoog technocratisch gehalte van de gebruikte terminologie zorgt voor te veel onnodige verwarring</w:t>
      </w:r>
      <w:r w:rsidR="009D1418">
        <w:rPr>
          <w:rFonts w:ascii="Verdana" w:hAnsi="Verdana"/>
          <w:sz w:val="18"/>
          <w:szCs w:val="18"/>
        </w:rPr>
        <w:t xml:space="preserve"> in het debat</w:t>
      </w:r>
      <w:r w:rsidR="004524D7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  <w:r w:rsidRPr="00014327" w:rsidR="00425D9A">
        <w:rPr>
          <w:rFonts w:ascii="Verdana" w:hAnsi="Verdana"/>
          <w:sz w:val="18"/>
          <w:szCs w:val="18"/>
        </w:rPr>
        <w:t>In wezen is het eenvoudig: handel en investeringen zijn belangrijk voor ontwikkeling</w:t>
      </w:r>
      <w:r w:rsidRPr="00014327" w:rsidR="00B85AC0">
        <w:rPr>
          <w:rFonts w:ascii="Verdana" w:hAnsi="Verdana"/>
          <w:sz w:val="18"/>
          <w:szCs w:val="18"/>
        </w:rPr>
        <w:t xml:space="preserve"> omdat zij </w:t>
      </w:r>
      <w:r w:rsidR="00F27A34">
        <w:rPr>
          <w:rFonts w:ascii="Verdana" w:hAnsi="Verdana"/>
          <w:sz w:val="18"/>
          <w:szCs w:val="18"/>
        </w:rPr>
        <w:t xml:space="preserve">inclusieve </w:t>
      </w:r>
      <w:r w:rsidRPr="00014327" w:rsidR="00B85AC0">
        <w:rPr>
          <w:rFonts w:ascii="Verdana" w:hAnsi="Verdana"/>
          <w:sz w:val="18"/>
          <w:szCs w:val="18"/>
        </w:rPr>
        <w:t xml:space="preserve">groei en werkgelegenheid tot stand helpen brengen. De EU moet </w:t>
      </w:r>
      <w:r w:rsidR="00F27A34">
        <w:rPr>
          <w:rFonts w:ascii="Verdana" w:hAnsi="Verdana"/>
          <w:sz w:val="18"/>
          <w:szCs w:val="18"/>
        </w:rPr>
        <w:t xml:space="preserve">voorwaarden scheppen en </w:t>
      </w:r>
      <w:r w:rsidRPr="00014327" w:rsidR="00B85AC0">
        <w:rPr>
          <w:rFonts w:ascii="Verdana" w:hAnsi="Verdana"/>
          <w:sz w:val="18"/>
          <w:szCs w:val="18"/>
        </w:rPr>
        <w:t>zorgen dat haar handelspolitiek duurzaam en ontwikkelingsvriendelijk is en dat het bedrijfsleven zijn rol pakt als het gaat om maatschappelijk verantwoord ondernemen</w:t>
      </w:r>
      <w:r w:rsidR="00B85AC0">
        <w:rPr>
          <w:rFonts w:ascii="Verdana" w:hAnsi="Verdana"/>
          <w:sz w:val="18"/>
          <w:szCs w:val="18"/>
        </w:rPr>
        <w:t xml:space="preserve">. </w:t>
      </w:r>
    </w:p>
    <w:p w:rsidRPr="00D27476" w:rsidR="00D27476" w:rsidP="00D27476" w:rsidRDefault="00B85AC0" w14:paraId="1EBA569D" w14:textId="77777777">
      <w:pPr>
        <w:autoSpaceDE w:val="0"/>
        <w:autoSpaceDN w:val="0"/>
        <w:adjustRightInd w:val="0"/>
        <w:spacing w:after="0"/>
        <w:rPr>
          <w:szCs w:val="18"/>
          <w:lang w:val="nl-NL"/>
        </w:rPr>
      </w:pPr>
      <w:r>
        <w:rPr>
          <w:szCs w:val="18"/>
          <w:lang w:val="nl-NL"/>
        </w:rPr>
        <w:t xml:space="preserve">Commissaris </w:t>
      </w:r>
      <w:proofErr w:type="spellStart"/>
      <w:r w:rsidRPr="002B2B09" w:rsidR="00404A50">
        <w:rPr>
          <w:szCs w:val="18"/>
          <w:lang w:val="nl-NL"/>
        </w:rPr>
        <w:t>Mimica</w:t>
      </w:r>
      <w:proofErr w:type="spellEnd"/>
      <w:r w:rsidRPr="002B2B09" w:rsidR="00404A50">
        <w:rPr>
          <w:szCs w:val="18"/>
          <w:lang w:val="nl-NL"/>
        </w:rPr>
        <w:t xml:space="preserve"> benadrukte de belangrijke rol die het bedrijfsleven te spelen heeft in de financiering van de post </w:t>
      </w:r>
      <w:r w:rsidR="000B7979">
        <w:rPr>
          <w:szCs w:val="18"/>
          <w:lang w:val="nl-NL"/>
        </w:rPr>
        <w:t>-2</w:t>
      </w:r>
      <w:r w:rsidRPr="002B2B09" w:rsidR="00404A50">
        <w:rPr>
          <w:szCs w:val="18"/>
          <w:lang w:val="nl-NL"/>
        </w:rPr>
        <w:t>015 agenda.</w:t>
      </w:r>
      <w:r w:rsidRPr="002B2B09" w:rsidR="006C176F">
        <w:rPr>
          <w:szCs w:val="18"/>
          <w:lang w:val="nl-NL"/>
        </w:rPr>
        <w:t xml:space="preserve"> </w:t>
      </w:r>
      <w:r w:rsidRPr="002B2B09" w:rsidR="00C63A31">
        <w:rPr>
          <w:szCs w:val="18"/>
          <w:lang w:val="nl-NL"/>
        </w:rPr>
        <w:t xml:space="preserve">Ik heb hem daarin gesteund en de hoop uitgesproken dat de private sector onze inzet zal verveelvoudigen. </w:t>
      </w:r>
      <w:r w:rsidRPr="002B2B09" w:rsidR="00496533">
        <w:rPr>
          <w:szCs w:val="18"/>
          <w:lang w:val="nl-NL"/>
        </w:rPr>
        <w:t>Verder</w:t>
      </w:r>
      <w:r w:rsidRPr="002B2B09" w:rsidR="00C63A31">
        <w:rPr>
          <w:szCs w:val="18"/>
          <w:lang w:val="nl-NL"/>
        </w:rPr>
        <w:t xml:space="preserve"> heb ik het belang van het genereren van binnenlandse bronnen</w:t>
      </w:r>
      <w:r w:rsidR="000B7979">
        <w:rPr>
          <w:szCs w:val="18"/>
          <w:lang w:val="nl-NL"/>
        </w:rPr>
        <w:t>,</w:t>
      </w:r>
      <w:r w:rsidRPr="002B2B09" w:rsidR="00C63A31">
        <w:rPr>
          <w:szCs w:val="18"/>
          <w:lang w:val="nl-NL"/>
        </w:rPr>
        <w:t xml:space="preserve"> zoals het versterken van belastingsystemen</w:t>
      </w:r>
      <w:r w:rsidR="000B7979">
        <w:rPr>
          <w:szCs w:val="18"/>
          <w:lang w:val="nl-NL"/>
        </w:rPr>
        <w:t>,</w:t>
      </w:r>
      <w:r w:rsidRPr="002B2B09" w:rsidR="00C63A31">
        <w:rPr>
          <w:szCs w:val="18"/>
          <w:lang w:val="nl-NL"/>
        </w:rPr>
        <w:t xml:space="preserve"> benadrukt zodat partnerlanden op </w:t>
      </w:r>
      <w:r w:rsidRPr="002B2B09" w:rsidR="00C63A31">
        <w:rPr>
          <w:szCs w:val="18"/>
          <w:lang w:val="nl-NL"/>
        </w:rPr>
        <w:lastRenderedPageBreak/>
        <w:t xml:space="preserve">den duur onafhankelijk van hulpstromen </w:t>
      </w:r>
      <w:r w:rsidR="009D1418">
        <w:rPr>
          <w:szCs w:val="18"/>
          <w:lang w:val="nl-NL"/>
        </w:rPr>
        <w:t>kunnen worden</w:t>
      </w:r>
      <w:r w:rsidR="000B7979">
        <w:rPr>
          <w:szCs w:val="18"/>
          <w:lang w:val="nl-NL"/>
        </w:rPr>
        <w:t xml:space="preserve">. Ik heb tevens </w:t>
      </w:r>
      <w:r w:rsidRPr="002B2B09" w:rsidR="00C63A31">
        <w:rPr>
          <w:szCs w:val="18"/>
          <w:lang w:val="nl-NL"/>
        </w:rPr>
        <w:t xml:space="preserve">een lans gebroken voor het </w:t>
      </w:r>
      <w:r>
        <w:rPr>
          <w:szCs w:val="18"/>
          <w:lang w:val="nl-NL"/>
        </w:rPr>
        <w:t>ver</w:t>
      </w:r>
      <w:r w:rsidRPr="00014327">
        <w:rPr>
          <w:szCs w:val="18"/>
          <w:lang w:val="nl-NL"/>
        </w:rPr>
        <w:t>hogen</w:t>
      </w:r>
      <w:r w:rsidRPr="002B2B09" w:rsidR="00C63A31">
        <w:rPr>
          <w:szCs w:val="18"/>
          <w:lang w:val="nl-NL"/>
        </w:rPr>
        <w:t xml:space="preserve"> van het percentage ODA dat naar de</w:t>
      </w:r>
      <w:r w:rsidR="000B7979">
        <w:rPr>
          <w:szCs w:val="18"/>
          <w:lang w:val="nl-NL"/>
        </w:rPr>
        <w:t xml:space="preserve"> minst ontwikkelde landen gaat.</w:t>
      </w:r>
      <w:r w:rsidR="006F4A2B">
        <w:rPr>
          <w:szCs w:val="18"/>
          <w:lang w:val="nl-NL"/>
        </w:rPr>
        <w:t xml:space="preserve"> </w:t>
      </w:r>
      <w:r w:rsidRPr="002B2B09" w:rsidR="006F4A2B">
        <w:rPr>
          <w:szCs w:val="18"/>
          <w:lang w:val="nl-NL"/>
        </w:rPr>
        <w:t xml:space="preserve">In het debat werd opgemerkt dat de discussies over “ontwikkelingsfinanciering” en over “klimaatfinanciering” wellicht als één gevoerd zouden moeten worden. </w:t>
      </w:r>
      <w:r w:rsidRPr="002B2B09" w:rsidR="00496533">
        <w:rPr>
          <w:szCs w:val="18"/>
          <w:lang w:val="nl-NL"/>
        </w:rPr>
        <w:t xml:space="preserve">Het belang van </w:t>
      </w:r>
      <w:r w:rsidRPr="002B2B09" w:rsidR="00A55798">
        <w:rPr>
          <w:szCs w:val="18"/>
          <w:lang w:val="nl-NL"/>
        </w:rPr>
        <w:t>financiële</w:t>
      </w:r>
      <w:r w:rsidRPr="002B2B09" w:rsidR="00496533">
        <w:rPr>
          <w:szCs w:val="18"/>
          <w:lang w:val="nl-NL"/>
        </w:rPr>
        <w:t xml:space="preserve"> en non </w:t>
      </w:r>
      <w:r w:rsidRPr="002B2B09" w:rsidR="00A55798">
        <w:rPr>
          <w:szCs w:val="18"/>
          <w:lang w:val="nl-NL"/>
        </w:rPr>
        <w:t>financiële</w:t>
      </w:r>
      <w:r w:rsidRPr="002B2B09" w:rsidR="00496533">
        <w:rPr>
          <w:szCs w:val="18"/>
          <w:lang w:val="nl-NL"/>
        </w:rPr>
        <w:t xml:space="preserve"> stromen en van </w:t>
      </w:r>
      <w:proofErr w:type="spellStart"/>
      <w:r w:rsidRPr="002B2B09" w:rsidR="00496533">
        <w:rPr>
          <w:szCs w:val="18"/>
          <w:lang w:val="nl-NL"/>
        </w:rPr>
        <w:t>multi</w:t>
      </w:r>
      <w:proofErr w:type="spellEnd"/>
      <w:r w:rsidRPr="002B2B09" w:rsidR="00496533">
        <w:rPr>
          <w:szCs w:val="18"/>
          <w:lang w:val="nl-NL"/>
        </w:rPr>
        <w:t>-stakeholder partner</w:t>
      </w:r>
      <w:r w:rsidR="000B7979">
        <w:rPr>
          <w:szCs w:val="18"/>
          <w:lang w:val="nl-NL"/>
        </w:rPr>
        <w:t>s</w:t>
      </w:r>
      <w:r w:rsidRPr="002B2B09" w:rsidR="00496533">
        <w:rPr>
          <w:szCs w:val="18"/>
          <w:lang w:val="nl-NL"/>
        </w:rPr>
        <w:t xml:space="preserve">hips zoals het Global </w:t>
      </w:r>
      <w:proofErr w:type="gramStart"/>
      <w:r w:rsidRPr="002B2B09" w:rsidR="00496533">
        <w:rPr>
          <w:szCs w:val="18"/>
          <w:lang w:val="nl-NL"/>
        </w:rPr>
        <w:t>Partnership</w:t>
      </w:r>
      <w:proofErr w:type="gramEnd"/>
      <w:r w:rsidRPr="002B2B09" w:rsidR="00496533">
        <w:rPr>
          <w:szCs w:val="18"/>
          <w:lang w:val="nl-NL"/>
        </w:rPr>
        <w:t xml:space="preserve"> </w:t>
      </w:r>
      <w:proofErr w:type="spellStart"/>
      <w:r w:rsidRPr="002B2B09" w:rsidR="00496533">
        <w:rPr>
          <w:szCs w:val="18"/>
          <w:lang w:val="nl-NL"/>
        </w:rPr>
        <w:t>for</w:t>
      </w:r>
      <w:proofErr w:type="spellEnd"/>
      <w:r w:rsidRPr="002B2B09" w:rsidR="00496533">
        <w:rPr>
          <w:szCs w:val="18"/>
          <w:lang w:val="nl-NL"/>
        </w:rPr>
        <w:t xml:space="preserve"> </w:t>
      </w:r>
      <w:proofErr w:type="spellStart"/>
      <w:r w:rsidRPr="002B2B09" w:rsidR="00496533">
        <w:rPr>
          <w:szCs w:val="18"/>
          <w:lang w:val="nl-NL"/>
        </w:rPr>
        <w:t>Effective</w:t>
      </w:r>
      <w:proofErr w:type="spellEnd"/>
      <w:r w:rsidRPr="002B2B09" w:rsidR="00496533">
        <w:rPr>
          <w:szCs w:val="18"/>
          <w:lang w:val="nl-NL"/>
        </w:rPr>
        <w:t xml:space="preserve"> Development Cooperation werd benadrukt. </w:t>
      </w:r>
      <w:proofErr w:type="spellStart"/>
      <w:r w:rsidRPr="002B2B09" w:rsidR="00C63A31">
        <w:rPr>
          <w:szCs w:val="18"/>
          <w:lang w:val="nl-NL"/>
        </w:rPr>
        <w:t>Mimica</w:t>
      </w:r>
      <w:proofErr w:type="spellEnd"/>
      <w:r w:rsidRPr="002B2B09" w:rsidR="00C63A31">
        <w:rPr>
          <w:szCs w:val="18"/>
          <w:lang w:val="nl-NL"/>
        </w:rPr>
        <w:t xml:space="preserve"> kondigde </w:t>
      </w:r>
      <w:r w:rsidRPr="002B2B09" w:rsidR="00496533">
        <w:rPr>
          <w:szCs w:val="18"/>
          <w:lang w:val="nl-NL"/>
        </w:rPr>
        <w:t xml:space="preserve">aan dat </w:t>
      </w:r>
      <w:r w:rsidRPr="002B2B09" w:rsidR="00D27476">
        <w:rPr>
          <w:szCs w:val="18"/>
          <w:lang w:val="nl-NL"/>
        </w:rPr>
        <w:t xml:space="preserve">er </w:t>
      </w:r>
      <w:r w:rsidRPr="002B2B09" w:rsidR="00496533">
        <w:rPr>
          <w:szCs w:val="18"/>
          <w:lang w:val="nl-NL"/>
        </w:rPr>
        <w:t>begin volgend</w:t>
      </w:r>
      <w:r w:rsidRPr="002B2B09" w:rsidR="00C63A31">
        <w:rPr>
          <w:szCs w:val="18"/>
          <w:lang w:val="nl-NL"/>
        </w:rPr>
        <w:t xml:space="preserve"> jaar een</w:t>
      </w:r>
      <w:r w:rsidRPr="002B2B09" w:rsidR="006C176F">
        <w:rPr>
          <w:szCs w:val="18"/>
          <w:lang w:val="nl-NL"/>
        </w:rPr>
        <w:t xml:space="preserve"> </w:t>
      </w:r>
      <w:r w:rsidRPr="002B2B09" w:rsidR="00D27476">
        <w:rPr>
          <w:szCs w:val="18"/>
          <w:lang w:val="nl-NL"/>
        </w:rPr>
        <w:t xml:space="preserve">nieuwe </w:t>
      </w:r>
      <w:r w:rsidRPr="002B2B09" w:rsidR="006C176F">
        <w:rPr>
          <w:szCs w:val="18"/>
          <w:lang w:val="nl-NL"/>
        </w:rPr>
        <w:t>mededeling o</w:t>
      </w:r>
      <w:r w:rsidR="000B7979">
        <w:rPr>
          <w:szCs w:val="18"/>
          <w:lang w:val="nl-NL"/>
        </w:rPr>
        <w:t>ver de financiering van de post-2</w:t>
      </w:r>
      <w:r w:rsidRPr="002B2B09" w:rsidR="006C176F">
        <w:rPr>
          <w:szCs w:val="18"/>
          <w:lang w:val="nl-NL"/>
        </w:rPr>
        <w:t xml:space="preserve">015 agenda </w:t>
      </w:r>
      <w:r w:rsidRPr="002B2B09" w:rsidR="00D27476">
        <w:rPr>
          <w:szCs w:val="18"/>
          <w:lang w:val="nl-NL"/>
        </w:rPr>
        <w:t>zal komen</w:t>
      </w:r>
      <w:r w:rsidRPr="002B2B09" w:rsidR="006C176F">
        <w:rPr>
          <w:szCs w:val="18"/>
          <w:lang w:val="nl-NL"/>
        </w:rPr>
        <w:t xml:space="preserve">. </w:t>
      </w:r>
      <w:r w:rsidRPr="00014327">
        <w:rPr>
          <w:szCs w:val="18"/>
          <w:lang w:val="nl-NL"/>
        </w:rPr>
        <w:t xml:space="preserve">Zoals al aangekondigd </w:t>
      </w:r>
      <w:proofErr w:type="gramStart"/>
      <w:r w:rsidRPr="00014327">
        <w:rPr>
          <w:szCs w:val="18"/>
          <w:lang w:val="nl-NL"/>
        </w:rPr>
        <w:t>in het algemeen</w:t>
      </w:r>
      <w:proofErr w:type="gramEnd"/>
      <w:r w:rsidRPr="00014327">
        <w:rPr>
          <w:szCs w:val="18"/>
          <w:lang w:val="nl-NL"/>
        </w:rPr>
        <w:t xml:space="preserve"> overleg van 11 december </w:t>
      </w:r>
      <w:r w:rsidR="000B7979">
        <w:rPr>
          <w:szCs w:val="18"/>
          <w:lang w:val="nl-NL"/>
        </w:rPr>
        <w:t xml:space="preserve">jl. </w:t>
      </w:r>
      <w:r w:rsidRPr="00014327">
        <w:rPr>
          <w:szCs w:val="18"/>
          <w:lang w:val="nl-NL"/>
        </w:rPr>
        <w:t>zal uw</w:t>
      </w:r>
      <w:r>
        <w:rPr>
          <w:szCs w:val="18"/>
          <w:lang w:val="nl-NL"/>
        </w:rPr>
        <w:t xml:space="preserve"> Kamer</w:t>
      </w:r>
      <w:r w:rsidRPr="00D27476" w:rsidR="00D27476">
        <w:rPr>
          <w:szCs w:val="18"/>
          <w:lang w:val="nl-NL"/>
        </w:rPr>
        <w:t xml:space="preserve"> over de inhoud van deze mededeling en de Nederlandse positie per BNC-fiche worden geïnformeerd.</w:t>
      </w:r>
    </w:p>
    <w:p w:rsidR="007C5B1D" w:rsidP="00D27476" w:rsidRDefault="00130037" w14:paraId="6D998FA9" w14:textId="77777777">
      <w:pPr>
        <w:pStyle w:val="NormalWeb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Onder dit </w:t>
      </w:r>
      <w:r w:rsidR="00D27476">
        <w:rPr>
          <w:rFonts w:ascii="Verdana" w:hAnsi="Verdana"/>
          <w:sz w:val="18"/>
          <w:szCs w:val="18"/>
        </w:rPr>
        <w:t>agendapunt</w:t>
      </w:r>
      <w:r>
        <w:rPr>
          <w:rFonts w:ascii="Verdana" w:hAnsi="Verdana"/>
          <w:sz w:val="18"/>
          <w:szCs w:val="18"/>
        </w:rPr>
        <w:t xml:space="preserve"> lagen ook Raadsconclusies voor die op de Raad Algemene Zaken op 16 december </w:t>
      </w:r>
      <w:r w:rsidR="00D27476">
        <w:rPr>
          <w:rFonts w:ascii="Verdana" w:hAnsi="Verdana"/>
          <w:sz w:val="18"/>
          <w:szCs w:val="18"/>
        </w:rPr>
        <w:t xml:space="preserve">2014 </w:t>
      </w:r>
      <w:r>
        <w:rPr>
          <w:rFonts w:ascii="Verdana" w:hAnsi="Verdana"/>
          <w:sz w:val="18"/>
          <w:szCs w:val="18"/>
        </w:rPr>
        <w:t>zijn aangenomen.</w:t>
      </w:r>
      <w:r w:rsidR="008C463B">
        <w:rPr>
          <w:rFonts w:ascii="Verdana" w:hAnsi="Verdana"/>
          <w:sz w:val="18"/>
          <w:szCs w:val="18"/>
        </w:rPr>
        <w:t xml:space="preserve"> </w:t>
      </w:r>
      <w:r w:rsidR="007C5B1D">
        <w:rPr>
          <w:rFonts w:ascii="Verdana" w:hAnsi="Verdana"/>
          <w:sz w:val="18"/>
          <w:szCs w:val="18"/>
        </w:rPr>
        <w:t>In de Raadsconclusies is een sterke gezamenlijke EU positie vastgelegd. De R</w:t>
      </w:r>
      <w:r w:rsidRPr="008C463B" w:rsidR="007C5B1D">
        <w:rPr>
          <w:rFonts w:ascii="Verdana" w:hAnsi="Verdana"/>
          <w:sz w:val="18"/>
          <w:szCs w:val="18"/>
        </w:rPr>
        <w:t xml:space="preserve">aadsconclusies roepen op tot een universele en </w:t>
      </w:r>
      <w:proofErr w:type="spellStart"/>
      <w:r w:rsidRPr="008C463B" w:rsidR="007C5B1D">
        <w:rPr>
          <w:rFonts w:ascii="Verdana" w:hAnsi="Verdana"/>
          <w:sz w:val="18"/>
          <w:szCs w:val="18"/>
        </w:rPr>
        <w:t>transformatieve</w:t>
      </w:r>
      <w:proofErr w:type="spellEnd"/>
      <w:r w:rsidRPr="008C463B" w:rsidR="007C5B1D">
        <w:rPr>
          <w:rFonts w:ascii="Verdana" w:hAnsi="Verdana"/>
          <w:sz w:val="18"/>
          <w:szCs w:val="18"/>
        </w:rPr>
        <w:t xml:space="preserve"> agenda, doen recht aan de intrinsieke link tussen armoedebestrijding en duurzame ontwikkeling, en respecteren het ‘</w:t>
      </w:r>
      <w:proofErr w:type="spellStart"/>
      <w:r w:rsidRPr="008C463B" w:rsidR="007C5B1D">
        <w:rPr>
          <w:rFonts w:ascii="Verdana" w:hAnsi="Verdana"/>
          <w:sz w:val="18"/>
          <w:szCs w:val="18"/>
        </w:rPr>
        <w:t>leave</w:t>
      </w:r>
      <w:proofErr w:type="spellEnd"/>
      <w:r w:rsidRPr="008C463B" w:rsidR="007C5B1D">
        <w:rPr>
          <w:rFonts w:ascii="Verdana" w:hAnsi="Verdana"/>
          <w:sz w:val="18"/>
          <w:szCs w:val="18"/>
        </w:rPr>
        <w:t xml:space="preserve"> no </w:t>
      </w:r>
      <w:proofErr w:type="spellStart"/>
      <w:r w:rsidRPr="008C463B" w:rsidR="007C5B1D">
        <w:rPr>
          <w:rFonts w:ascii="Verdana" w:hAnsi="Verdana"/>
          <w:sz w:val="18"/>
          <w:szCs w:val="18"/>
        </w:rPr>
        <w:t>one</w:t>
      </w:r>
      <w:proofErr w:type="spellEnd"/>
      <w:r w:rsidRPr="008C463B" w:rsidR="007C5B1D">
        <w:rPr>
          <w:rFonts w:ascii="Verdana" w:hAnsi="Verdana"/>
          <w:sz w:val="18"/>
          <w:szCs w:val="18"/>
        </w:rPr>
        <w:t xml:space="preserve"> </w:t>
      </w:r>
      <w:proofErr w:type="spellStart"/>
      <w:r w:rsidRPr="008C463B" w:rsidR="007C5B1D">
        <w:rPr>
          <w:rFonts w:ascii="Verdana" w:hAnsi="Verdana"/>
          <w:sz w:val="18"/>
          <w:szCs w:val="18"/>
        </w:rPr>
        <w:t>behind</w:t>
      </w:r>
      <w:proofErr w:type="spellEnd"/>
      <w:r w:rsidRPr="008C463B" w:rsidR="007C5B1D">
        <w:rPr>
          <w:rFonts w:ascii="Verdana" w:hAnsi="Verdana"/>
          <w:sz w:val="18"/>
          <w:szCs w:val="18"/>
        </w:rPr>
        <w:t xml:space="preserve">’ principe. </w:t>
      </w:r>
      <w:r w:rsidRPr="00014327" w:rsidR="00B85AC0">
        <w:rPr>
          <w:rFonts w:ascii="Verdana" w:hAnsi="Verdana"/>
          <w:sz w:val="18"/>
          <w:szCs w:val="18"/>
        </w:rPr>
        <w:t xml:space="preserve">Nederlandse prioriteiten zoals SRGR </w:t>
      </w:r>
      <w:r w:rsidRPr="00014327" w:rsidR="00014327">
        <w:rPr>
          <w:rFonts w:ascii="Verdana" w:hAnsi="Verdana"/>
          <w:sz w:val="18"/>
          <w:szCs w:val="18"/>
        </w:rPr>
        <w:t>hebben hun weerslag gevonden in de conclusies</w:t>
      </w:r>
      <w:r w:rsidRPr="00014327" w:rsidR="00B85AC0">
        <w:rPr>
          <w:rFonts w:ascii="Verdana" w:hAnsi="Verdana"/>
          <w:sz w:val="18"/>
          <w:szCs w:val="18"/>
        </w:rPr>
        <w:t>.</w:t>
      </w:r>
      <w:r w:rsidR="00B85AC0">
        <w:rPr>
          <w:rFonts w:ascii="Verdana" w:hAnsi="Verdana"/>
          <w:sz w:val="18"/>
          <w:szCs w:val="18"/>
        </w:rPr>
        <w:t xml:space="preserve"> </w:t>
      </w:r>
      <w:r w:rsidR="007C5B1D">
        <w:rPr>
          <w:rFonts w:ascii="Verdana" w:hAnsi="Verdana"/>
          <w:sz w:val="18"/>
          <w:szCs w:val="18"/>
        </w:rPr>
        <w:t>De EU gaat met deze conc</w:t>
      </w:r>
      <w:r w:rsidR="00B85AC0">
        <w:rPr>
          <w:rFonts w:ascii="Verdana" w:hAnsi="Verdana"/>
          <w:sz w:val="18"/>
          <w:szCs w:val="18"/>
        </w:rPr>
        <w:t>lusies goed voorbereid de</w:t>
      </w:r>
      <w:r w:rsidR="007C5B1D">
        <w:rPr>
          <w:rFonts w:ascii="Verdana" w:hAnsi="Verdana"/>
          <w:sz w:val="18"/>
          <w:szCs w:val="18"/>
        </w:rPr>
        <w:t xml:space="preserve"> intergouvernementele onderhandelingen in.</w:t>
      </w:r>
    </w:p>
    <w:p w:rsidR="000B7979" w:rsidP="000B7979" w:rsidRDefault="00496533" w14:paraId="3729434D" w14:textId="77777777">
      <w:pPr>
        <w:spacing w:after="0"/>
        <w:rPr>
          <w:rFonts w:cs="Times New Roman"/>
          <w:b/>
          <w:szCs w:val="18"/>
          <w:lang w:val="nl-NL"/>
        </w:rPr>
      </w:pPr>
      <w:r>
        <w:rPr>
          <w:rFonts w:cs="Times New Roman"/>
          <w:b/>
          <w:szCs w:val="18"/>
          <w:lang w:val="nl-NL"/>
        </w:rPr>
        <w:t>Migratie, vluchtelingen en ontwikkeling</w:t>
      </w:r>
    </w:p>
    <w:p w:rsidRPr="00225CB5" w:rsidR="007C5B1D" w:rsidP="000B7979" w:rsidRDefault="00B72B31" w14:paraId="4507B305" w14:textId="77777777">
      <w:pPr>
        <w:spacing w:after="0"/>
        <w:rPr>
          <w:szCs w:val="18"/>
          <w:lang w:val="nl-NL"/>
        </w:rPr>
      </w:pPr>
      <w:r w:rsidRPr="000B7979">
        <w:rPr>
          <w:szCs w:val="18"/>
          <w:lang w:val="nl-NL"/>
        </w:rPr>
        <w:t xml:space="preserve">De wens om te komen tot een </w:t>
      </w:r>
      <w:r w:rsidRPr="000B7979" w:rsidR="007C5B1D">
        <w:rPr>
          <w:szCs w:val="18"/>
          <w:lang w:val="nl-NL"/>
        </w:rPr>
        <w:t>geïntegreerde</w:t>
      </w:r>
      <w:r w:rsidRPr="000B7979">
        <w:rPr>
          <w:szCs w:val="18"/>
          <w:lang w:val="nl-NL"/>
        </w:rPr>
        <w:t xml:space="preserve"> aanpak van het buitenlands beleid bleek ook uit de agendering van migratie. </w:t>
      </w:r>
      <w:r w:rsidRPr="00225CB5">
        <w:rPr>
          <w:szCs w:val="18"/>
          <w:lang w:val="nl-NL"/>
        </w:rPr>
        <w:t>Het betrof</w:t>
      </w:r>
      <w:r w:rsidRPr="00225CB5" w:rsidR="00496533">
        <w:rPr>
          <w:szCs w:val="18"/>
          <w:lang w:val="nl-NL"/>
        </w:rPr>
        <w:t xml:space="preserve"> de eerste formele bespreking </w:t>
      </w:r>
      <w:r w:rsidRPr="00225CB5" w:rsidR="007C5B1D">
        <w:rPr>
          <w:szCs w:val="18"/>
          <w:lang w:val="nl-NL"/>
        </w:rPr>
        <w:t xml:space="preserve">van migratie vanuit een ontwikkelingsperspectief die </w:t>
      </w:r>
      <w:r w:rsidRPr="00225CB5" w:rsidR="004E3E36">
        <w:rPr>
          <w:szCs w:val="18"/>
          <w:lang w:val="nl-NL"/>
        </w:rPr>
        <w:t xml:space="preserve">ooit </w:t>
      </w:r>
      <w:r w:rsidRPr="00225CB5">
        <w:rPr>
          <w:szCs w:val="18"/>
          <w:lang w:val="nl-NL"/>
        </w:rPr>
        <w:t xml:space="preserve">op de Raad </w:t>
      </w:r>
      <w:r w:rsidRPr="00225CB5" w:rsidR="007C5B1D">
        <w:rPr>
          <w:szCs w:val="18"/>
          <w:lang w:val="nl-NL"/>
        </w:rPr>
        <w:t>gehouden is</w:t>
      </w:r>
      <w:r w:rsidRPr="00225CB5" w:rsidR="00496533">
        <w:rPr>
          <w:szCs w:val="18"/>
          <w:lang w:val="nl-NL"/>
        </w:rPr>
        <w:t xml:space="preserve">. </w:t>
      </w:r>
      <w:r w:rsidRPr="000B7979" w:rsidR="004A2719">
        <w:rPr>
          <w:szCs w:val="18"/>
          <w:lang w:val="nl-NL"/>
        </w:rPr>
        <w:t xml:space="preserve">De Raad nam conclusies aan over </w:t>
      </w:r>
      <w:r w:rsidRPr="000B7979" w:rsidR="000B7979">
        <w:rPr>
          <w:szCs w:val="18"/>
          <w:lang w:val="nl-NL"/>
        </w:rPr>
        <w:t>het verband tussen migratie en ontwikkeling</w:t>
      </w:r>
      <w:r w:rsidRPr="000B7979" w:rsidR="004A2719">
        <w:rPr>
          <w:szCs w:val="18"/>
          <w:lang w:val="nl-NL"/>
        </w:rPr>
        <w:t xml:space="preserve">. </w:t>
      </w:r>
      <w:r w:rsidRPr="00225CB5" w:rsidR="009805E5">
        <w:rPr>
          <w:szCs w:val="18"/>
          <w:lang w:val="nl-NL"/>
        </w:rPr>
        <w:t>Ik heb de Raad opgeroepen ook d</w:t>
      </w:r>
      <w:r w:rsidRPr="00225CB5" w:rsidR="009D1418">
        <w:rPr>
          <w:szCs w:val="18"/>
          <w:lang w:val="nl-NL"/>
        </w:rPr>
        <w:t xml:space="preserve">e volgende stap </w:t>
      </w:r>
      <w:r w:rsidRPr="00225CB5" w:rsidR="009805E5">
        <w:rPr>
          <w:szCs w:val="18"/>
          <w:lang w:val="nl-NL"/>
        </w:rPr>
        <w:t>te maken en</w:t>
      </w:r>
      <w:r w:rsidRPr="00225CB5" w:rsidR="009D1418">
        <w:rPr>
          <w:szCs w:val="18"/>
          <w:lang w:val="nl-NL"/>
        </w:rPr>
        <w:t xml:space="preserve"> c</w:t>
      </w:r>
      <w:r w:rsidRPr="00225CB5" w:rsidR="007C5B1D">
        <w:rPr>
          <w:szCs w:val="18"/>
          <w:lang w:val="nl-NL"/>
        </w:rPr>
        <w:t xml:space="preserve">oncrete opvolging </w:t>
      </w:r>
      <w:r w:rsidRPr="00225CB5" w:rsidR="009D1418">
        <w:rPr>
          <w:szCs w:val="18"/>
          <w:lang w:val="nl-NL"/>
        </w:rPr>
        <w:t xml:space="preserve">te geven aan de </w:t>
      </w:r>
      <w:r w:rsidRPr="00225CB5" w:rsidR="007C5B1D">
        <w:rPr>
          <w:szCs w:val="18"/>
          <w:lang w:val="nl-NL"/>
        </w:rPr>
        <w:t xml:space="preserve">conclusies </w:t>
      </w:r>
      <w:r w:rsidRPr="00225CB5" w:rsidR="009D1418">
        <w:rPr>
          <w:szCs w:val="18"/>
          <w:lang w:val="nl-NL"/>
        </w:rPr>
        <w:t>zodat</w:t>
      </w:r>
      <w:r w:rsidRPr="00225CB5" w:rsidR="007C5B1D">
        <w:rPr>
          <w:szCs w:val="18"/>
          <w:lang w:val="nl-NL"/>
        </w:rPr>
        <w:t xml:space="preserve"> migratie beter </w:t>
      </w:r>
      <w:r w:rsidRPr="00225CB5" w:rsidR="002D3340">
        <w:rPr>
          <w:szCs w:val="18"/>
          <w:lang w:val="nl-NL"/>
        </w:rPr>
        <w:t>geïntegreerd</w:t>
      </w:r>
      <w:r w:rsidRPr="00225CB5" w:rsidR="009D1418">
        <w:rPr>
          <w:szCs w:val="18"/>
          <w:lang w:val="nl-NL"/>
        </w:rPr>
        <w:t xml:space="preserve"> wordt</w:t>
      </w:r>
      <w:r w:rsidRPr="00225CB5" w:rsidR="007C5B1D">
        <w:rPr>
          <w:szCs w:val="18"/>
          <w:lang w:val="nl-NL"/>
        </w:rPr>
        <w:t xml:space="preserve"> in het buitenland</w:t>
      </w:r>
      <w:r w:rsidRPr="00225CB5" w:rsidR="009D1418">
        <w:rPr>
          <w:szCs w:val="18"/>
          <w:lang w:val="nl-NL"/>
        </w:rPr>
        <w:t>s</w:t>
      </w:r>
      <w:r w:rsidRPr="00225CB5" w:rsidR="007C5B1D">
        <w:rPr>
          <w:szCs w:val="18"/>
          <w:lang w:val="nl-NL"/>
        </w:rPr>
        <w:t xml:space="preserve"> en ontwikkelingsbeleid. </w:t>
      </w:r>
      <w:r w:rsidRPr="000B7979" w:rsidR="00B458DD">
        <w:rPr>
          <w:szCs w:val="18"/>
          <w:lang w:val="nl-NL"/>
        </w:rPr>
        <w:t>Deze wens was ook al uitgesproken tijdens de gezamenlijke ministeriele bijeenkomst van JBZ en BZ-collega’s in Rome op 27 november</w:t>
      </w:r>
      <w:r w:rsidRPr="000B7979" w:rsidR="000B7979">
        <w:rPr>
          <w:szCs w:val="18"/>
          <w:lang w:val="nl-NL"/>
        </w:rPr>
        <w:t xml:space="preserve"> jl</w:t>
      </w:r>
      <w:proofErr w:type="gramStart"/>
      <w:r w:rsidRPr="000B7979" w:rsidR="000B7979">
        <w:rPr>
          <w:szCs w:val="18"/>
          <w:lang w:val="nl-NL"/>
        </w:rPr>
        <w:t>.</w:t>
      </w:r>
      <w:r w:rsidRPr="000B7979" w:rsidR="00B458DD">
        <w:rPr>
          <w:szCs w:val="18"/>
          <w:lang w:val="nl-NL"/>
        </w:rPr>
        <w:t>.</w:t>
      </w:r>
      <w:proofErr w:type="gramEnd"/>
      <w:r w:rsidRPr="000B7979" w:rsidR="00B458DD">
        <w:rPr>
          <w:szCs w:val="18"/>
          <w:lang w:val="nl-NL"/>
        </w:rPr>
        <w:t xml:space="preserve"> </w:t>
      </w:r>
      <w:r w:rsidRPr="00225CB5" w:rsidR="00CA3DA6">
        <w:rPr>
          <w:szCs w:val="18"/>
          <w:lang w:val="nl-NL"/>
        </w:rPr>
        <w:t>De Hoge Vertegenwoordiger heeft</w:t>
      </w:r>
      <w:r w:rsidRPr="00225CB5" w:rsidR="00F73630">
        <w:rPr>
          <w:szCs w:val="18"/>
          <w:lang w:val="nl-NL"/>
        </w:rPr>
        <w:t xml:space="preserve"> toegezegd dat t</w:t>
      </w:r>
      <w:r w:rsidRPr="00225CB5" w:rsidR="007C5B1D">
        <w:rPr>
          <w:szCs w:val="18"/>
          <w:lang w:val="nl-NL"/>
        </w:rPr>
        <w:t xml:space="preserve">ijdens een </w:t>
      </w:r>
      <w:r w:rsidRPr="00225CB5" w:rsidR="009805E5">
        <w:rPr>
          <w:szCs w:val="18"/>
          <w:lang w:val="nl-NL"/>
        </w:rPr>
        <w:t>volgende Raad</w:t>
      </w:r>
      <w:r w:rsidRPr="00225CB5" w:rsidR="007C5B1D">
        <w:rPr>
          <w:szCs w:val="18"/>
          <w:lang w:val="nl-NL"/>
        </w:rPr>
        <w:t xml:space="preserve"> </w:t>
      </w:r>
      <w:r w:rsidRPr="00225CB5" w:rsidR="00F73630">
        <w:rPr>
          <w:szCs w:val="18"/>
          <w:lang w:val="nl-NL"/>
        </w:rPr>
        <w:t>op migrat</w:t>
      </w:r>
      <w:r w:rsidRPr="00225CB5" w:rsidR="009805E5">
        <w:rPr>
          <w:szCs w:val="18"/>
          <w:lang w:val="nl-NL"/>
        </w:rPr>
        <w:t>ie</w:t>
      </w:r>
      <w:r w:rsidRPr="00225CB5" w:rsidR="009D1418">
        <w:rPr>
          <w:szCs w:val="18"/>
          <w:lang w:val="nl-NL"/>
        </w:rPr>
        <w:t xml:space="preserve"> </w:t>
      </w:r>
      <w:r w:rsidRPr="00225CB5" w:rsidR="00F73630">
        <w:rPr>
          <w:szCs w:val="18"/>
          <w:lang w:val="nl-NL"/>
        </w:rPr>
        <w:t xml:space="preserve">zal </w:t>
      </w:r>
      <w:r w:rsidRPr="00225CB5" w:rsidR="007C5B1D">
        <w:rPr>
          <w:szCs w:val="18"/>
          <w:lang w:val="nl-NL"/>
        </w:rPr>
        <w:t>worden teruggekomen</w:t>
      </w:r>
      <w:r w:rsidRPr="00225CB5" w:rsidR="00F15F8B">
        <w:rPr>
          <w:szCs w:val="18"/>
          <w:lang w:val="nl-NL"/>
        </w:rPr>
        <w:t xml:space="preserve"> en</w:t>
      </w:r>
      <w:r w:rsidRPr="00225CB5" w:rsidR="008648DF">
        <w:rPr>
          <w:szCs w:val="18"/>
          <w:lang w:val="nl-NL"/>
        </w:rPr>
        <w:t xml:space="preserve"> </w:t>
      </w:r>
      <w:proofErr w:type="spellStart"/>
      <w:r w:rsidRPr="00225CB5" w:rsidR="00B458DD">
        <w:rPr>
          <w:szCs w:val="18"/>
          <w:lang w:val="nl-NL"/>
        </w:rPr>
        <w:t>Mimica</w:t>
      </w:r>
      <w:proofErr w:type="spellEnd"/>
      <w:r w:rsidRPr="00225CB5" w:rsidR="00B458DD">
        <w:rPr>
          <w:szCs w:val="18"/>
          <w:lang w:val="nl-NL"/>
        </w:rPr>
        <w:t xml:space="preserve"> toonde zich bereid</w:t>
      </w:r>
      <w:r w:rsidRPr="00225CB5" w:rsidR="008648DF">
        <w:rPr>
          <w:szCs w:val="18"/>
          <w:lang w:val="nl-NL"/>
        </w:rPr>
        <w:t xml:space="preserve"> de opvolging van de Raadsconclusies </w:t>
      </w:r>
      <w:r w:rsidRPr="00225CB5" w:rsidR="00F73630">
        <w:rPr>
          <w:szCs w:val="18"/>
          <w:lang w:val="nl-NL"/>
        </w:rPr>
        <w:t xml:space="preserve">voortvarend </w:t>
      </w:r>
      <w:r w:rsidRPr="00225CB5" w:rsidR="008648DF">
        <w:rPr>
          <w:szCs w:val="18"/>
          <w:lang w:val="nl-NL"/>
        </w:rPr>
        <w:t>ter hand te nemen</w:t>
      </w:r>
      <w:r w:rsidRPr="00225CB5" w:rsidR="002D6E75">
        <w:rPr>
          <w:szCs w:val="18"/>
          <w:lang w:val="nl-NL"/>
        </w:rPr>
        <w:t xml:space="preserve">. </w:t>
      </w:r>
    </w:p>
    <w:p w:rsidR="009805E5" w:rsidP="009805E5" w:rsidRDefault="004E3E36" w14:paraId="536B9CAF" w14:textId="77777777">
      <w:pPr>
        <w:pStyle w:val="NormalWeb"/>
        <w:rPr>
          <w:rFonts w:ascii="Verdana" w:hAnsi="Verdana"/>
          <w:sz w:val="18"/>
          <w:szCs w:val="18"/>
        </w:rPr>
      </w:pPr>
      <w:r w:rsidRPr="00F73630">
        <w:rPr>
          <w:rFonts w:ascii="Verdana" w:hAnsi="Verdana"/>
          <w:sz w:val="18"/>
          <w:szCs w:val="18"/>
        </w:rPr>
        <w:t>Lidstaten benadrukten de positieve kanten van migratie voor ontwikkeling</w:t>
      </w:r>
      <w:r w:rsidR="009805E5">
        <w:rPr>
          <w:rFonts w:ascii="Verdana" w:hAnsi="Verdana"/>
          <w:sz w:val="18"/>
          <w:szCs w:val="18"/>
        </w:rPr>
        <w:t>,</w:t>
      </w:r>
      <w:r w:rsidRPr="00F73630">
        <w:rPr>
          <w:rFonts w:ascii="Verdana" w:hAnsi="Verdana"/>
          <w:sz w:val="18"/>
          <w:szCs w:val="18"/>
        </w:rPr>
        <w:t xml:space="preserve"> </w:t>
      </w:r>
      <w:r w:rsidRPr="00F73630" w:rsidR="00F73630">
        <w:rPr>
          <w:rFonts w:ascii="Verdana" w:hAnsi="Verdana"/>
          <w:sz w:val="18"/>
          <w:szCs w:val="18"/>
        </w:rPr>
        <w:t>zoals</w:t>
      </w:r>
      <w:r w:rsidRPr="00F73630">
        <w:rPr>
          <w:rFonts w:ascii="Verdana" w:hAnsi="Verdana"/>
          <w:sz w:val="18"/>
          <w:szCs w:val="18"/>
        </w:rPr>
        <w:t xml:space="preserve"> </w:t>
      </w:r>
      <w:proofErr w:type="spellStart"/>
      <w:r w:rsidRPr="00F73630">
        <w:rPr>
          <w:rFonts w:ascii="Verdana" w:hAnsi="Verdana"/>
          <w:sz w:val="18"/>
          <w:szCs w:val="18"/>
        </w:rPr>
        <w:t>remittances</w:t>
      </w:r>
      <w:proofErr w:type="spellEnd"/>
      <w:r w:rsidRPr="00F73630">
        <w:rPr>
          <w:rFonts w:ascii="Verdana" w:hAnsi="Verdana"/>
          <w:sz w:val="18"/>
          <w:szCs w:val="18"/>
        </w:rPr>
        <w:t xml:space="preserve">, maar ook de </w:t>
      </w:r>
      <w:r w:rsidRPr="00F73630" w:rsidR="004A2719">
        <w:rPr>
          <w:rFonts w:ascii="Verdana" w:hAnsi="Verdana"/>
          <w:sz w:val="18"/>
          <w:szCs w:val="18"/>
        </w:rPr>
        <w:t>uitdagingen</w:t>
      </w:r>
      <w:r w:rsidR="009805E5">
        <w:rPr>
          <w:rFonts w:ascii="Verdana" w:hAnsi="Verdana"/>
          <w:sz w:val="18"/>
          <w:szCs w:val="18"/>
        </w:rPr>
        <w:t xml:space="preserve">, </w:t>
      </w:r>
      <w:proofErr w:type="gramStart"/>
      <w:r w:rsidRPr="00F73630" w:rsidR="00F73630">
        <w:rPr>
          <w:rFonts w:ascii="Verdana" w:hAnsi="Verdana"/>
          <w:sz w:val="18"/>
          <w:szCs w:val="18"/>
        </w:rPr>
        <w:t>met name</w:t>
      </w:r>
      <w:proofErr w:type="gramEnd"/>
      <w:r w:rsidRPr="00F73630">
        <w:rPr>
          <w:rFonts w:ascii="Verdana" w:hAnsi="Verdana"/>
          <w:sz w:val="18"/>
          <w:szCs w:val="18"/>
        </w:rPr>
        <w:t xml:space="preserve"> </w:t>
      </w:r>
      <w:r w:rsidR="009805E5">
        <w:rPr>
          <w:rFonts w:ascii="Verdana" w:hAnsi="Verdana"/>
          <w:sz w:val="18"/>
          <w:szCs w:val="18"/>
        </w:rPr>
        <w:t>illegale migratie</w:t>
      </w:r>
      <w:r w:rsidRPr="00F73630">
        <w:rPr>
          <w:rFonts w:ascii="Verdana" w:hAnsi="Verdana"/>
          <w:sz w:val="18"/>
          <w:szCs w:val="18"/>
        </w:rPr>
        <w:t xml:space="preserve">.  </w:t>
      </w:r>
      <w:r w:rsidRPr="00F73630" w:rsidR="00F73630">
        <w:rPr>
          <w:rFonts w:ascii="Verdana" w:hAnsi="Verdana"/>
          <w:sz w:val="18"/>
          <w:szCs w:val="18"/>
        </w:rPr>
        <w:t>De noodzaak tot aanpak van illegale mi</w:t>
      </w:r>
      <w:r w:rsidR="000B7979">
        <w:rPr>
          <w:rFonts w:ascii="Verdana" w:hAnsi="Verdana"/>
          <w:sz w:val="18"/>
          <w:szCs w:val="18"/>
        </w:rPr>
        <w:t xml:space="preserve">gratiestromen werd onderstreept; </w:t>
      </w:r>
      <w:r w:rsidRPr="00F73630" w:rsidR="00F73630">
        <w:rPr>
          <w:rFonts w:ascii="Verdana" w:hAnsi="Verdana"/>
          <w:sz w:val="18"/>
          <w:szCs w:val="18"/>
        </w:rPr>
        <w:t>evenals het systematisch integreren van migratie in ontwikkelingsbeleid</w:t>
      </w:r>
      <w:r w:rsidR="00E020A3">
        <w:rPr>
          <w:rFonts w:ascii="Verdana" w:hAnsi="Verdana"/>
          <w:sz w:val="18"/>
          <w:szCs w:val="18"/>
        </w:rPr>
        <w:t xml:space="preserve">, het aanpakken van de “root </w:t>
      </w:r>
      <w:proofErr w:type="spellStart"/>
      <w:r w:rsidR="00E020A3">
        <w:rPr>
          <w:rFonts w:ascii="Verdana" w:hAnsi="Verdana"/>
          <w:sz w:val="18"/>
          <w:szCs w:val="18"/>
        </w:rPr>
        <w:t>causes</w:t>
      </w:r>
      <w:proofErr w:type="spellEnd"/>
      <w:r w:rsidR="00E020A3">
        <w:rPr>
          <w:rFonts w:ascii="Verdana" w:hAnsi="Verdana"/>
          <w:sz w:val="18"/>
          <w:szCs w:val="18"/>
        </w:rPr>
        <w:t>”</w:t>
      </w:r>
      <w:r w:rsidRPr="00F73630" w:rsidR="00F73630">
        <w:rPr>
          <w:rFonts w:ascii="Verdana" w:hAnsi="Verdana"/>
          <w:sz w:val="18"/>
          <w:szCs w:val="18"/>
        </w:rPr>
        <w:t xml:space="preserve"> en het betrekken van de diaspora. </w:t>
      </w:r>
      <w:r w:rsidRPr="00F73630" w:rsidR="002D3340">
        <w:rPr>
          <w:rFonts w:ascii="Verdana" w:hAnsi="Verdana"/>
          <w:sz w:val="18"/>
          <w:szCs w:val="18"/>
        </w:rPr>
        <w:t>Naast</w:t>
      </w:r>
      <w:r w:rsidRPr="00F73630" w:rsidR="00F73630">
        <w:rPr>
          <w:rFonts w:ascii="Verdana" w:hAnsi="Verdana"/>
          <w:sz w:val="18"/>
          <w:szCs w:val="18"/>
        </w:rPr>
        <w:t xml:space="preserve"> het Rabat proces lijkt het </w:t>
      </w:r>
      <w:r w:rsidRPr="00F73630" w:rsidR="002D3340">
        <w:rPr>
          <w:rFonts w:ascii="Verdana" w:hAnsi="Verdana"/>
          <w:sz w:val="18"/>
          <w:szCs w:val="18"/>
        </w:rPr>
        <w:t>Khartoem</w:t>
      </w:r>
      <w:r w:rsidRPr="00F73630" w:rsidR="00F73630">
        <w:rPr>
          <w:rFonts w:ascii="Verdana" w:hAnsi="Verdana"/>
          <w:sz w:val="18"/>
          <w:szCs w:val="18"/>
        </w:rPr>
        <w:t xml:space="preserve"> proces nu goed van de grond te komen.</w:t>
      </w:r>
      <w:r w:rsidRPr="009805E5" w:rsidR="009805E5">
        <w:rPr>
          <w:rFonts w:ascii="Verdana" w:hAnsi="Verdana"/>
          <w:sz w:val="18"/>
          <w:szCs w:val="18"/>
        </w:rPr>
        <w:t xml:space="preserve"> </w:t>
      </w:r>
      <w:r w:rsidR="009805E5">
        <w:rPr>
          <w:rFonts w:ascii="Verdana" w:hAnsi="Verdana"/>
          <w:sz w:val="18"/>
          <w:szCs w:val="18"/>
        </w:rPr>
        <w:t>Verschillende lidstaten riepen op tot betere lastenverdeling tussen lidstaten aangezien het overgrote deel van de migranten op dit moment door een beperkt aantal lidstaten</w:t>
      </w:r>
      <w:r w:rsidR="006764C6">
        <w:rPr>
          <w:rFonts w:ascii="Verdana" w:hAnsi="Verdana"/>
          <w:sz w:val="18"/>
          <w:szCs w:val="18"/>
        </w:rPr>
        <w:t xml:space="preserve"> </w:t>
      </w:r>
      <w:r w:rsidR="009805E5">
        <w:rPr>
          <w:rFonts w:ascii="Verdana" w:hAnsi="Verdana"/>
          <w:sz w:val="18"/>
          <w:szCs w:val="18"/>
        </w:rPr>
        <w:t xml:space="preserve">wordt opgevangen. </w:t>
      </w:r>
      <w:r w:rsidR="000B7979">
        <w:rPr>
          <w:rFonts w:ascii="Verdana" w:hAnsi="Verdana"/>
          <w:sz w:val="18"/>
          <w:szCs w:val="18"/>
        </w:rPr>
        <w:t xml:space="preserve">Ook werd gesuggereerd </w:t>
      </w:r>
      <w:r w:rsidR="009805E5">
        <w:rPr>
          <w:rFonts w:ascii="Verdana" w:hAnsi="Verdana"/>
          <w:sz w:val="18"/>
          <w:szCs w:val="18"/>
        </w:rPr>
        <w:t>een speciale vertegenwoordiger voor vluchtelingen in te stellen. Ik heb samen met andere lids</w:t>
      </w:r>
      <w:r w:rsidR="00B458DD">
        <w:rPr>
          <w:rFonts w:ascii="Verdana" w:hAnsi="Verdana"/>
          <w:sz w:val="18"/>
          <w:szCs w:val="18"/>
        </w:rPr>
        <w:t>taten de Commissie opgeroepen</w:t>
      </w:r>
      <w:r w:rsidR="009805E5">
        <w:rPr>
          <w:rFonts w:ascii="Verdana" w:hAnsi="Verdana"/>
          <w:sz w:val="18"/>
          <w:szCs w:val="18"/>
        </w:rPr>
        <w:t xml:space="preserve"> te onderzoeken of er meer EU fondsen gemobiliseerd kunnen worden voor vluchtelingen. </w:t>
      </w:r>
    </w:p>
    <w:p w:rsidR="009805E5" w:rsidP="009805E5" w:rsidRDefault="009805E5" w14:paraId="6266C58E" w14:textId="0BC235C6">
      <w:pPr>
        <w:pStyle w:val="NormalWeb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Ik heb onder dit agendapunt ook de problemen van </w:t>
      </w:r>
      <w:r w:rsidR="00B458DD">
        <w:rPr>
          <w:rFonts w:ascii="Verdana" w:hAnsi="Verdana"/>
          <w:sz w:val="18"/>
          <w:szCs w:val="18"/>
        </w:rPr>
        <w:t xml:space="preserve">het </w:t>
      </w:r>
      <w:r>
        <w:rPr>
          <w:rFonts w:ascii="Verdana" w:hAnsi="Verdana"/>
          <w:sz w:val="18"/>
          <w:szCs w:val="18"/>
        </w:rPr>
        <w:t>W</w:t>
      </w:r>
      <w:r w:rsidR="00B458DD">
        <w:rPr>
          <w:rFonts w:ascii="Verdana" w:hAnsi="Verdana"/>
          <w:sz w:val="18"/>
          <w:szCs w:val="18"/>
        </w:rPr>
        <w:t xml:space="preserve">orld </w:t>
      </w:r>
      <w:r w:rsidR="00E020A3">
        <w:rPr>
          <w:rFonts w:ascii="Verdana" w:hAnsi="Verdana"/>
          <w:sz w:val="18"/>
          <w:szCs w:val="18"/>
        </w:rPr>
        <w:t>F</w:t>
      </w:r>
      <w:r w:rsidR="00B458DD">
        <w:rPr>
          <w:rFonts w:ascii="Verdana" w:hAnsi="Verdana"/>
          <w:sz w:val="18"/>
          <w:szCs w:val="18"/>
        </w:rPr>
        <w:t xml:space="preserve">ood </w:t>
      </w:r>
      <w:proofErr w:type="spellStart"/>
      <w:r w:rsidR="00E020A3">
        <w:rPr>
          <w:rFonts w:ascii="Verdana" w:hAnsi="Verdana"/>
          <w:sz w:val="18"/>
          <w:szCs w:val="18"/>
        </w:rPr>
        <w:t>P</w:t>
      </w:r>
      <w:r w:rsidR="00B458DD">
        <w:rPr>
          <w:rFonts w:ascii="Verdana" w:hAnsi="Verdana"/>
          <w:sz w:val="18"/>
          <w:szCs w:val="18"/>
        </w:rPr>
        <w:t>rogramme</w:t>
      </w:r>
      <w:proofErr w:type="spellEnd"/>
      <w:r w:rsidR="00E020A3">
        <w:rPr>
          <w:rFonts w:ascii="Verdana" w:hAnsi="Verdana"/>
          <w:sz w:val="18"/>
          <w:szCs w:val="18"/>
        </w:rPr>
        <w:t xml:space="preserve"> </w:t>
      </w:r>
      <w:r w:rsidR="00B458DD">
        <w:rPr>
          <w:rFonts w:ascii="Verdana" w:hAnsi="Verdana"/>
          <w:sz w:val="18"/>
          <w:szCs w:val="18"/>
        </w:rPr>
        <w:t xml:space="preserve">(WFP) </w:t>
      </w:r>
      <w:r w:rsidR="00E020A3">
        <w:rPr>
          <w:rFonts w:ascii="Verdana" w:hAnsi="Verdana"/>
          <w:sz w:val="18"/>
          <w:szCs w:val="18"/>
        </w:rPr>
        <w:t xml:space="preserve">opgebracht die zijn ontstaan door de tijd tussen toezeggingen en </w:t>
      </w:r>
      <w:r w:rsidR="00762112">
        <w:rPr>
          <w:rFonts w:ascii="Verdana" w:hAnsi="Verdana"/>
          <w:sz w:val="18"/>
          <w:szCs w:val="18"/>
        </w:rPr>
        <w:t>het</w:t>
      </w:r>
      <w:r w:rsidR="00E020A3">
        <w:rPr>
          <w:rFonts w:ascii="Verdana" w:hAnsi="Verdana"/>
          <w:sz w:val="18"/>
          <w:szCs w:val="18"/>
        </w:rPr>
        <w:t xml:space="preserve"> overmaken van middelen door donoren</w:t>
      </w:r>
      <w:r w:rsidR="000B7979">
        <w:rPr>
          <w:rFonts w:ascii="Verdana" w:hAnsi="Verdana"/>
          <w:sz w:val="18"/>
          <w:szCs w:val="18"/>
        </w:rPr>
        <w:t>. R</w:t>
      </w:r>
      <w:r w:rsidR="00E020A3">
        <w:rPr>
          <w:rFonts w:ascii="Verdana" w:hAnsi="Verdana"/>
          <w:sz w:val="18"/>
          <w:szCs w:val="18"/>
        </w:rPr>
        <w:t xml:space="preserve">ecent </w:t>
      </w:r>
      <w:r w:rsidR="000B7979">
        <w:rPr>
          <w:rFonts w:ascii="Verdana" w:hAnsi="Verdana"/>
          <w:sz w:val="18"/>
          <w:szCs w:val="18"/>
        </w:rPr>
        <w:t xml:space="preserve">is </w:t>
      </w:r>
      <w:r w:rsidR="00F27A34">
        <w:rPr>
          <w:rFonts w:ascii="Verdana" w:hAnsi="Verdana"/>
          <w:sz w:val="18"/>
          <w:szCs w:val="18"/>
        </w:rPr>
        <w:t>d</w:t>
      </w:r>
      <w:r w:rsidR="000B7979">
        <w:rPr>
          <w:rFonts w:ascii="Verdana" w:hAnsi="Verdana"/>
          <w:sz w:val="18"/>
          <w:szCs w:val="18"/>
        </w:rPr>
        <w:t xml:space="preserve">e </w:t>
      </w:r>
      <w:r w:rsidR="00E020A3">
        <w:rPr>
          <w:rFonts w:ascii="Verdana" w:hAnsi="Verdana"/>
          <w:sz w:val="18"/>
          <w:szCs w:val="18"/>
        </w:rPr>
        <w:t xml:space="preserve">hulpverlening van WFP aan Syrische </w:t>
      </w:r>
      <w:r w:rsidR="002D3340">
        <w:rPr>
          <w:rFonts w:ascii="Verdana" w:hAnsi="Verdana"/>
          <w:sz w:val="18"/>
          <w:szCs w:val="18"/>
        </w:rPr>
        <w:t>vluchtelingen</w:t>
      </w:r>
      <w:r w:rsidR="00E020A3">
        <w:rPr>
          <w:rFonts w:ascii="Verdana" w:hAnsi="Verdana"/>
          <w:sz w:val="18"/>
          <w:szCs w:val="18"/>
        </w:rPr>
        <w:t xml:space="preserve"> </w:t>
      </w:r>
      <w:r w:rsidR="000B7979">
        <w:rPr>
          <w:rFonts w:ascii="Verdana" w:hAnsi="Verdana"/>
          <w:sz w:val="18"/>
          <w:szCs w:val="18"/>
        </w:rPr>
        <w:t xml:space="preserve">daardoor </w:t>
      </w:r>
      <w:r w:rsidR="00E020A3">
        <w:rPr>
          <w:rFonts w:ascii="Verdana" w:hAnsi="Verdana"/>
          <w:sz w:val="18"/>
          <w:szCs w:val="18"/>
        </w:rPr>
        <w:t>in de problemen</w:t>
      </w:r>
      <w:r w:rsidR="000B7979">
        <w:rPr>
          <w:rFonts w:ascii="Verdana" w:hAnsi="Verdana"/>
          <w:sz w:val="18"/>
          <w:szCs w:val="18"/>
        </w:rPr>
        <w:t xml:space="preserve"> gekomen</w:t>
      </w:r>
      <w:r w:rsidR="00E020A3">
        <w:rPr>
          <w:rFonts w:ascii="Verdana" w:hAnsi="Verdana"/>
          <w:sz w:val="18"/>
          <w:szCs w:val="18"/>
        </w:rPr>
        <w:t>. I</w:t>
      </w:r>
      <w:r w:rsidR="00B458DD">
        <w:rPr>
          <w:rFonts w:ascii="Verdana" w:hAnsi="Verdana"/>
          <w:sz w:val="18"/>
          <w:szCs w:val="18"/>
        </w:rPr>
        <w:t>k heb het belang onderstreept van het terugbrengen van</w:t>
      </w:r>
      <w:r w:rsidR="00E020A3">
        <w:rPr>
          <w:rFonts w:ascii="Verdana" w:hAnsi="Verdana"/>
          <w:sz w:val="18"/>
          <w:szCs w:val="18"/>
        </w:rPr>
        <w:t xml:space="preserve"> d</w:t>
      </w:r>
      <w:r w:rsidR="00B458DD">
        <w:rPr>
          <w:rFonts w:ascii="Verdana" w:hAnsi="Verdana"/>
          <w:sz w:val="18"/>
          <w:szCs w:val="18"/>
        </w:rPr>
        <w:t>it tijdsverloop en iedereen opgeroepen</w:t>
      </w:r>
      <w:r w:rsidR="00E020A3">
        <w:rPr>
          <w:rFonts w:ascii="Verdana" w:hAnsi="Verdana"/>
          <w:sz w:val="18"/>
          <w:szCs w:val="18"/>
        </w:rPr>
        <w:t xml:space="preserve"> </w:t>
      </w:r>
      <w:r w:rsidR="00B458DD">
        <w:rPr>
          <w:rFonts w:ascii="Verdana" w:hAnsi="Verdana"/>
          <w:sz w:val="18"/>
          <w:szCs w:val="18"/>
        </w:rPr>
        <w:t xml:space="preserve">hiervan werk te maken. </w:t>
      </w:r>
      <w:r w:rsidR="00AE0FA0">
        <w:rPr>
          <w:rFonts w:ascii="Verdana" w:hAnsi="Verdana"/>
          <w:sz w:val="18"/>
          <w:szCs w:val="18"/>
        </w:rPr>
        <w:t xml:space="preserve">Zeker </w:t>
      </w:r>
      <w:r w:rsidR="00B458DD">
        <w:rPr>
          <w:rFonts w:ascii="Verdana" w:hAnsi="Verdana"/>
          <w:sz w:val="18"/>
          <w:szCs w:val="18"/>
        </w:rPr>
        <w:t>als er al jaren wordt samengewerkt met bepaalde ontvangers, moeten</w:t>
      </w:r>
      <w:r w:rsidR="00AE0FA0">
        <w:rPr>
          <w:rFonts w:ascii="Verdana" w:hAnsi="Verdana"/>
          <w:sz w:val="18"/>
          <w:szCs w:val="18"/>
        </w:rPr>
        <w:t xml:space="preserve"> </w:t>
      </w:r>
      <w:r w:rsidR="00B458DD">
        <w:rPr>
          <w:rFonts w:ascii="Verdana" w:hAnsi="Verdana"/>
          <w:sz w:val="18"/>
          <w:szCs w:val="18"/>
        </w:rPr>
        <w:t>administratieve lasten</w:t>
      </w:r>
      <w:r w:rsidR="00AE0FA0">
        <w:rPr>
          <w:rFonts w:ascii="Verdana" w:hAnsi="Verdana"/>
          <w:sz w:val="18"/>
          <w:szCs w:val="18"/>
        </w:rPr>
        <w:t xml:space="preserve"> kunnen worden </w:t>
      </w:r>
      <w:r w:rsidR="00B458DD">
        <w:rPr>
          <w:rFonts w:ascii="Verdana" w:hAnsi="Verdana"/>
          <w:sz w:val="18"/>
          <w:szCs w:val="18"/>
        </w:rPr>
        <w:t xml:space="preserve">teruggebracht </w:t>
      </w:r>
      <w:r w:rsidR="00AE0FA0">
        <w:rPr>
          <w:rFonts w:ascii="Verdana" w:hAnsi="Verdana"/>
          <w:sz w:val="18"/>
          <w:szCs w:val="18"/>
        </w:rPr>
        <w:t xml:space="preserve">zodat tijdwinst </w:t>
      </w:r>
      <w:r w:rsidR="00B458DD">
        <w:rPr>
          <w:rFonts w:ascii="Verdana" w:hAnsi="Verdana"/>
          <w:sz w:val="18"/>
          <w:szCs w:val="18"/>
        </w:rPr>
        <w:t>kan worden gemaakt</w:t>
      </w:r>
      <w:r w:rsidR="00AE0FA0">
        <w:rPr>
          <w:rFonts w:ascii="Verdana" w:hAnsi="Verdana"/>
          <w:sz w:val="18"/>
          <w:szCs w:val="18"/>
        </w:rPr>
        <w:t xml:space="preserve">. </w:t>
      </w:r>
    </w:p>
    <w:p w:rsidRPr="006F4A2B" w:rsidR="00AE0FA0" w:rsidP="006F4A2B" w:rsidRDefault="000B7979" w14:paraId="1BB5CC94" w14:textId="77777777">
      <w:pPr>
        <w:rPr>
          <w:rFonts w:ascii="Calibri" w:hAnsi="Calibri" w:cs="Calibri"/>
          <w:sz w:val="22"/>
          <w:lang w:val="nl-NL"/>
        </w:rPr>
      </w:pPr>
      <w:r w:rsidRPr="00225CB5">
        <w:rPr>
          <w:szCs w:val="18"/>
          <w:lang w:val="nl-NL"/>
        </w:rPr>
        <w:t xml:space="preserve">Hoge Vertegenwoordiger </w:t>
      </w:r>
      <w:proofErr w:type="spellStart"/>
      <w:r w:rsidRPr="00225CB5" w:rsidR="00F73630">
        <w:rPr>
          <w:szCs w:val="18"/>
          <w:lang w:val="nl-NL"/>
        </w:rPr>
        <w:t>Mogherini</w:t>
      </w:r>
      <w:proofErr w:type="spellEnd"/>
      <w:r w:rsidRPr="00225CB5" w:rsidR="00F73630">
        <w:rPr>
          <w:szCs w:val="18"/>
          <w:lang w:val="nl-NL"/>
        </w:rPr>
        <w:t xml:space="preserve"> rondde het debat af door te benadrukken dat een langere termijn benadering vereist is, waarin humanitaire hulp en ontwikkelingshulp worden meegenomen. </w:t>
      </w:r>
      <w:r w:rsidRPr="00225CB5" w:rsidR="00AE0FA0">
        <w:rPr>
          <w:szCs w:val="18"/>
          <w:lang w:val="nl-NL"/>
        </w:rPr>
        <w:t>Zij benadrukte het belang om hierbij zowel naar de EU i</w:t>
      </w:r>
      <w:r w:rsidRPr="00225CB5" w:rsidR="00F73630">
        <w:rPr>
          <w:szCs w:val="18"/>
          <w:lang w:val="nl-NL"/>
        </w:rPr>
        <w:t xml:space="preserve">nterne </w:t>
      </w:r>
      <w:r w:rsidRPr="00225CB5" w:rsidR="00AE0FA0">
        <w:rPr>
          <w:szCs w:val="18"/>
          <w:lang w:val="nl-NL"/>
        </w:rPr>
        <w:t xml:space="preserve">als </w:t>
      </w:r>
      <w:r w:rsidRPr="00225CB5" w:rsidR="00F73630">
        <w:rPr>
          <w:szCs w:val="18"/>
          <w:lang w:val="nl-NL"/>
        </w:rPr>
        <w:t>externe dimensie</w:t>
      </w:r>
      <w:r w:rsidRPr="00225CB5" w:rsidR="00AE0FA0">
        <w:rPr>
          <w:szCs w:val="18"/>
          <w:lang w:val="nl-NL"/>
        </w:rPr>
        <w:t xml:space="preserve"> te kijken</w:t>
      </w:r>
      <w:r w:rsidRPr="00225CB5" w:rsidR="00F73630">
        <w:rPr>
          <w:szCs w:val="18"/>
          <w:lang w:val="nl-NL"/>
        </w:rPr>
        <w:t xml:space="preserve">. </w:t>
      </w:r>
      <w:r w:rsidRPr="006F4A2B" w:rsidR="00F73630">
        <w:rPr>
          <w:szCs w:val="18"/>
          <w:lang w:val="nl-NL"/>
        </w:rPr>
        <w:t xml:space="preserve">De Hoge Vertegenwoordiger zei begin 2015 migratie </w:t>
      </w:r>
      <w:r w:rsidRPr="006F4A2B" w:rsidR="00AE0FA0">
        <w:rPr>
          <w:szCs w:val="18"/>
          <w:lang w:val="nl-NL"/>
        </w:rPr>
        <w:t xml:space="preserve">voor bespreking </w:t>
      </w:r>
      <w:r w:rsidRPr="006F4A2B" w:rsidR="00F73630">
        <w:rPr>
          <w:szCs w:val="18"/>
          <w:lang w:val="nl-NL"/>
        </w:rPr>
        <w:t xml:space="preserve">op agenda voor het externe cluster Commissarissen te </w:t>
      </w:r>
      <w:r w:rsidRPr="006F4A2B" w:rsidR="00AE0FA0">
        <w:rPr>
          <w:szCs w:val="18"/>
          <w:lang w:val="nl-NL"/>
        </w:rPr>
        <w:t xml:space="preserve">zullen </w:t>
      </w:r>
      <w:r w:rsidRPr="006F4A2B" w:rsidR="00F73630">
        <w:rPr>
          <w:szCs w:val="18"/>
          <w:lang w:val="nl-NL"/>
        </w:rPr>
        <w:t xml:space="preserve">zetten en </w:t>
      </w:r>
      <w:r w:rsidRPr="006F4A2B" w:rsidR="006F4A2B">
        <w:rPr>
          <w:lang w:val="nl-NL"/>
        </w:rPr>
        <w:t xml:space="preserve">Commissaris </w:t>
      </w:r>
      <w:proofErr w:type="spellStart"/>
      <w:r w:rsidRPr="006F4A2B" w:rsidR="006F4A2B">
        <w:rPr>
          <w:lang w:val="nl-NL"/>
        </w:rPr>
        <w:t>Avramopoulos</w:t>
      </w:r>
      <w:proofErr w:type="spellEnd"/>
      <w:r w:rsidRPr="006F4A2B" w:rsidR="006F4A2B">
        <w:rPr>
          <w:lang w:val="nl-NL"/>
        </w:rPr>
        <w:t xml:space="preserve"> voor migratie en binnenlandse zaken</w:t>
      </w:r>
      <w:r w:rsidR="006F4A2B">
        <w:rPr>
          <w:lang w:val="nl-NL"/>
        </w:rPr>
        <w:t xml:space="preserve"> </w:t>
      </w:r>
      <w:r w:rsidRPr="006F4A2B" w:rsidR="00F73630">
        <w:rPr>
          <w:szCs w:val="18"/>
          <w:lang w:val="nl-NL"/>
        </w:rPr>
        <w:t>bij deze bespreking te zullen betrekken.</w:t>
      </w:r>
    </w:p>
    <w:p w:rsidR="000B7979" w:rsidP="000B7979" w:rsidRDefault="00C5203D" w14:paraId="28760423" w14:textId="77777777">
      <w:pPr>
        <w:pStyle w:val="NormalWeb"/>
        <w:spacing w:before="0" w:beforeAutospacing="0" w:after="0" w:afterAutospacing="0"/>
        <w:rPr>
          <w:rStyle w:val="Strong"/>
          <w:rFonts w:ascii="Verdana" w:hAnsi="Verdana"/>
          <w:sz w:val="18"/>
          <w:szCs w:val="18"/>
        </w:rPr>
      </w:pPr>
      <w:proofErr w:type="spellStart"/>
      <w:r>
        <w:rPr>
          <w:rStyle w:val="Strong"/>
          <w:rFonts w:ascii="Verdana" w:hAnsi="Verdana"/>
          <w:sz w:val="18"/>
          <w:szCs w:val="18"/>
        </w:rPr>
        <w:t>Ebola</w:t>
      </w:r>
      <w:proofErr w:type="spellEnd"/>
    </w:p>
    <w:p w:rsidR="006F4A2B" w:rsidP="006F4A2B" w:rsidRDefault="00B458DD" w14:paraId="5289794C" w14:textId="77777777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0B7979">
        <w:rPr>
          <w:rFonts w:ascii="Verdana" w:hAnsi="Verdana"/>
          <w:sz w:val="18"/>
          <w:szCs w:val="18"/>
        </w:rPr>
        <w:t>C</w:t>
      </w:r>
      <w:r w:rsidR="000B7979">
        <w:rPr>
          <w:rFonts w:ascii="Verdana" w:hAnsi="Verdana"/>
          <w:sz w:val="18"/>
          <w:szCs w:val="18"/>
        </w:rPr>
        <w:t xml:space="preserve">ommissaris en EU </w:t>
      </w:r>
      <w:proofErr w:type="spellStart"/>
      <w:r w:rsidR="000B7979">
        <w:rPr>
          <w:rFonts w:ascii="Verdana" w:hAnsi="Verdana"/>
          <w:sz w:val="18"/>
          <w:szCs w:val="18"/>
        </w:rPr>
        <w:t>E</w:t>
      </w:r>
      <w:r w:rsidRPr="000B7979" w:rsidR="007C47D0">
        <w:rPr>
          <w:rFonts w:ascii="Verdana" w:hAnsi="Verdana"/>
          <w:sz w:val="18"/>
          <w:szCs w:val="18"/>
        </w:rPr>
        <w:t>bola</w:t>
      </w:r>
      <w:proofErr w:type="spellEnd"/>
      <w:r w:rsidRPr="000B7979" w:rsidR="007C47D0">
        <w:rPr>
          <w:rFonts w:ascii="Verdana" w:hAnsi="Verdana"/>
          <w:sz w:val="18"/>
          <w:szCs w:val="18"/>
        </w:rPr>
        <w:t xml:space="preserve"> </w:t>
      </w:r>
      <w:r w:rsidRPr="000B7979" w:rsidR="002D3340">
        <w:rPr>
          <w:rFonts w:ascii="Verdana" w:hAnsi="Verdana"/>
          <w:sz w:val="18"/>
          <w:szCs w:val="18"/>
        </w:rPr>
        <w:t>coördinator</w:t>
      </w:r>
      <w:r w:rsidRPr="000B7979" w:rsidR="007C47D0">
        <w:rPr>
          <w:rFonts w:ascii="Verdana" w:hAnsi="Verdana"/>
          <w:sz w:val="18"/>
          <w:szCs w:val="18"/>
        </w:rPr>
        <w:t xml:space="preserve"> </w:t>
      </w:r>
      <w:proofErr w:type="spellStart"/>
      <w:r w:rsidRPr="000B7979" w:rsidR="007C47D0">
        <w:rPr>
          <w:rFonts w:ascii="Verdana" w:hAnsi="Verdana"/>
          <w:sz w:val="18"/>
          <w:szCs w:val="18"/>
        </w:rPr>
        <w:t>Stylianides</w:t>
      </w:r>
      <w:proofErr w:type="spellEnd"/>
      <w:r w:rsidRPr="000B7979">
        <w:rPr>
          <w:rFonts w:ascii="Verdana" w:hAnsi="Verdana"/>
          <w:sz w:val="18"/>
          <w:szCs w:val="18"/>
        </w:rPr>
        <w:t xml:space="preserve"> bracht rapport uit over </w:t>
      </w:r>
      <w:proofErr w:type="spellStart"/>
      <w:r w:rsidR="000B7979">
        <w:rPr>
          <w:rFonts w:ascii="Verdana" w:hAnsi="Verdana"/>
          <w:sz w:val="18"/>
          <w:szCs w:val="18"/>
        </w:rPr>
        <w:t>E</w:t>
      </w:r>
      <w:r w:rsidRPr="000B7979">
        <w:rPr>
          <w:rFonts w:ascii="Verdana" w:hAnsi="Verdana"/>
          <w:sz w:val="18"/>
          <w:szCs w:val="18"/>
        </w:rPr>
        <w:t>bola</w:t>
      </w:r>
      <w:proofErr w:type="spellEnd"/>
      <w:r w:rsidRPr="000B7979" w:rsidR="007C47D0">
        <w:rPr>
          <w:rFonts w:ascii="Verdana" w:hAnsi="Verdana"/>
          <w:sz w:val="18"/>
          <w:szCs w:val="18"/>
        </w:rPr>
        <w:t xml:space="preserve">. Hij noemde de situatie minder hevig dan voorheen, maar nog verre van onder </w:t>
      </w:r>
      <w:r w:rsidRPr="000B7979" w:rsidR="002D3340">
        <w:rPr>
          <w:rFonts w:ascii="Verdana" w:hAnsi="Verdana"/>
          <w:sz w:val="18"/>
          <w:szCs w:val="18"/>
        </w:rPr>
        <w:t>controle</w:t>
      </w:r>
      <w:r w:rsidR="000B7979">
        <w:rPr>
          <w:rFonts w:ascii="Verdana" w:hAnsi="Verdana"/>
          <w:sz w:val="18"/>
          <w:szCs w:val="18"/>
        </w:rPr>
        <w:t>. E</w:t>
      </w:r>
      <w:r w:rsidRPr="000B7979" w:rsidR="007C47D0">
        <w:rPr>
          <w:rFonts w:ascii="Verdana" w:hAnsi="Verdana"/>
          <w:sz w:val="18"/>
          <w:szCs w:val="18"/>
        </w:rPr>
        <w:t xml:space="preserve">r waren nog steeds gevallen van </w:t>
      </w:r>
      <w:r w:rsidRPr="000B7979" w:rsidR="007C47D0">
        <w:rPr>
          <w:rFonts w:ascii="Verdana" w:hAnsi="Verdana"/>
          <w:sz w:val="18"/>
          <w:szCs w:val="18"/>
        </w:rPr>
        <w:lastRenderedPageBreak/>
        <w:t xml:space="preserve">meer dan 60 besmettingen per dag in Sierra Leone. De bijdragen van de EU waren al boven de target van 1 miljard </w:t>
      </w:r>
      <w:r w:rsidR="000B7979">
        <w:rPr>
          <w:rFonts w:ascii="Verdana" w:hAnsi="Verdana"/>
          <w:sz w:val="18"/>
          <w:szCs w:val="18"/>
        </w:rPr>
        <w:t xml:space="preserve">euro </w:t>
      </w:r>
      <w:r w:rsidRPr="000B7979" w:rsidR="007C47D0">
        <w:rPr>
          <w:rFonts w:ascii="Verdana" w:hAnsi="Verdana"/>
          <w:sz w:val="18"/>
          <w:szCs w:val="18"/>
        </w:rPr>
        <w:t xml:space="preserve">uitgestegen, maar er was nog steeds een grondig gebrek aan </w:t>
      </w:r>
      <w:r w:rsidRPr="000B7979" w:rsidR="002D3340">
        <w:rPr>
          <w:rFonts w:ascii="Verdana" w:hAnsi="Verdana"/>
          <w:sz w:val="18"/>
          <w:szCs w:val="18"/>
        </w:rPr>
        <w:t>epidemiologen</w:t>
      </w:r>
      <w:r w:rsidR="006F4A2B">
        <w:rPr>
          <w:rFonts w:ascii="Verdana" w:hAnsi="Verdana"/>
          <w:sz w:val="18"/>
          <w:szCs w:val="18"/>
        </w:rPr>
        <w:t xml:space="preserve"> </w:t>
      </w:r>
      <w:r w:rsidRPr="000B7979" w:rsidR="007C47D0">
        <w:rPr>
          <w:rFonts w:ascii="Verdana" w:hAnsi="Verdana"/>
          <w:sz w:val="18"/>
          <w:szCs w:val="18"/>
        </w:rPr>
        <w:t xml:space="preserve">medici, laboranten en medische apparatuur. </w:t>
      </w:r>
      <w:proofErr w:type="spellStart"/>
      <w:r w:rsidRPr="000B7979" w:rsidR="007C47D0">
        <w:rPr>
          <w:rFonts w:ascii="Verdana" w:hAnsi="Verdana"/>
          <w:sz w:val="18"/>
          <w:szCs w:val="18"/>
        </w:rPr>
        <w:t>Stylianides</w:t>
      </w:r>
      <w:proofErr w:type="spellEnd"/>
      <w:r w:rsidRPr="000B7979" w:rsidR="007C47D0">
        <w:rPr>
          <w:rFonts w:ascii="Verdana" w:hAnsi="Verdana"/>
          <w:sz w:val="18"/>
          <w:szCs w:val="18"/>
        </w:rPr>
        <w:t xml:space="preserve"> onderstreepte de noodzaak om de bestaande noodsituatie te linken aan de langere termijn EU steun aan de regio.</w:t>
      </w:r>
      <w:r w:rsidR="006F4A2B">
        <w:rPr>
          <w:rFonts w:ascii="Verdana" w:hAnsi="Verdana"/>
          <w:sz w:val="18"/>
          <w:szCs w:val="18"/>
        </w:rPr>
        <w:t xml:space="preserve"> </w:t>
      </w:r>
    </w:p>
    <w:p w:rsidR="006F4A2B" w:rsidP="006F4A2B" w:rsidRDefault="006F4A2B" w14:paraId="7EFF367E" w14:textId="77777777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:rsidR="006F4A2B" w:rsidP="006F4A2B" w:rsidRDefault="007C47D0" w14:paraId="1FDA7078" w14:textId="77777777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6F4A2B">
        <w:rPr>
          <w:rFonts w:ascii="Verdana" w:hAnsi="Verdana"/>
          <w:sz w:val="18"/>
          <w:szCs w:val="18"/>
        </w:rPr>
        <w:t xml:space="preserve">Commissaris </w:t>
      </w:r>
      <w:proofErr w:type="spellStart"/>
      <w:r w:rsidRPr="006F4A2B">
        <w:rPr>
          <w:rFonts w:ascii="Verdana" w:hAnsi="Verdana"/>
          <w:sz w:val="18"/>
          <w:szCs w:val="18"/>
        </w:rPr>
        <w:t>Mimica</w:t>
      </w:r>
      <w:proofErr w:type="spellEnd"/>
      <w:r w:rsidRPr="006F4A2B">
        <w:rPr>
          <w:rFonts w:ascii="Verdana" w:hAnsi="Verdana"/>
          <w:sz w:val="18"/>
          <w:szCs w:val="18"/>
        </w:rPr>
        <w:t xml:space="preserve"> die de regio recent had aangedaan concentreerde </w:t>
      </w:r>
      <w:r w:rsidRPr="006F4A2B" w:rsidR="00F15F8B">
        <w:rPr>
          <w:rFonts w:ascii="Verdana" w:hAnsi="Verdana"/>
          <w:sz w:val="18"/>
          <w:szCs w:val="18"/>
        </w:rPr>
        <w:t xml:space="preserve">zich </w:t>
      </w:r>
      <w:r w:rsidRPr="006F4A2B">
        <w:rPr>
          <w:rFonts w:ascii="Verdana" w:hAnsi="Verdana"/>
          <w:sz w:val="18"/>
          <w:szCs w:val="18"/>
        </w:rPr>
        <w:t>op deze post-</w:t>
      </w:r>
      <w:proofErr w:type="spellStart"/>
      <w:r w:rsidRPr="006F4A2B">
        <w:rPr>
          <w:rFonts w:ascii="Verdana" w:hAnsi="Verdana"/>
          <w:sz w:val="18"/>
          <w:szCs w:val="18"/>
        </w:rPr>
        <w:t>ebola</w:t>
      </w:r>
      <w:proofErr w:type="spellEnd"/>
      <w:r w:rsidRPr="006F4A2B">
        <w:rPr>
          <w:rFonts w:ascii="Verdana" w:hAnsi="Verdana"/>
          <w:sz w:val="18"/>
          <w:szCs w:val="18"/>
        </w:rPr>
        <w:t xml:space="preserve"> fase. Er </w:t>
      </w:r>
      <w:r w:rsidRPr="006F4A2B" w:rsidR="00F15F8B">
        <w:rPr>
          <w:rFonts w:ascii="Verdana" w:hAnsi="Verdana"/>
          <w:sz w:val="18"/>
          <w:szCs w:val="18"/>
        </w:rPr>
        <w:t>worden</w:t>
      </w:r>
      <w:r w:rsidRPr="006F4A2B">
        <w:rPr>
          <w:rFonts w:ascii="Verdana" w:hAnsi="Verdana"/>
          <w:sz w:val="18"/>
          <w:szCs w:val="18"/>
        </w:rPr>
        <w:t xml:space="preserve"> voorbereidingen getroffen voor een internationale conferentie om de meest getroffen landen te begeleiden voor de lange termijn. De</w:t>
      </w:r>
      <w:r w:rsidRPr="006F4A2B" w:rsidR="00F15F8B">
        <w:rPr>
          <w:rFonts w:ascii="Verdana" w:hAnsi="Verdana"/>
          <w:sz w:val="18"/>
          <w:szCs w:val="18"/>
        </w:rPr>
        <w:t>ze</w:t>
      </w:r>
      <w:r w:rsidRPr="006F4A2B">
        <w:rPr>
          <w:rFonts w:ascii="Verdana" w:hAnsi="Verdana"/>
          <w:sz w:val="18"/>
          <w:szCs w:val="18"/>
        </w:rPr>
        <w:t xml:space="preserve"> confere</w:t>
      </w:r>
      <w:r w:rsidRPr="006F4A2B" w:rsidR="00B458DD">
        <w:rPr>
          <w:rFonts w:ascii="Verdana" w:hAnsi="Verdana"/>
          <w:sz w:val="18"/>
          <w:szCs w:val="18"/>
        </w:rPr>
        <w:t>ntie zou begin 2015 plaatsvinden.</w:t>
      </w:r>
      <w:r w:rsidRPr="006F4A2B">
        <w:rPr>
          <w:rFonts w:ascii="Verdana" w:hAnsi="Verdana"/>
          <w:sz w:val="18"/>
          <w:szCs w:val="18"/>
        </w:rPr>
        <w:t xml:space="preserve"> </w:t>
      </w:r>
      <w:r w:rsidRPr="006F4A2B" w:rsidR="00B458DD">
        <w:rPr>
          <w:rFonts w:ascii="Verdana" w:hAnsi="Verdana"/>
          <w:sz w:val="18"/>
          <w:szCs w:val="18"/>
        </w:rPr>
        <w:t>I</w:t>
      </w:r>
      <w:r w:rsidRPr="006F4A2B" w:rsidR="00E6019A">
        <w:rPr>
          <w:rFonts w:ascii="Verdana" w:hAnsi="Verdana"/>
          <w:sz w:val="18"/>
          <w:szCs w:val="18"/>
        </w:rPr>
        <w:t xml:space="preserve">nternationale donoren </w:t>
      </w:r>
      <w:r w:rsidRPr="006F4A2B">
        <w:rPr>
          <w:rFonts w:ascii="Verdana" w:hAnsi="Verdana"/>
          <w:sz w:val="18"/>
          <w:szCs w:val="18"/>
        </w:rPr>
        <w:t>en regionale actoren</w:t>
      </w:r>
      <w:r w:rsidRPr="006F4A2B" w:rsidR="00E6019A">
        <w:rPr>
          <w:rFonts w:ascii="Verdana" w:hAnsi="Verdana"/>
          <w:sz w:val="18"/>
          <w:szCs w:val="18"/>
        </w:rPr>
        <w:t>,</w:t>
      </w:r>
      <w:r w:rsidRPr="006F4A2B">
        <w:rPr>
          <w:rFonts w:ascii="Verdana" w:hAnsi="Verdana"/>
          <w:sz w:val="18"/>
          <w:szCs w:val="18"/>
        </w:rPr>
        <w:t xml:space="preserve"> zoals de </w:t>
      </w:r>
      <w:r w:rsidRPr="006F4A2B" w:rsidR="00E6019A">
        <w:rPr>
          <w:rFonts w:ascii="Verdana" w:hAnsi="Verdana"/>
          <w:sz w:val="18"/>
          <w:szCs w:val="18"/>
        </w:rPr>
        <w:t>Afrikaanse Unie,</w:t>
      </w:r>
      <w:r w:rsidRPr="006F4A2B">
        <w:rPr>
          <w:rFonts w:ascii="Verdana" w:hAnsi="Verdana"/>
          <w:sz w:val="18"/>
          <w:szCs w:val="18"/>
        </w:rPr>
        <w:t xml:space="preserve"> </w:t>
      </w:r>
      <w:r w:rsidRPr="006F4A2B" w:rsidR="00E6019A">
        <w:rPr>
          <w:rFonts w:ascii="Verdana" w:hAnsi="Verdana"/>
          <w:sz w:val="18"/>
          <w:szCs w:val="18"/>
        </w:rPr>
        <w:t>zullen</w:t>
      </w:r>
      <w:r w:rsidRPr="006F4A2B">
        <w:rPr>
          <w:rFonts w:ascii="Verdana" w:hAnsi="Verdana"/>
          <w:sz w:val="18"/>
          <w:szCs w:val="18"/>
        </w:rPr>
        <w:t xml:space="preserve"> betrokken </w:t>
      </w:r>
      <w:r w:rsidRPr="006F4A2B" w:rsidR="002D3340">
        <w:rPr>
          <w:rFonts w:ascii="Verdana" w:hAnsi="Verdana"/>
          <w:sz w:val="18"/>
          <w:szCs w:val="18"/>
        </w:rPr>
        <w:t xml:space="preserve">worden. </w:t>
      </w:r>
      <w:proofErr w:type="spellStart"/>
      <w:r w:rsidRPr="006F4A2B">
        <w:rPr>
          <w:rFonts w:ascii="Verdana" w:hAnsi="Verdana"/>
          <w:sz w:val="18"/>
          <w:szCs w:val="18"/>
        </w:rPr>
        <w:t>Mimica</w:t>
      </w:r>
      <w:proofErr w:type="spellEnd"/>
      <w:r w:rsidRPr="006F4A2B">
        <w:rPr>
          <w:rFonts w:ascii="Verdana" w:hAnsi="Verdana"/>
          <w:sz w:val="18"/>
          <w:szCs w:val="18"/>
        </w:rPr>
        <w:t xml:space="preserve"> gaf aan dat de crisis mogelijk een </w:t>
      </w:r>
      <w:r w:rsidRPr="006F4A2B" w:rsidR="002D3340">
        <w:rPr>
          <w:rFonts w:ascii="Verdana" w:hAnsi="Verdana"/>
          <w:sz w:val="18"/>
          <w:szCs w:val="18"/>
        </w:rPr>
        <w:t>heroriëntering</w:t>
      </w:r>
      <w:r w:rsidRPr="006F4A2B">
        <w:rPr>
          <w:rFonts w:ascii="Verdana" w:hAnsi="Verdana"/>
          <w:sz w:val="18"/>
          <w:szCs w:val="18"/>
        </w:rPr>
        <w:t xml:space="preserve"> van de middelen onder het Europees Ontwikkelingsfonds (EOF) zou vergen. </w:t>
      </w:r>
    </w:p>
    <w:p w:rsidR="006F4A2B" w:rsidP="006F4A2B" w:rsidRDefault="006F4A2B" w14:paraId="1A196644" w14:textId="77777777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:rsidR="00C5203D" w:rsidP="006F4A2B" w:rsidRDefault="0054205A" w14:paraId="5B74FACB" w14:textId="77777777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6F4A2B">
        <w:rPr>
          <w:rFonts w:ascii="Verdana" w:hAnsi="Verdana"/>
          <w:sz w:val="18"/>
          <w:szCs w:val="18"/>
        </w:rPr>
        <w:t>Lidstaten waren</w:t>
      </w:r>
      <w:r w:rsidRPr="006F4A2B" w:rsidR="00C5203D">
        <w:rPr>
          <w:rFonts w:ascii="Verdana" w:hAnsi="Verdana"/>
          <w:sz w:val="18"/>
          <w:szCs w:val="18"/>
        </w:rPr>
        <w:t xml:space="preserve"> eensgezind dat hoewel de humanitaire inzet om </w:t>
      </w:r>
      <w:proofErr w:type="spellStart"/>
      <w:r w:rsidRPr="006F4A2B" w:rsidR="00C5203D">
        <w:rPr>
          <w:rFonts w:ascii="Verdana" w:hAnsi="Verdana"/>
          <w:sz w:val="18"/>
          <w:szCs w:val="18"/>
        </w:rPr>
        <w:t>Ebola</w:t>
      </w:r>
      <w:proofErr w:type="spellEnd"/>
      <w:r w:rsidRPr="006F4A2B" w:rsidR="00C5203D">
        <w:rPr>
          <w:rFonts w:ascii="Verdana" w:hAnsi="Verdana"/>
          <w:sz w:val="18"/>
          <w:szCs w:val="18"/>
        </w:rPr>
        <w:t xml:space="preserve"> verspreiding tegen te gaan </w:t>
      </w:r>
      <w:r w:rsidRPr="006F4A2B" w:rsidR="007C47D0">
        <w:rPr>
          <w:rFonts w:ascii="Verdana" w:hAnsi="Verdana"/>
          <w:sz w:val="18"/>
          <w:szCs w:val="18"/>
        </w:rPr>
        <w:t>prioriteit moest hebben</w:t>
      </w:r>
      <w:r w:rsidR="006F4A2B">
        <w:rPr>
          <w:rFonts w:ascii="Verdana" w:hAnsi="Verdana"/>
          <w:sz w:val="18"/>
          <w:szCs w:val="18"/>
        </w:rPr>
        <w:t xml:space="preserve">, </w:t>
      </w:r>
      <w:r w:rsidRPr="006F4A2B" w:rsidR="007C47D0">
        <w:rPr>
          <w:rFonts w:ascii="Verdana" w:hAnsi="Verdana"/>
          <w:sz w:val="18"/>
          <w:szCs w:val="18"/>
        </w:rPr>
        <w:t>er</w:t>
      </w:r>
      <w:r w:rsidRPr="006F4A2B" w:rsidR="00C5203D">
        <w:rPr>
          <w:rFonts w:ascii="Verdana" w:hAnsi="Verdana"/>
          <w:sz w:val="18"/>
          <w:szCs w:val="18"/>
        </w:rPr>
        <w:t xml:space="preserve"> tegelijkertijd ook </w:t>
      </w:r>
      <w:r w:rsidRPr="006F4A2B">
        <w:rPr>
          <w:rFonts w:ascii="Verdana" w:hAnsi="Verdana"/>
          <w:sz w:val="18"/>
          <w:szCs w:val="18"/>
        </w:rPr>
        <w:t>naar de</w:t>
      </w:r>
      <w:r w:rsidRPr="006F4A2B" w:rsidR="00C5203D">
        <w:rPr>
          <w:rFonts w:ascii="Verdana" w:hAnsi="Verdana"/>
          <w:sz w:val="18"/>
          <w:szCs w:val="18"/>
        </w:rPr>
        <w:t xml:space="preserve"> langere termijn moest worden </w:t>
      </w:r>
      <w:r w:rsidRPr="006F4A2B">
        <w:rPr>
          <w:rFonts w:ascii="Verdana" w:hAnsi="Verdana"/>
          <w:sz w:val="18"/>
          <w:szCs w:val="18"/>
        </w:rPr>
        <w:t>gekeken</w:t>
      </w:r>
      <w:r w:rsidRPr="006F4A2B" w:rsidR="00C5203D">
        <w:rPr>
          <w:rFonts w:ascii="Verdana" w:hAnsi="Verdana"/>
          <w:sz w:val="18"/>
          <w:szCs w:val="18"/>
        </w:rPr>
        <w:t xml:space="preserve">. In dat </w:t>
      </w:r>
      <w:r w:rsidRPr="006F4A2B">
        <w:rPr>
          <w:rFonts w:ascii="Verdana" w:hAnsi="Verdana"/>
          <w:sz w:val="18"/>
          <w:szCs w:val="18"/>
        </w:rPr>
        <w:t>verband</w:t>
      </w:r>
      <w:r w:rsidRPr="006F4A2B" w:rsidR="00C5203D">
        <w:rPr>
          <w:rFonts w:ascii="Verdana" w:hAnsi="Verdana"/>
          <w:sz w:val="18"/>
          <w:szCs w:val="18"/>
        </w:rPr>
        <w:t xml:space="preserve"> kwam de opbouw van gezondheidssystemen, gedragsverand</w:t>
      </w:r>
      <w:r w:rsidRPr="006F4A2B" w:rsidR="007C47D0">
        <w:rPr>
          <w:rFonts w:ascii="Verdana" w:hAnsi="Verdana"/>
          <w:sz w:val="18"/>
          <w:szCs w:val="18"/>
        </w:rPr>
        <w:t xml:space="preserve">eringen, overheidsfunctioneren en </w:t>
      </w:r>
      <w:r w:rsidRPr="006F4A2B" w:rsidR="00C5203D">
        <w:rPr>
          <w:rFonts w:ascii="Verdana" w:hAnsi="Verdana"/>
          <w:sz w:val="18"/>
          <w:szCs w:val="18"/>
        </w:rPr>
        <w:t>inentingsaanpak aan de orde.</w:t>
      </w:r>
      <w:r w:rsidRPr="006F4A2B" w:rsidR="007C47D0">
        <w:rPr>
          <w:rFonts w:ascii="Verdana" w:hAnsi="Verdana"/>
          <w:sz w:val="18"/>
          <w:szCs w:val="18"/>
        </w:rPr>
        <w:t xml:space="preserve"> </w:t>
      </w:r>
      <w:r w:rsidRPr="006F4A2B" w:rsidR="00F74357">
        <w:rPr>
          <w:rFonts w:ascii="Verdana" w:hAnsi="Verdana"/>
          <w:sz w:val="18"/>
          <w:szCs w:val="18"/>
        </w:rPr>
        <w:t>In de discussie die volgde werd het voorstel in herinnering gebracht om te komen tot een “</w:t>
      </w:r>
      <w:proofErr w:type="spellStart"/>
      <w:r w:rsidRPr="006F4A2B" w:rsidR="00F74357">
        <w:rPr>
          <w:rFonts w:ascii="Verdana" w:hAnsi="Verdana"/>
          <w:sz w:val="18"/>
          <w:szCs w:val="18"/>
        </w:rPr>
        <w:t>standby</w:t>
      </w:r>
      <w:proofErr w:type="spellEnd"/>
      <w:r w:rsidRPr="006F4A2B" w:rsidR="00F74357">
        <w:rPr>
          <w:rFonts w:ascii="Verdana" w:hAnsi="Verdana"/>
          <w:sz w:val="18"/>
          <w:szCs w:val="18"/>
        </w:rPr>
        <w:t xml:space="preserve"> </w:t>
      </w:r>
      <w:proofErr w:type="spellStart"/>
      <w:r w:rsidRPr="006F4A2B" w:rsidR="00F74357">
        <w:rPr>
          <w:rFonts w:ascii="Verdana" w:hAnsi="Verdana"/>
          <w:sz w:val="18"/>
          <w:szCs w:val="18"/>
        </w:rPr>
        <w:t>capability</w:t>
      </w:r>
      <w:proofErr w:type="spellEnd"/>
      <w:r w:rsidRPr="006F4A2B" w:rsidR="00F74357">
        <w:rPr>
          <w:rFonts w:ascii="Verdana" w:hAnsi="Verdana"/>
          <w:sz w:val="18"/>
          <w:szCs w:val="18"/>
        </w:rPr>
        <w:t xml:space="preserve">” voor medisch personeel (“witte helmen”). </w:t>
      </w:r>
      <w:r w:rsidRPr="006F4A2B" w:rsidR="007C47D0">
        <w:rPr>
          <w:rFonts w:ascii="Verdana" w:hAnsi="Verdana"/>
          <w:sz w:val="18"/>
          <w:szCs w:val="18"/>
        </w:rPr>
        <w:t>Er was v</w:t>
      </w:r>
      <w:r w:rsidRPr="006F4A2B" w:rsidR="00C5203D">
        <w:rPr>
          <w:rFonts w:ascii="Verdana" w:hAnsi="Verdana"/>
          <w:sz w:val="18"/>
          <w:szCs w:val="18"/>
        </w:rPr>
        <w:t>eel waardering</w:t>
      </w:r>
      <w:r w:rsidRPr="006F4A2B" w:rsidR="007C47D0">
        <w:rPr>
          <w:rFonts w:ascii="Verdana" w:hAnsi="Verdana"/>
          <w:sz w:val="18"/>
          <w:szCs w:val="18"/>
        </w:rPr>
        <w:t xml:space="preserve"> van vooral kleinere donoren voor de mogelijkheid die werd geboden </w:t>
      </w:r>
      <w:r w:rsidRPr="006F4A2B" w:rsidR="00C5203D">
        <w:rPr>
          <w:rFonts w:ascii="Verdana" w:hAnsi="Verdana"/>
          <w:sz w:val="18"/>
          <w:szCs w:val="18"/>
        </w:rPr>
        <w:t xml:space="preserve">om via de Karel </w:t>
      </w:r>
      <w:proofErr w:type="spellStart"/>
      <w:r w:rsidRPr="006F4A2B" w:rsidR="00C5203D">
        <w:rPr>
          <w:rFonts w:ascii="Verdana" w:hAnsi="Verdana"/>
          <w:sz w:val="18"/>
          <w:szCs w:val="18"/>
        </w:rPr>
        <w:t>Doorman</w:t>
      </w:r>
      <w:proofErr w:type="spellEnd"/>
      <w:r w:rsidRPr="006F4A2B" w:rsidR="00C5203D">
        <w:rPr>
          <w:rFonts w:ascii="Verdana" w:hAnsi="Verdana"/>
          <w:sz w:val="18"/>
          <w:szCs w:val="18"/>
        </w:rPr>
        <w:t xml:space="preserve"> een bijdrage te leveren. </w:t>
      </w:r>
      <w:r w:rsidRPr="006F4A2B" w:rsidR="007C47D0">
        <w:rPr>
          <w:rFonts w:ascii="Verdana" w:hAnsi="Verdana"/>
          <w:sz w:val="18"/>
          <w:szCs w:val="18"/>
        </w:rPr>
        <w:t>Ik heb</w:t>
      </w:r>
      <w:r w:rsidRPr="006F4A2B" w:rsidR="00C5203D">
        <w:rPr>
          <w:rFonts w:ascii="Verdana" w:hAnsi="Verdana"/>
          <w:sz w:val="18"/>
          <w:szCs w:val="18"/>
        </w:rPr>
        <w:t xml:space="preserve"> tijdens de Raad </w:t>
      </w:r>
      <w:r w:rsidRPr="006F4A2B" w:rsidR="007C47D0">
        <w:rPr>
          <w:rFonts w:ascii="Verdana" w:hAnsi="Verdana"/>
          <w:sz w:val="18"/>
          <w:szCs w:val="18"/>
        </w:rPr>
        <w:t xml:space="preserve">de </w:t>
      </w:r>
      <w:r w:rsidRPr="006F4A2B" w:rsidR="00C5203D">
        <w:rPr>
          <w:rFonts w:ascii="Verdana" w:hAnsi="Verdana"/>
          <w:sz w:val="18"/>
          <w:szCs w:val="18"/>
        </w:rPr>
        <w:t xml:space="preserve">extra steun </w:t>
      </w:r>
      <w:r w:rsidRPr="006F4A2B" w:rsidR="007C47D0">
        <w:rPr>
          <w:rFonts w:ascii="Verdana" w:hAnsi="Verdana"/>
          <w:sz w:val="18"/>
          <w:szCs w:val="18"/>
        </w:rPr>
        <w:t>aangekondigd die Nederland zal leveren in de vorm van 50 lab</w:t>
      </w:r>
      <w:r w:rsidRPr="006F4A2B" w:rsidR="00C5203D">
        <w:rPr>
          <w:rFonts w:ascii="Verdana" w:hAnsi="Verdana"/>
          <w:sz w:val="18"/>
          <w:szCs w:val="18"/>
        </w:rPr>
        <w:t xml:space="preserve">oranten die in Liberia en Sierra Leone </w:t>
      </w:r>
      <w:r w:rsidRPr="006F4A2B" w:rsidR="007C47D0">
        <w:rPr>
          <w:rFonts w:ascii="Verdana" w:hAnsi="Verdana"/>
          <w:sz w:val="18"/>
          <w:szCs w:val="18"/>
        </w:rPr>
        <w:t>gaan assisteren in</w:t>
      </w:r>
      <w:r w:rsidRPr="006F4A2B" w:rsidR="00C5203D">
        <w:rPr>
          <w:rFonts w:ascii="Verdana" w:hAnsi="Verdana"/>
          <w:sz w:val="18"/>
          <w:szCs w:val="18"/>
        </w:rPr>
        <w:t xml:space="preserve"> de strijd tegen </w:t>
      </w:r>
      <w:proofErr w:type="spellStart"/>
      <w:r w:rsidR="006F4A2B">
        <w:rPr>
          <w:rFonts w:ascii="Verdana" w:hAnsi="Verdana"/>
          <w:sz w:val="18"/>
          <w:szCs w:val="18"/>
        </w:rPr>
        <w:t>E</w:t>
      </w:r>
      <w:r w:rsidRPr="006F4A2B" w:rsidR="00C5203D">
        <w:rPr>
          <w:rFonts w:ascii="Verdana" w:hAnsi="Verdana"/>
          <w:sz w:val="18"/>
          <w:szCs w:val="18"/>
        </w:rPr>
        <w:t>bola</w:t>
      </w:r>
      <w:proofErr w:type="spellEnd"/>
      <w:r w:rsidRPr="006F4A2B" w:rsidR="00C5203D">
        <w:rPr>
          <w:rFonts w:ascii="Verdana" w:hAnsi="Verdana"/>
          <w:sz w:val="18"/>
          <w:szCs w:val="18"/>
        </w:rPr>
        <w:t xml:space="preserve">. </w:t>
      </w:r>
    </w:p>
    <w:p w:rsidRPr="006F4A2B" w:rsidR="006F4A2B" w:rsidP="006F4A2B" w:rsidRDefault="006F4A2B" w14:paraId="31C63183" w14:textId="77777777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:rsidR="000C121C" w:rsidP="006F4A2B" w:rsidRDefault="000C121C" w14:paraId="1B663A6B" w14:textId="41276767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 een persoonlijk </w:t>
      </w:r>
      <w:r w:rsidR="0083519B">
        <w:rPr>
          <w:rFonts w:ascii="Verdana" w:hAnsi="Verdana"/>
          <w:sz w:val="18"/>
          <w:szCs w:val="18"/>
        </w:rPr>
        <w:t>kennismakings</w:t>
      </w:r>
      <w:r>
        <w:rPr>
          <w:rFonts w:ascii="Verdana" w:hAnsi="Verdana"/>
          <w:sz w:val="18"/>
          <w:szCs w:val="18"/>
        </w:rPr>
        <w:t>gesprek na afloop van de Raad</w:t>
      </w:r>
      <w:r w:rsidRPr="000C12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met commissaris </w:t>
      </w:r>
      <w:proofErr w:type="spellStart"/>
      <w:r>
        <w:rPr>
          <w:rFonts w:ascii="Verdana" w:hAnsi="Verdana"/>
          <w:sz w:val="18"/>
          <w:szCs w:val="18"/>
        </w:rPr>
        <w:t>Stylianides</w:t>
      </w:r>
      <w:proofErr w:type="spellEnd"/>
      <w:r>
        <w:rPr>
          <w:rFonts w:ascii="Verdana" w:hAnsi="Verdana"/>
          <w:sz w:val="18"/>
          <w:szCs w:val="18"/>
        </w:rPr>
        <w:t xml:space="preserve">, waarbij eveneens de Nederlandse </w:t>
      </w:r>
      <w:proofErr w:type="spellStart"/>
      <w:r w:rsidR="006F4A2B">
        <w:rPr>
          <w:rFonts w:ascii="Verdana" w:hAnsi="Verdana"/>
          <w:sz w:val="18"/>
          <w:szCs w:val="18"/>
        </w:rPr>
        <w:t>E</w:t>
      </w:r>
      <w:r w:rsidR="00F27A34">
        <w:rPr>
          <w:rFonts w:ascii="Verdana" w:hAnsi="Verdana"/>
          <w:sz w:val="18"/>
          <w:szCs w:val="18"/>
        </w:rPr>
        <w:t>bola</w:t>
      </w:r>
      <w:proofErr w:type="spellEnd"/>
      <w:r w:rsidR="00F27A34">
        <w:rPr>
          <w:rFonts w:ascii="Verdana" w:hAnsi="Verdana"/>
          <w:sz w:val="18"/>
          <w:szCs w:val="18"/>
        </w:rPr>
        <w:t xml:space="preserve"> gezant</w:t>
      </w:r>
      <w:r>
        <w:rPr>
          <w:rFonts w:ascii="Verdana" w:hAnsi="Verdana"/>
          <w:sz w:val="18"/>
          <w:szCs w:val="18"/>
        </w:rPr>
        <w:t xml:space="preserve">, Hans </w:t>
      </w:r>
      <w:proofErr w:type="spellStart"/>
      <w:r>
        <w:rPr>
          <w:rFonts w:ascii="Verdana" w:hAnsi="Verdana"/>
          <w:sz w:val="18"/>
          <w:szCs w:val="18"/>
        </w:rPr>
        <w:t>Docter</w:t>
      </w:r>
      <w:proofErr w:type="spellEnd"/>
      <w:r w:rsidR="00F74357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aanwezig was, sprak </w:t>
      </w:r>
      <w:proofErr w:type="spellStart"/>
      <w:r>
        <w:rPr>
          <w:rFonts w:ascii="Verdana" w:hAnsi="Verdana"/>
          <w:sz w:val="18"/>
          <w:szCs w:val="18"/>
        </w:rPr>
        <w:t>Stylianides</w:t>
      </w:r>
      <w:proofErr w:type="spellEnd"/>
      <w:r>
        <w:rPr>
          <w:rFonts w:ascii="Verdana" w:hAnsi="Verdana"/>
          <w:sz w:val="18"/>
          <w:szCs w:val="18"/>
        </w:rPr>
        <w:t xml:space="preserve"> zijn waardering uit voor de Nederlands humanitaire expertise en inzet, in het bijzonder op </w:t>
      </w:r>
      <w:proofErr w:type="spellStart"/>
      <w:r w:rsidR="006F4A2B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bola</w:t>
      </w:r>
      <w:proofErr w:type="spellEnd"/>
      <w:r>
        <w:rPr>
          <w:rFonts w:ascii="Verdana" w:hAnsi="Verdana"/>
          <w:sz w:val="18"/>
          <w:szCs w:val="18"/>
        </w:rPr>
        <w:t xml:space="preserve">. </w:t>
      </w:r>
      <w:r w:rsidR="000C0A30">
        <w:rPr>
          <w:rFonts w:ascii="Verdana" w:hAnsi="Verdana"/>
          <w:sz w:val="18"/>
          <w:szCs w:val="18"/>
        </w:rPr>
        <w:t xml:space="preserve">Hij benadrukte het belang van politieke oplossingen voor humanitaire problemen. </w:t>
      </w:r>
      <w:r>
        <w:rPr>
          <w:rFonts w:ascii="Verdana" w:hAnsi="Verdana"/>
          <w:sz w:val="18"/>
          <w:szCs w:val="18"/>
        </w:rPr>
        <w:t xml:space="preserve">Ik heb de versterkte Nederlandse inzet op humanitaire hulp in de komende jaren toegelicht. Tevens heb ik </w:t>
      </w:r>
      <w:proofErr w:type="gramStart"/>
      <w:r w:rsidR="000C0A30">
        <w:rPr>
          <w:rFonts w:ascii="Verdana" w:hAnsi="Verdana"/>
          <w:sz w:val="18"/>
          <w:szCs w:val="18"/>
        </w:rPr>
        <w:t>nogmaals</w:t>
      </w:r>
      <w:proofErr w:type="gramEnd"/>
      <w:r w:rsidR="000C0A3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mijn zorgen uitgesproken voor de problemen </w:t>
      </w:r>
      <w:r w:rsidR="002D3340">
        <w:rPr>
          <w:rFonts w:ascii="Verdana" w:hAnsi="Verdana"/>
          <w:sz w:val="18"/>
          <w:szCs w:val="18"/>
        </w:rPr>
        <w:t>waarmee</w:t>
      </w:r>
      <w:r>
        <w:rPr>
          <w:rFonts w:ascii="Verdana" w:hAnsi="Verdana"/>
          <w:sz w:val="18"/>
          <w:szCs w:val="18"/>
        </w:rPr>
        <w:t xml:space="preserve"> organisaties als WFP kampen wanneer overmakingen niet snel genoeg volgen op gedane toezeggingen. </w:t>
      </w:r>
      <w:r w:rsidR="00B760C5">
        <w:rPr>
          <w:rFonts w:ascii="Verdana" w:hAnsi="Verdana"/>
          <w:sz w:val="18"/>
          <w:szCs w:val="18"/>
        </w:rPr>
        <w:t xml:space="preserve">WFP </w:t>
      </w:r>
      <w:r>
        <w:rPr>
          <w:rFonts w:ascii="Verdana" w:hAnsi="Verdana"/>
          <w:sz w:val="18"/>
          <w:szCs w:val="18"/>
        </w:rPr>
        <w:t xml:space="preserve">heeft extra fondsen beschikbaar gesteld </w:t>
      </w:r>
      <w:r w:rsidR="00B760C5">
        <w:rPr>
          <w:rFonts w:ascii="Verdana" w:hAnsi="Verdana"/>
          <w:sz w:val="18"/>
          <w:szCs w:val="18"/>
        </w:rPr>
        <w:t xml:space="preserve">gekregen van onder andere de Commissie </w:t>
      </w:r>
      <w:r>
        <w:rPr>
          <w:rFonts w:ascii="Verdana" w:hAnsi="Verdana"/>
          <w:sz w:val="18"/>
          <w:szCs w:val="18"/>
        </w:rPr>
        <w:t>die de problemen tot het eind</w:t>
      </w:r>
      <w:r w:rsidR="00B760C5">
        <w:rPr>
          <w:rFonts w:ascii="Verdana" w:hAnsi="Verdana"/>
          <w:sz w:val="18"/>
          <w:szCs w:val="18"/>
        </w:rPr>
        <w:t xml:space="preserve"> van het jaar moeten ondervangen</w:t>
      </w:r>
      <w:r w:rsidR="000C0A30">
        <w:rPr>
          <w:rFonts w:ascii="Verdana" w:hAnsi="Verdana"/>
          <w:sz w:val="18"/>
          <w:szCs w:val="18"/>
        </w:rPr>
        <w:t>.</w:t>
      </w:r>
    </w:p>
    <w:p w:rsidR="006F4A2B" w:rsidP="006F4A2B" w:rsidRDefault="006F4A2B" w14:paraId="3BDBEDD1" w14:textId="77777777">
      <w:pPr>
        <w:pStyle w:val="NormalWeb"/>
        <w:spacing w:before="0" w:beforeAutospacing="0" w:after="0" w:afterAutospacing="0"/>
        <w:rPr>
          <w:rStyle w:val="Strong"/>
          <w:rFonts w:ascii="Verdana" w:hAnsi="Verdana"/>
          <w:sz w:val="18"/>
          <w:szCs w:val="18"/>
        </w:rPr>
      </w:pPr>
    </w:p>
    <w:p w:rsidR="006F4A2B" w:rsidP="006F4A2B" w:rsidRDefault="00C5203D" w14:paraId="7F3F47AF" w14:textId="77777777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Style w:val="Strong"/>
          <w:rFonts w:ascii="Verdana" w:hAnsi="Verdana"/>
          <w:sz w:val="18"/>
          <w:szCs w:val="18"/>
        </w:rPr>
        <w:t xml:space="preserve">Gender </w:t>
      </w:r>
    </w:p>
    <w:p w:rsidR="00C5203D" w:rsidP="006F4A2B" w:rsidRDefault="00C5203D" w14:paraId="39ADFFD5" w14:textId="77777777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Zowel </w:t>
      </w:r>
      <w:proofErr w:type="spellStart"/>
      <w:r>
        <w:rPr>
          <w:rFonts w:ascii="Verdana" w:hAnsi="Verdana"/>
          <w:sz w:val="18"/>
          <w:szCs w:val="18"/>
        </w:rPr>
        <w:t>Mogherini</w:t>
      </w:r>
      <w:proofErr w:type="spellEnd"/>
      <w:r>
        <w:rPr>
          <w:rFonts w:ascii="Verdana" w:hAnsi="Verdana"/>
          <w:sz w:val="18"/>
          <w:szCs w:val="18"/>
        </w:rPr>
        <w:t xml:space="preserve"> als </w:t>
      </w:r>
      <w:proofErr w:type="spellStart"/>
      <w:r>
        <w:rPr>
          <w:rFonts w:ascii="Verdana" w:hAnsi="Verdana"/>
          <w:sz w:val="18"/>
          <w:szCs w:val="18"/>
        </w:rPr>
        <w:t>Mimica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gramStart"/>
      <w:r>
        <w:rPr>
          <w:rFonts w:ascii="Verdana" w:hAnsi="Verdana"/>
          <w:sz w:val="18"/>
          <w:szCs w:val="18"/>
        </w:rPr>
        <w:t>spraken</w:t>
      </w:r>
      <w:proofErr w:type="gramEnd"/>
      <w:r>
        <w:rPr>
          <w:rFonts w:ascii="Verdana" w:hAnsi="Verdana"/>
          <w:sz w:val="18"/>
          <w:szCs w:val="18"/>
        </w:rPr>
        <w:t xml:space="preserve"> hun persoonlijke commitment uit voor gendergelijkheid, niet enkel </w:t>
      </w:r>
      <w:r w:rsidR="006F4A2B">
        <w:rPr>
          <w:rFonts w:ascii="Verdana" w:hAnsi="Verdana"/>
          <w:sz w:val="18"/>
          <w:szCs w:val="18"/>
        </w:rPr>
        <w:t xml:space="preserve">van belang </w:t>
      </w:r>
      <w:r>
        <w:rPr>
          <w:rFonts w:ascii="Verdana" w:hAnsi="Verdana"/>
          <w:sz w:val="18"/>
          <w:szCs w:val="18"/>
        </w:rPr>
        <w:t xml:space="preserve">in de ontwikkelingsagenda, </w:t>
      </w:r>
      <w:r w:rsidR="00BC6691">
        <w:rPr>
          <w:rFonts w:ascii="Verdana" w:hAnsi="Verdana"/>
          <w:sz w:val="18"/>
          <w:szCs w:val="18"/>
        </w:rPr>
        <w:t xml:space="preserve">maar ook voor het brede externe </w:t>
      </w:r>
      <w:r>
        <w:rPr>
          <w:rFonts w:ascii="Verdana" w:hAnsi="Verdana"/>
          <w:sz w:val="18"/>
          <w:szCs w:val="18"/>
        </w:rPr>
        <w:t>beleid</w:t>
      </w:r>
      <w:r w:rsidR="00BC6691">
        <w:rPr>
          <w:rFonts w:ascii="Verdana" w:hAnsi="Verdana"/>
          <w:sz w:val="18"/>
          <w:szCs w:val="18"/>
        </w:rPr>
        <w:t xml:space="preserve"> van de Unie</w:t>
      </w:r>
      <w:r>
        <w:rPr>
          <w:rFonts w:ascii="Verdana" w:hAnsi="Verdana"/>
          <w:sz w:val="18"/>
          <w:szCs w:val="18"/>
        </w:rPr>
        <w:t xml:space="preserve">. </w:t>
      </w:r>
      <w:r w:rsidR="0054205A">
        <w:rPr>
          <w:rFonts w:ascii="Verdana" w:hAnsi="Verdana"/>
          <w:sz w:val="18"/>
          <w:szCs w:val="18"/>
        </w:rPr>
        <w:t xml:space="preserve">“No </w:t>
      </w:r>
      <w:proofErr w:type="spellStart"/>
      <w:r w:rsidR="0054205A">
        <w:rPr>
          <w:rFonts w:ascii="Verdana" w:hAnsi="Verdana"/>
          <w:sz w:val="18"/>
          <w:szCs w:val="18"/>
        </w:rPr>
        <w:t>women</w:t>
      </w:r>
      <w:proofErr w:type="spellEnd"/>
      <w:r w:rsidR="0054205A">
        <w:rPr>
          <w:rFonts w:ascii="Verdana" w:hAnsi="Verdana"/>
          <w:sz w:val="18"/>
          <w:szCs w:val="18"/>
        </w:rPr>
        <w:t xml:space="preserve">, no </w:t>
      </w:r>
      <w:proofErr w:type="spellStart"/>
      <w:r w:rsidR="0054205A">
        <w:rPr>
          <w:rFonts w:ascii="Verdana" w:hAnsi="Verdana"/>
          <w:sz w:val="18"/>
          <w:szCs w:val="18"/>
        </w:rPr>
        <w:t>development</w:t>
      </w:r>
      <w:proofErr w:type="spellEnd"/>
      <w:r w:rsidR="0054205A">
        <w:rPr>
          <w:rFonts w:ascii="Verdana" w:hAnsi="Verdana"/>
          <w:sz w:val="18"/>
          <w:szCs w:val="18"/>
        </w:rPr>
        <w:t xml:space="preserve">, no </w:t>
      </w:r>
      <w:proofErr w:type="spellStart"/>
      <w:r w:rsidR="0054205A">
        <w:rPr>
          <w:rFonts w:ascii="Verdana" w:hAnsi="Verdana"/>
          <w:sz w:val="18"/>
          <w:szCs w:val="18"/>
        </w:rPr>
        <w:t>dignity</w:t>
      </w:r>
      <w:proofErr w:type="spellEnd"/>
      <w:r w:rsidR="0054205A">
        <w:rPr>
          <w:rFonts w:ascii="Verdana" w:hAnsi="Verdana"/>
          <w:sz w:val="18"/>
          <w:szCs w:val="18"/>
        </w:rPr>
        <w:t xml:space="preserve">” volgens </w:t>
      </w:r>
      <w:proofErr w:type="spellStart"/>
      <w:r w:rsidR="0054205A">
        <w:rPr>
          <w:rFonts w:ascii="Verdana" w:hAnsi="Verdana"/>
          <w:sz w:val="18"/>
          <w:szCs w:val="18"/>
        </w:rPr>
        <w:t>Mimica</w:t>
      </w:r>
      <w:proofErr w:type="spellEnd"/>
      <w:r w:rsidR="0054205A">
        <w:rPr>
          <w:rFonts w:ascii="Verdana" w:hAnsi="Verdana"/>
          <w:sz w:val="18"/>
          <w:szCs w:val="18"/>
        </w:rPr>
        <w:t>.</w:t>
      </w:r>
      <w:r w:rsidR="004A5D6C">
        <w:rPr>
          <w:rFonts w:ascii="Verdana" w:hAnsi="Verdana"/>
          <w:sz w:val="18"/>
          <w:szCs w:val="18"/>
        </w:rPr>
        <w:t xml:space="preserve"> </w:t>
      </w:r>
      <w:r w:rsidR="006764C6">
        <w:rPr>
          <w:rFonts w:ascii="Verdana" w:hAnsi="Verdana"/>
          <w:sz w:val="18"/>
          <w:szCs w:val="18"/>
        </w:rPr>
        <w:t>De commissaris</w:t>
      </w:r>
      <w:r w:rsidR="00836DCF">
        <w:rPr>
          <w:rFonts w:ascii="Verdana" w:hAnsi="Verdana"/>
          <w:sz w:val="18"/>
          <w:szCs w:val="18"/>
        </w:rPr>
        <w:t xml:space="preserve"> gaf aan dat met het EU gender action plan 2010-15 vooruitgang is geboekt, maar dat er nog veel werk te verrichten is. Hij zei voor het nieuwe </w:t>
      </w:r>
      <w:r w:rsidR="0010423A">
        <w:rPr>
          <w:rFonts w:ascii="Verdana" w:hAnsi="Verdana"/>
          <w:sz w:val="18"/>
          <w:szCs w:val="18"/>
        </w:rPr>
        <w:t xml:space="preserve">EU </w:t>
      </w:r>
      <w:r w:rsidR="00836DCF">
        <w:rPr>
          <w:rFonts w:ascii="Verdana" w:hAnsi="Verdana"/>
          <w:sz w:val="18"/>
          <w:szCs w:val="18"/>
        </w:rPr>
        <w:t>“gender action plan” (2016-2020) te zullen zoeken naar versterkte samenwerking met lidstaten en maatschappelijk middenveld.</w:t>
      </w:r>
      <w:r w:rsidR="006764C6">
        <w:rPr>
          <w:rFonts w:ascii="Verdana" w:hAnsi="Verdana"/>
          <w:sz w:val="18"/>
          <w:szCs w:val="18"/>
        </w:rPr>
        <w:t xml:space="preserve"> Hij wilde tastbare resultaten boeken op dit terrein.</w:t>
      </w:r>
      <w:r w:rsidR="0009238E">
        <w:rPr>
          <w:rFonts w:ascii="Verdana" w:hAnsi="Verdana"/>
          <w:sz w:val="18"/>
          <w:szCs w:val="18"/>
        </w:rPr>
        <w:t xml:space="preserve"> Nederland zet zich hier ook voor in via zijn lidmaatschap van de </w:t>
      </w:r>
      <w:proofErr w:type="spellStart"/>
      <w:r w:rsidR="0009238E">
        <w:rPr>
          <w:rFonts w:ascii="Verdana" w:hAnsi="Verdana"/>
          <w:sz w:val="18"/>
          <w:szCs w:val="18"/>
        </w:rPr>
        <w:t>Task</w:t>
      </w:r>
      <w:proofErr w:type="spellEnd"/>
      <w:r w:rsidR="0009238E">
        <w:rPr>
          <w:rFonts w:ascii="Verdana" w:hAnsi="Verdana"/>
          <w:sz w:val="18"/>
          <w:szCs w:val="18"/>
        </w:rPr>
        <w:t xml:space="preserve"> Force die belast is met de formulering van het </w:t>
      </w:r>
      <w:proofErr w:type="gramStart"/>
      <w:r w:rsidR="0009238E">
        <w:rPr>
          <w:rFonts w:ascii="Verdana" w:hAnsi="Verdana"/>
          <w:sz w:val="18"/>
          <w:szCs w:val="18"/>
        </w:rPr>
        <w:t xml:space="preserve">actieplan.  </w:t>
      </w:r>
      <w:proofErr w:type="gramEnd"/>
    </w:p>
    <w:p w:rsidR="00836DCF" w:rsidP="00C5203D" w:rsidRDefault="004A5D6C" w14:paraId="633C6093" w14:textId="1C71B569">
      <w:pPr>
        <w:pStyle w:val="NormalWeb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Het Letse inkomend voorzitterschap informeerde de Raad dat gender – naast </w:t>
      </w:r>
      <w:r w:rsidR="000B7979">
        <w:rPr>
          <w:rFonts w:ascii="Verdana" w:hAnsi="Verdana"/>
          <w:sz w:val="18"/>
          <w:szCs w:val="18"/>
        </w:rPr>
        <w:t>post-2015</w:t>
      </w:r>
      <w:r>
        <w:rPr>
          <w:rFonts w:ascii="Verdana" w:hAnsi="Verdana"/>
          <w:sz w:val="18"/>
          <w:szCs w:val="18"/>
        </w:rPr>
        <w:t xml:space="preserve"> en Centraal </w:t>
      </w:r>
      <w:r w:rsidR="002D3340">
        <w:rPr>
          <w:rFonts w:ascii="Verdana" w:hAnsi="Verdana"/>
          <w:sz w:val="18"/>
          <w:szCs w:val="18"/>
        </w:rPr>
        <w:t>Azië</w:t>
      </w:r>
      <w:r>
        <w:rPr>
          <w:rFonts w:ascii="Verdana" w:hAnsi="Verdana"/>
          <w:sz w:val="18"/>
          <w:szCs w:val="18"/>
        </w:rPr>
        <w:t xml:space="preserve"> - één van de prioriteiten van hun voorzitterschap zal </w:t>
      </w:r>
      <w:r w:rsidR="002D3340">
        <w:rPr>
          <w:rFonts w:ascii="Verdana" w:hAnsi="Verdana"/>
          <w:sz w:val="18"/>
          <w:szCs w:val="18"/>
        </w:rPr>
        <w:t xml:space="preserve">zijn. </w:t>
      </w:r>
      <w:r>
        <w:rPr>
          <w:rFonts w:ascii="Verdana" w:hAnsi="Verdana"/>
          <w:sz w:val="18"/>
          <w:szCs w:val="18"/>
        </w:rPr>
        <w:t>Er was beperkte tijd voor discussie op deze Raad, maar er werd toegezegd</w:t>
      </w:r>
      <w:r w:rsidR="00C5203D">
        <w:rPr>
          <w:rFonts w:ascii="Verdana" w:hAnsi="Verdana"/>
          <w:sz w:val="18"/>
          <w:szCs w:val="18"/>
        </w:rPr>
        <w:t xml:space="preserve"> </w:t>
      </w:r>
      <w:r w:rsidR="00836DCF">
        <w:rPr>
          <w:rFonts w:ascii="Verdana" w:hAnsi="Verdana"/>
          <w:sz w:val="18"/>
          <w:szCs w:val="18"/>
        </w:rPr>
        <w:t xml:space="preserve">dat </w:t>
      </w:r>
      <w:r w:rsidR="00C5203D">
        <w:rPr>
          <w:rFonts w:ascii="Verdana" w:hAnsi="Verdana"/>
          <w:sz w:val="18"/>
          <w:szCs w:val="18"/>
        </w:rPr>
        <w:t xml:space="preserve">tijdens de </w:t>
      </w:r>
      <w:r>
        <w:rPr>
          <w:rFonts w:ascii="Verdana" w:hAnsi="Verdana"/>
          <w:sz w:val="18"/>
          <w:szCs w:val="18"/>
        </w:rPr>
        <w:t>volgende Raad ontwikkelingssamenwerking</w:t>
      </w:r>
      <w:r w:rsidR="00C5203D">
        <w:rPr>
          <w:rFonts w:ascii="Verdana" w:hAnsi="Verdana"/>
          <w:sz w:val="18"/>
          <w:szCs w:val="18"/>
        </w:rPr>
        <w:t xml:space="preserve"> op 26</w:t>
      </w:r>
      <w:r w:rsidR="0009238E">
        <w:t> </w:t>
      </w:r>
      <w:r w:rsidR="00C5203D">
        <w:rPr>
          <w:rFonts w:ascii="Verdana" w:hAnsi="Verdana"/>
          <w:sz w:val="18"/>
          <w:szCs w:val="18"/>
        </w:rPr>
        <w:t xml:space="preserve">mei 2015 </w:t>
      </w:r>
      <w:r>
        <w:rPr>
          <w:rFonts w:ascii="Verdana" w:hAnsi="Verdana"/>
          <w:sz w:val="18"/>
          <w:szCs w:val="18"/>
        </w:rPr>
        <w:t xml:space="preserve">substantieel op het onderwerp </w:t>
      </w:r>
      <w:r w:rsidR="00836DCF">
        <w:rPr>
          <w:rFonts w:ascii="Verdana" w:hAnsi="Verdana"/>
          <w:sz w:val="18"/>
          <w:szCs w:val="18"/>
        </w:rPr>
        <w:t>zal worden inge</w:t>
      </w:r>
      <w:r>
        <w:rPr>
          <w:rFonts w:ascii="Verdana" w:hAnsi="Verdana"/>
          <w:sz w:val="18"/>
          <w:szCs w:val="18"/>
        </w:rPr>
        <w:t>gaan</w:t>
      </w:r>
      <w:r w:rsidR="00C5203D">
        <w:rPr>
          <w:rFonts w:ascii="Verdana" w:hAnsi="Verdana"/>
          <w:sz w:val="18"/>
          <w:szCs w:val="18"/>
        </w:rPr>
        <w:t xml:space="preserve">. </w:t>
      </w:r>
      <w:r w:rsidRPr="004A5D6C">
        <w:rPr>
          <w:rFonts w:ascii="Verdana" w:hAnsi="Verdana"/>
          <w:sz w:val="18"/>
          <w:szCs w:val="18"/>
        </w:rPr>
        <w:t xml:space="preserve">De Raad werd </w:t>
      </w:r>
      <w:r w:rsidRPr="004A5D6C" w:rsidR="002D3340">
        <w:rPr>
          <w:rFonts w:ascii="Verdana" w:hAnsi="Verdana"/>
          <w:sz w:val="18"/>
          <w:szCs w:val="18"/>
        </w:rPr>
        <w:t>geïnformeerd</w:t>
      </w:r>
      <w:r w:rsidRPr="004A5D6C">
        <w:rPr>
          <w:rFonts w:ascii="Verdana" w:hAnsi="Verdana"/>
          <w:sz w:val="18"/>
          <w:szCs w:val="18"/>
        </w:rPr>
        <w:t xml:space="preserve"> dat er</w:t>
      </w:r>
      <w:r w:rsidRPr="004A5D6C" w:rsidR="00C5203D">
        <w:rPr>
          <w:rFonts w:ascii="Verdana" w:hAnsi="Verdana"/>
          <w:sz w:val="18"/>
          <w:szCs w:val="18"/>
        </w:rPr>
        <w:t xml:space="preserve"> op 2 maart een </w:t>
      </w:r>
      <w:r>
        <w:rPr>
          <w:rFonts w:ascii="Verdana" w:hAnsi="Verdana"/>
          <w:sz w:val="18"/>
          <w:szCs w:val="18"/>
        </w:rPr>
        <w:t>“</w:t>
      </w:r>
      <w:r w:rsidRPr="004A5D6C">
        <w:rPr>
          <w:rFonts w:ascii="Verdana" w:hAnsi="Verdana"/>
          <w:sz w:val="18"/>
          <w:szCs w:val="18"/>
        </w:rPr>
        <w:t xml:space="preserve">High-Level Event on </w:t>
      </w:r>
      <w:proofErr w:type="spellStart"/>
      <w:r w:rsidRPr="004A5D6C">
        <w:rPr>
          <w:rFonts w:ascii="Verdana" w:hAnsi="Verdana"/>
          <w:sz w:val="18"/>
          <w:szCs w:val="18"/>
        </w:rPr>
        <w:t>Women’s</w:t>
      </w:r>
      <w:proofErr w:type="spellEnd"/>
      <w:r w:rsidRPr="004A5D6C">
        <w:rPr>
          <w:rFonts w:ascii="Verdana" w:hAnsi="Verdana"/>
          <w:sz w:val="18"/>
          <w:szCs w:val="18"/>
        </w:rPr>
        <w:t xml:space="preserve"> Empowerment </w:t>
      </w:r>
      <w:proofErr w:type="spellStart"/>
      <w:r w:rsidRPr="004A5D6C">
        <w:rPr>
          <w:rFonts w:ascii="Verdana" w:hAnsi="Verdana"/>
          <w:sz w:val="18"/>
          <w:szCs w:val="18"/>
        </w:rPr>
        <w:t>and</w:t>
      </w:r>
      <w:proofErr w:type="spellEnd"/>
      <w:r w:rsidRPr="004A5D6C">
        <w:rPr>
          <w:rFonts w:ascii="Verdana" w:hAnsi="Verdana"/>
          <w:sz w:val="18"/>
          <w:szCs w:val="18"/>
        </w:rPr>
        <w:t xml:space="preserve"> </w:t>
      </w:r>
      <w:proofErr w:type="spellStart"/>
      <w:r w:rsidRPr="004A5D6C">
        <w:rPr>
          <w:rFonts w:ascii="Verdana" w:hAnsi="Verdana"/>
          <w:sz w:val="18"/>
          <w:szCs w:val="18"/>
        </w:rPr>
        <w:t>Sustainable</w:t>
      </w:r>
      <w:proofErr w:type="spellEnd"/>
      <w:r w:rsidRPr="004A5D6C">
        <w:rPr>
          <w:rFonts w:ascii="Verdana" w:hAnsi="Verdana"/>
          <w:sz w:val="18"/>
          <w:szCs w:val="18"/>
        </w:rPr>
        <w:t xml:space="preserve"> Development</w:t>
      </w:r>
      <w:r>
        <w:rPr>
          <w:rFonts w:ascii="Verdana" w:hAnsi="Verdana"/>
          <w:sz w:val="18"/>
          <w:szCs w:val="18"/>
        </w:rPr>
        <w:t>” zal plaatsvinden in Riga. Ik heb toegezegd hier</w:t>
      </w:r>
      <w:r w:rsidR="00BC6691">
        <w:rPr>
          <w:rFonts w:ascii="Verdana" w:hAnsi="Verdana"/>
          <w:sz w:val="18"/>
          <w:szCs w:val="18"/>
        </w:rPr>
        <w:t>aan</w:t>
      </w:r>
      <w:r>
        <w:rPr>
          <w:rFonts w:ascii="Verdana" w:hAnsi="Verdana"/>
          <w:sz w:val="18"/>
          <w:szCs w:val="18"/>
        </w:rPr>
        <w:t xml:space="preserve"> te </w:t>
      </w:r>
      <w:r w:rsidR="00836DCF">
        <w:rPr>
          <w:rFonts w:ascii="Verdana" w:hAnsi="Verdana"/>
          <w:sz w:val="18"/>
          <w:szCs w:val="18"/>
        </w:rPr>
        <w:t xml:space="preserve">zullen </w:t>
      </w:r>
      <w:r w:rsidR="00BC6691">
        <w:rPr>
          <w:rFonts w:ascii="Verdana" w:hAnsi="Verdana"/>
          <w:sz w:val="18"/>
          <w:szCs w:val="18"/>
        </w:rPr>
        <w:t>deelnemen</w:t>
      </w:r>
      <w:r>
        <w:rPr>
          <w:rFonts w:ascii="Verdana" w:hAnsi="Verdana"/>
          <w:sz w:val="18"/>
          <w:szCs w:val="18"/>
        </w:rPr>
        <w:t xml:space="preserve">. </w:t>
      </w:r>
      <w:r w:rsidR="00836DCF">
        <w:rPr>
          <w:rFonts w:ascii="Verdana" w:hAnsi="Verdana"/>
          <w:sz w:val="18"/>
          <w:szCs w:val="18"/>
        </w:rPr>
        <w:t xml:space="preserve">Ik heb op de Raad benadrukt dat de </w:t>
      </w:r>
      <w:r w:rsidR="000B7979">
        <w:rPr>
          <w:rFonts w:ascii="Verdana" w:hAnsi="Verdana"/>
          <w:sz w:val="18"/>
          <w:szCs w:val="18"/>
        </w:rPr>
        <w:t>post-2015</w:t>
      </w:r>
      <w:r w:rsidR="00836DCF">
        <w:rPr>
          <w:rFonts w:ascii="Verdana" w:hAnsi="Verdana"/>
          <w:sz w:val="18"/>
          <w:szCs w:val="18"/>
        </w:rPr>
        <w:t xml:space="preserve"> discussies h</w:t>
      </w:r>
      <w:r w:rsidR="00F74357">
        <w:rPr>
          <w:rFonts w:ascii="Verdana" w:hAnsi="Verdana"/>
          <w:sz w:val="18"/>
          <w:szCs w:val="18"/>
        </w:rPr>
        <w:t>é</w:t>
      </w:r>
      <w:r w:rsidR="00836DCF">
        <w:rPr>
          <w:rFonts w:ascii="Verdana" w:hAnsi="Verdana"/>
          <w:sz w:val="18"/>
          <w:szCs w:val="18"/>
        </w:rPr>
        <w:t xml:space="preserve">t moment zijn om voortgang te boeken op het gebied van gender. Als gender goed </w:t>
      </w:r>
      <w:r w:rsidR="002D3340">
        <w:rPr>
          <w:rFonts w:ascii="Verdana" w:hAnsi="Verdana"/>
          <w:sz w:val="18"/>
          <w:szCs w:val="18"/>
        </w:rPr>
        <w:t>verankerd</w:t>
      </w:r>
      <w:r w:rsidR="00836DCF">
        <w:rPr>
          <w:rFonts w:ascii="Verdana" w:hAnsi="Verdana"/>
          <w:sz w:val="18"/>
          <w:szCs w:val="18"/>
        </w:rPr>
        <w:t xml:space="preserve"> wordt in </w:t>
      </w:r>
      <w:r w:rsidR="006764C6">
        <w:rPr>
          <w:rFonts w:ascii="Verdana" w:hAnsi="Verdana"/>
          <w:sz w:val="18"/>
          <w:szCs w:val="18"/>
        </w:rPr>
        <w:t>de nieuwe</w:t>
      </w:r>
      <w:r w:rsidR="00836DCF">
        <w:rPr>
          <w:rFonts w:ascii="Verdana" w:hAnsi="Verdana"/>
          <w:sz w:val="18"/>
          <w:szCs w:val="18"/>
        </w:rPr>
        <w:t xml:space="preserve"> ontwikkelingsagenda zal dat belangrijke gevolgen hebben </w:t>
      </w:r>
      <w:r w:rsidR="00F74357">
        <w:rPr>
          <w:rFonts w:ascii="Verdana" w:hAnsi="Verdana"/>
          <w:sz w:val="18"/>
          <w:szCs w:val="18"/>
        </w:rPr>
        <w:t>voor de komende vijftien jaar</w:t>
      </w:r>
      <w:r w:rsidR="00836DCF">
        <w:rPr>
          <w:rFonts w:ascii="Verdana" w:hAnsi="Verdana"/>
          <w:sz w:val="18"/>
          <w:szCs w:val="18"/>
        </w:rPr>
        <w:t xml:space="preserve">. Ik heb </w:t>
      </w:r>
      <w:r w:rsidR="0009238E">
        <w:rPr>
          <w:rFonts w:ascii="Verdana" w:hAnsi="Verdana"/>
          <w:sz w:val="18"/>
          <w:szCs w:val="18"/>
        </w:rPr>
        <w:t xml:space="preserve">tevens </w:t>
      </w:r>
      <w:r w:rsidR="00836DCF">
        <w:rPr>
          <w:rFonts w:ascii="Verdana" w:hAnsi="Verdana"/>
          <w:sz w:val="18"/>
          <w:szCs w:val="18"/>
        </w:rPr>
        <w:t xml:space="preserve">gepleit voor </w:t>
      </w:r>
      <w:proofErr w:type="spellStart"/>
      <w:r w:rsidR="006764C6">
        <w:rPr>
          <w:rFonts w:ascii="Verdana" w:hAnsi="Verdana"/>
          <w:sz w:val="18"/>
          <w:szCs w:val="18"/>
        </w:rPr>
        <w:t>inclusiviteit</w:t>
      </w:r>
      <w:proofErr w:type="spellEnd"/>
      <w:r w:rsidR="006764C6">
        <w:rPr>
          <w:rFonts w:ascii="Verdana" w:hAnsi="Verdana"/>
          <w:sz w:val="18"/>
          <w:szCs w:val="18"/>
        </w:rPr>
        <w:t xml:space="preserve"> door ook n</w:t>
      </w:r>
      <w:r w:rsidR="00836DCF">
        <w:rPr>
          <w:rFonts w:ascii="Verdana" w:hAnsi="Verdana"/>
          <w:sz w:val="18"/>
          <w:szCs w:val="18"/>
        </w:rPr>
        <w:t xml:space="preserve">iet </w:t>
      </w:r>
      <w:r w:rsidR="00F27A34">
        <w:rPr>
          <w:rFonts w:ascii="Verdana" w:hAnsi="Verdana"/>
          <w:sz w:val="18"/>
          <w:szCs w:val="18"/>
        </w:rPr>
        <w:t>gelijkgezinde landen en actoren</w:t>
      </w:r>
      <w:r w:rsidR="006764C6">
        <w:rPr>
          <w:rFonts w:ascii="Verdana" w:hAnsi="Verdana"/>
          <w:sz w:val="18"/>
          <w:szCs w:val="18"/>
        </w:rPr>
        <w:t xml:space="preserve"> in de discussie te betrekken</w:t>
      </w:r>
      <w:r w:rsidR="00836DCF">
        <w:rPr>
          <w:rFonts w:ascii="Verdana" w:hAnsi="Verdana"/>
          <w:sz w:val="18"/>
          <w:szCs w:val="18"/>
        </w:rPr>
        <w:t>.</w:t>
      </w:r>
    </w:p>
    <w:p w:rsidRPr="001C392E" w:rsidR="001C392E" w:rsidP="006F4A2B" w:rsidRDefault="001C392E" w14:paraId="1E51CB36" w14:textId="77777777">
      <w:pPr>
        <w:pStyle w:val="NormalWeb"/>
        <w:spacing w:before="0" w:beforeAutospacing="0" w:after="0" w:afterAutospacing="0"/>
        <w:rPr>
          <w:rFonts w:ascii="Verdana" w:hAnsi="Verdana"/>
          <w:b/>
          <w:sz w:val="18"/>
          <w:szCs w:val="18"/>
        </w:rPr>
      </w:pPr>
      <w:r w:rsidRPr="001C392E">
        <w:rPr>
          <w:rFonts w:ascii="Verdana" w:hAnsi="Verdana"/>
          <w:b/>
          <w:sz w:val="18"/>
          <w:szCs w:val="18"/>
        </w:rPr>
        <w:t xml:space="preserve">Ondertekening EPA </w:t>
      </w:r>
      <w:r w:rsidR="00B760C5">
        <w:rPr>
          <w:rFonts w:ascii="Verdana" w:hAnsi="Verdana"/>
          <w:b/>
          <w:sz w:val="18"/>
          <w:szCs w:val="18"/>
        </w:rPr>
        <w:t>West-Afrika</w:t>
      </w:r>
    </w:p>
    <w:p w:rsidRPr="00762112" w:rsidR="00E6019A" w:rsidP="006F4A2B" w:rsidRDefault="00762112" w14:paraId="42ED87FF" w14:textId="77777777">
      <w:pPr>
        <w:spacing w:after="0"/>
        <w:rPr>
          <w:szCs w:val="18"/>
          <w:lang w:val="nl-NL"/>
        </w:rPr>
      </w:pPr>
      <w:r w:rsidRPr="00762112">
        <w:rPr>
          <w:szCs w:val="18"/>
          <w:lang w:val="nl-NL"/>
        </w:rPr>
        <w:t xml:space="preserve">Tijdens de Raad heb ik voor Nederland de Economische Partnerschapsovereenkomst (EPA) ondertekend tussen de Europese Unie enerzijds en de West-Afrikaanse staten, de Economische Gemeenschap van West-Afrikaanse staten (ECOWAS) en de West-Afrikaanse Economische en Monetaire Unie (WAEMU) anderzijds. In het ontwikkelingsvriendelijke akkoord wordt rechtgedaan aan de bijzondere situatie van de regio die voor een belangrijk gedeelte uit Minst Ontwikkelde Landen </w:t>
      </w:r>
      <w:r w:rsidRPr="00762112">
        <w:rPr>
          <w:szCs w:val="18"/>
          <w:lang w:val="nl-NL"/>
        </w:rPr>
        <w:lastRenderedPageBreak/>
        <w:t>(</w:t>
      </w:r>
      <w:proofErr w:type="spellStart"/>
      <w:r w:rsidRPr="00762112">
        <w:rPr>
          <w:szCs w:val="18"/>
          <w:lang w:val="nl-NL"/>
        </w:rPr>
        <w:t>MOLs</w:t>
      </w:r>
      <w:proofErr w:type="spellEnd"/>
      <w:r w:rsidRPr="00762112">
        <w:rPr>
          <w:szCs w:val="18"/>
          <w:lang w:val="nl-NL"/>
        </w:rPr>
        <w:t xml:space="preserve">) bestaat. Het betrof een belangrijk moment na het doorlopen van een onderhandelingstraject van ruim tien jaar met zestien Afrikaanse landen en twee regionale organisaties. </w:t>
      </w:r>
      <w:r w:rsidR="002D3340">
        <w:rPr>
          <w:szCs w:val="18"/>
          <w:lang w:val="nl-NL"/>
        </w:rPr>
        <w:t xml:space="preserve">Overigens hebben een klein aantal </w:t>
      </w:r>
      <w:r w:rsidR="0009238E">
        <w:rPr>
          <w:szCs w:val="18"/>
          <w:lang w:val="nl-NL"/>
        </w:rPr>
        <w:t xml:space="preserve">West-Afrikaanse </w:t>
      </w:r>
      <w:r w:rsidR="002D3340">
        <w:rPr>
          <w:szCs w:val="18"/>
          <w:lang w:val="nl-NL"/>
        </w:rPr>
        <w:t>landen</w:t>
      </w:r>
      <w:r w:rsidRPr="00762112">
        <w:rPr>
          <w:szCs w:val="18"/>
          <w:lang w:val="nl-NL"/>
        </w:rPr>
        <w:t xml:space="preserve"> het akkoord om voor hun moverende redenen nog niet willen tekenen. Ik wil mij in mijn rol als </w:t>
      </w:r>
      <w:proofErr w:type="spellStart"/>
      <w:r w:rsidRPr="00762112">
        <w:rPr>
          <w:i/>
          <w:szCs w:val="18"/>
          <w:lang w:val="nl-NL"/>
        </w:rPr>
        <w:t>honest</w:t>
      </w:r>
      <w:proofErr w:type="spellEnd"/>
      <w:r w:rsidRPr="00762112">
        <w:rPr>
          <w:i/>
          <w:szCs w:val="18"/>
          <w:lang w:val="nl-NL"/>
        </w:rPr>
        <w:t xml:space="preserve"> broker</w:t>
      </w:r>
      <w:r w:rsidRPr="00762112">
        <w:rPr>
          <w:szCs w:val="18"/>
          <w:lang w:val="nl-NL"/>
        </w:rPr>
        <w:t xml:space="preserve"> op dit dossier</w:t>
      </w:r>
      <w:r w:rsidR="00F74357">
        <w:rPr>
          <w:szCs w:val="18"/>
          <w:lang w:val="nl-NL"/>
        </w:rPr>
        <w:t>,</w:t>
      </w:r>
      <w:r w:rsidRPr="00762112">
        <w:rPr>
          <w:szCs w:val="18"/>
          <w:lang w:val="nl-NL"/>
        </w:rPr>
        <w:t xml:space="preserve"> in nauw overleg met de Commissie</w:t>
      </w:r>
      <w:r w:rsidR="00F74357">
        <w:rPr>
          <w:szCs w:val="18"/>
          <w:lang w:val="nl-NL"/>
        </w:rPr>
        <w:t>,</w:t>
      </w:r>
      <w:r w:rsidRPr="00762112">
        <w:rPr>
          <w:szCs w:val="18"/>
          <w:lang w:val="nl-NL"/>
        </w:rPr>
        <w:t xml:space="preserve"> er voor inzetten dat deze toch </w:t>
      </w:r>
      <w:r w:rsidR="002D3340">
        <w:rPr>
          <w:szCs w:val="18"/>
          <w:lang w:val="nl-NL"/>
        </w:rPr>
        <w:t xml:space="preserve">ook </w:t>
      </w:r>
      <w:r w:rsidRPr="00762112">
        <w:rPr>
          <w:szCs w:val="18"/>
          <w:lang w:val="nl-NL"/>
        </w:rPr>
        <w:t xml:space="preserve">aan boord komen. </w:t>
      </w:r>
      <w:r w:rsidRPr="00762112" w:rsidR="00E6019A">
        <w:rPr>
          <w:szCs w:val="18"/>
          <w:lang w:val="nl-NL"/>
        </w:rPr>
        <w:t xml:space="preserve">Ik zal in </w:t>
      </w:r>
      <w:r w:rsidR="00F74357">
        <w:rPr>
          <w:szCs w:val="18"/>
          <w:lang w:val="nl-NL"/>
        </w:rPr>
        <w:t>mijn</w:t>
      </w:r>
      <w:r w:rsidRPr="00762112" w:rsidR="00E6019A">
        <w:rPr>
          <w:szCs w:val="18"/>
          <w:lang w:val="nl-NL"/>
        </w:rPr>
        <w:t xml:space="preserve"> contacten </w:t>
      </w:r>
      <w:r w:rsidR="00F74357">
        <w:rPr>
          <w:szCs w:val="18"/>
          <w:lang w:val="nl-NL"/>
        </w:rPr>
        <w:t xml:space="preserve">over deze kwestie </w:t>
      </w:r>
      <w:r>
        <w:rPr>
          <w:szCs w:val="18"/>
          <w:lang w:val="nl-NL"/>
        </w:rPr>
        <w:t xml:space="preserve">ook </w:t>
      </w:r>
      <w:r w:rsidR="00461C63">
        <w:rPr>
          <w:szCs w:val="18"/>
          <w:lang w:val="nl-NL"/>
        </w:rPr>
        <w:t>oog houden voor hoe de</w:t>
      </w:r>
      <w:r w:rsidRPr="00762112" w:rsidR="00E6019A">
        <w:rPr>
          <w:szCs w:val="18"/>
          <w:lang w:val="nl-NL"/>
        </w:rPr>
        <w:t xml:space="preserve"> samenwerking </w:t>
      </w:r>
      <w:r w:rsidR="00461C63">
        <w:rPr>
          <w:szCs w:val="18"/>
          <w:lang w:val="nl-NL"/>
        </w:rPr>
        <w:t xml:space="preserve">van de EU </w:t>
      </w:r>
      <w:r w:rsidRPr="00762112" w:rsidR="00E6019A">
        <w:rPr>
          <w:szCs w:val="18"/>
          <w:lang w:val="nl-NL"/>
        </w:rPr>
        <w:t xml:space="preserve">met de </w:t>
      </w:r>
      <w:r w:rsidRPr="00762112" w:rsidR="002D3340">
        <w:rPr>
          <w:szCs w:val="18"/>
          <w:lang w:val="nl-NL"/>
        </w:rPr>
        <w:t>Afrikaanse</w:t>
      </w:r>
      <w:r w:rsidRPr="00762112" w:rsidR="00E6019A">
        <w:rPr>
          <w:szCs w:val="18"/>
          <w:lang w:val="nl-NL"/>
        </w:rPr>
        <w:t xml:space="preserve"> regionale organisaties</w:t>
      </w:r>
      <w:r w:rsidR="00461C63">
        <w:rPr>
          <w:szCs w:val="18"/>
          <w:lang w:val="nl-NL"/>
        </w:rPr>
        <w:t xml:space="preserve"> verder verbeterd kan worden op het gebied van regionale integratie</w:t>
      </w:r>
      <w:r w:rsidR="00BC6691">
        <w:rPr>
          <w:szCs w:val="18"/>
          <w:lang w:val="nl-NL"/>
        </w:rPr>
        <w:t xml:space="preserve">, </w:t>
      </w:r>
      <w:r w:rsidRPr="0009238E" w:rsidR="00BC6691">
        <w:rPr>
          <w:szCs w:val="18"/>
          <w:lang w:val="nl-NL"/>
        </w:rPr>
        <w:t>zoals ook toegezegd tijdens het algemeen overleg van 11 december jl</w:t>
      </w:r>
      <w:r w:rsidRPr="00762112" w:rsidR="00E6019A">
        <w:rPr>
          <w:szCs w:val="18"/>
          <w:lang w:val="nl-NL"/>
        </w:rPr>
        <w:t>.</w:t>
      </w:r>
    </w:p>
    <w:sectPr w:rsidRPr="00762112" w:rsidR="00E6019A" w:rsidSect="001E702E"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F1BD8" w14:textId="77777777" w:rsidR="002F1331" w:rsidRDefault="002F1331" w:rsidP="008A3DEE">
      <w:pPr>
        <w:spacing w:after="0"/>
      </w:pPr>
      <w:r>
        <w:separator/>
      </w:r>
    </w:p>
  </w:endnote>
  <w:endnote w:type="continuationSeparator" w:id="0">
    <w:p w14:paraId="5352FF87" w14:textId="77777777" w:rsidR="002F1331" w:rsidRDefault="002F1331" w:rsidP="008A3D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71003" w14:textId="77777777" w:rsidR="002F1331" w:rsidRDefault="002F1331" w:rsidP="008A3DEE">
      <w:pPr>
        <w:spacing w:after="0"/>
      </w:pPr>
      <w:r>
        <w:separator/>
      </w:r>
    </w:p>
  </w:footnote>
  <w:footnote w:type="continuationSeparator" w:id="0">
    <w:p w14:paraId="4E22E864" w14:textId="77777777" w:rsidR="002F1331" w:rsidRDefault="002F1331" w:rsidP="008A3DEE">
      <w:pPr>
        <w:spacing w:after="0"/>
      </w:pPr>
      <w:r>
        <w:continuationSeparator/>
      </w:r>
    </w:p>
  </w:footnote>
  <w:footnote w:id="1">
    <w:p w14:paraId="26C7FA83" w14:textId="77777777" w:rsidR="0009238E" w:rsidRPr="0010423A" w:rsidRDefault="0009238E">
      <w:pPr>
        <w:pStyle w:val="FootnoteText"/>
        <w:rPr>
          <w:sz w:val="16"/>
          <w:szCs w:val="16"/>
          <w:lang w:val="nl-NL"/>
        </w:rPr>
      </w:pPr>
      <w:r w:rsidRPr="00225CB5">
        <w:rPr>
          <w:sz w:val="16"/>
          <w:szCs w:val="16"/>
          <w:lang w:val="nl-NL"/>
        </w:rPr>
        <w:footnoteRef/>
      </w:r>
      <w:r w:rsidRPr="00225CB5">
        <w:rPr>
          <w:sz w:val="16"/>
          <w:szCs w:val="16"/>
          <w:lang w:val="nl-NL"/>
        </w:rPr>
        <w:t xml:space="preserve"> </w:t>
      </w:r>
      <w:r w:rsidR="0010423A" w:rsidRPr="00225CB5">
        <w:rPr>
          <w:sz w:val="16"/>
          <w:szCs w:val="16"/>
          <w:lang w:val="nl-NL"/>
        </w:rPr>
        <w:t xml:space="preserve"> http://www.rijksoverheid.nl/documenten-en-publicaties/publicaties/2014/12/04/overzicht-prioriteiten-nieuwe-commissie-voor-ontwikkelingssamenwerking.html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14BD"/>
    <w:multiLevelType w:val="multilevel"/>
    <w:tmpl w:val="924A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4494B"/>
    <w:multiLevelType w:val="multilevel"/>
    <w:tmpl w:val="E7DA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C0587"/>
    <w:multiLevelType w:val="hybridMultilevel"/>
    <w:tmpl w:val="86D40E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3D45A1"/>
    <w:multiLevelType w:val="hybridMultilevel"/>
    <w:tmpl w:val="005408A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69040970"/>
    <w:multiLevelType w:val="multilevel"/>
    <w:tmpl w:val="932C9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EE"/>
    <w:rsid w:val="00014327"/>
    <w:rsid w:val="00014822"/>
    <w:rsid w:val="00017C25"/>
    <w:rsid w:val="00034A9F"/>
    <w:rsid w:val="00041641"/>
    <w:rsid w:val="000433F5"/>
    <w:rsid w:val="00050FFD"/>
    <w:rsid w:val="0005516C"/>
    <w:rsid w:val="00061276"/>
    <w:rsid w:val="00061719"/>
    <w:rsid w:val="0006423D"/>
    <w:rsid w:val="00065ACC"/>
    <w:rsid w:val="0009238E"/>
    <w:rsid w:val="00097818"/>
    <w:rsid w:val="000B2105"/>
    <w:rsid w:val="000B7979"/>
    <w:rsid w:val="000C0A30"/>
    <w:rsid w:val="000C0F50"/>
    <w:rsid w:val="000C121C"/>
    <w:rsid w:val="000C7499"/>
    <w:rsid w:val="000E0DB3"/>
    <w:rsid w:val="000E37F3"/>
    <w:rsid w:val="000F5600"/>
    <w:rsid w:val="0010423A"/>
    <w:rsid w:val="00104400"/>
    <w:rsid w:val="00113AB7"/>
    <w:rsid w:val="00120184"/>
    <w:rsid w:val="00130037"/>
    <w:rsid w:val="00160632"/>
    <w:rsid w:val="00185596"/>
    <w:rsid w:val="001A1E19"/>
    <w:rsid w:val="001B2A55"/>
    <w:rsid w:val="001B6208"/>
    <w:rsid w:val="001C0D92"/>
    <w:rsid w:val="001C392E"/>
    <w:rsid w:val="001C3F82"/>
    <w:rsid w:val="001C4385"/>
    <w:rsid w:val="001D1822"/>
    <w:rsid w:val="001E702E"/>
    <w:rsid w:val="002129DC"/>
    <w:rsid w:val="0022185D"/>
    <w:rsid w:val="00225CB5"/>
    <w:rsid w:val="00236DC1"/>
    <w:rsid w:val="00242A31"/>
    <w:rsid w:val="00265431"/>
    <w:rsid w:val="00272DD0"/>
    <w:rsid w:val="00295898"/>
    <w:rsid w:val="002A7C47"/>
    <w:rsid w:val="002B2B09"/>
    <w:rsid w:val="002D3340"/>
    <w:rsid w:val="002D6095"/>
    <w:rsid w:val="002D6E75"/>
    <w:rsid w:val="002E0B1B"/>
    <w:rsid w:val="002E197C"/>
    <w:rsid w:val="002F1331"/>
    <w:rsid w:val="002F3915"/>
    <w:rsid w:val="0031528A"/>
    <w:rsid w:val="00320104"/>
    <w:rsid w:val="0033348E"/>
    <w:rsid w:val="0033588C"/>
    <w:rsid w:val="0035488E"/>
    <w:rsid w:val="0036014D"/>
    <w:rsid w:val="00362695"/>
    <w:rsid w:val="00366044"/>
    <w:rsid w:val="00366463"/>
    <w:rsid w:val="0037216A"/>
    <w:rsid w:val="00390902"/>
    <w:rsid w:val="0039113C"/>
    <w:rsid w:val="003D03DC"/>
    <w:rsid w:val="003E688E"/>
    <w:rsid w:val="003F0637"/>
    <w:rsid w:val="003F160C"/>
    <w:rsid w:val="00404A50"/>
    <w:rsid w:val="00406A30"/>
    <w:rsid w:val="00425D9A"/>
    <w:rsid w:val="004519B4"/>
    <w:rsid w:val="004524D7"/>
    <w:rsid w:val="0045698A"/>
    <w:rsid w:val="00460571"/>
    <w:rsid w:val="00461723"/>
    <w:rsid w:val="00461C63"/>
    <w:rsid w:val="00472ABA"/>
    <w:rsid w:val="00473817"/>
    <w:rsid w:val="00493248"/>
    <w:rsid w:val="00494A04"/>
    <w:rsid w:val="004959DF"/>
    <w:rsid w:val="00496533"/>
    <w:rsid w:val="004A2719"/>
    <w:rsid w:val="004A45F9"/>
    <w:rsid w:val="004A4B0A"/>
    <w:rsid w:val="004A5D6C"/>
    <w:rsid w:val="004C3950"/>
    <w:rsid w:val="004E155C"/>
    <w:rsid w:val="004E3E36"/>
    <w:rsid w:val="004F74B1"/>
    <w:rsid w:val="00503247"/>
    <w:rsid w:val="00521139"/>
    <w:rsid w:val="005217DD"/>
    <w:rsid w:val="005262A2"/>
    <w:rsid w:val="005363F4"/>
    <w:rsid w:val="0054205A"/>
    <w:rsid w:val="00551051"/>
    <w:rsid w:val="0055307F"/>
    <w:rsid w:val="005C7F20"/>
    <w:rsid w:val="005F2414"/>
    <w:rsid w:val="006210BA"/>
    <w:rsid w:val="00637330"/>
    <w:rsid w:val="0064733F"/>
    <w:rsid w:val="00650C06"/>
    <w:rsid w:val="0065457B"/>
    <w:rsid w:val="00666C5A"/>
    <w:rsid w:val="00672CC7"/>
    <w:rsid w:val="006764C6"/>
    <w:rsid w:val="00683C70"/>
    <w:rsid w:val="006C04EE"/>
    <w:rsid w:val="006C176F"/>
    <w:rsid w:val="006C47AC"/>
    <w:rsid w:val="006E017B"/>
    <w:rsid w:val="006E1E3E"/>
    <w:rsid w:val="006E4CF6"/>
    <w:rsid w:val="006E4FDD"/>
    <w:rsid w:val="006F3D79"/>
    <w:rsid w:val="006F4A2B"/>
    <w:rsid w:val="0073132D"/>
    <w:rsid w:val="00732715"/>
    <w:rsid w:val="00734EE9"/>
    <w:rsid w:val="007368E1"/>
    <w:rsid w:val="00760DF0"/>
    <w:rsid w:val="00762112"/>
    <w:rsid w:val="007655D8"/>
    <w:rsid w:val="007A2A35"/>
    <w:rsid w:val="007A78A0"/>
    <w:rsid w:val="007B1500"/>
    <w:rsid w:val="007C47D0"/>
    <w:rsid w:val="007C5B1D"/>
    <w:rsid w:val="007D702D"/>
    <w:rsid w:val="007D7678"/>
    <w:rsid w:val="007E5FD0"/>
    <w:rsid w:val="008062C4"/>
    <w:rsid w:val="008177E5"/>
    <w:rsid w:val="008204CA"/>
    <w:rsid w:val="0083519B"/>
    <w:rsid w:val="00836714"/>
    <w:rsid w:val="00836DCF"/>
    <w:rsid w:val="008439DF"/>
    <w:rsid w:val="008633EC"/>
    <w:rsid w:val="008648DF"/>
    <w:rsid w:val="008665D5"/>
    <w:rsid w:val="00867410"/>
    <w:rsid w:val="008879E0"/>
    <w:rsid w:val="008A3DEE"/>
    <w:rsid w:val="008B7BA4"/>
    <w:rsid w:val="008B7DDD"/>
    <w:rsid w:val="008C463B"/>
    <w:rsid w:val="008D3A8A"/>
    <w:rsid w:val="008D445D"/>
    <w:rsid w:val="009068FC"/>
    <w:rsid w:val="009300EE"/>
    <w:rsid w:val="00935349"/>
    <w:rsid w:val="009507D0"/>
    <w:rsid w:val="00957184"/>
    <w:rsid w:val="0096616B"/>
    <w:rsid w:val="009737AA"/>
    <w:rsid w:val="00974C3D"/>
    <w:rsid w:val="009805E5"/>
    <w:rsid w:val="00987B0D"/>
    <w:rsid w:val="00995243"/>
    <w:rsid w:val="009A2998"/>
    <w:rsid w:val="009A46BC"/>
    <w:rsid w:val="009B562A"/>
    <w:rsid w:val="009D1418"/>
    <w:rsid w:val="009D5378"/>
    <w:rsid w:val="009F14CB"/>
    <w:rsid w:val="00A043B5"/>
    <w:rsid w:val="00A11F68"/>
    <w:rsid w:val="00A15986"/>
    <w:rsid w:val="00A25ABD"/>
    <w:rsid w:val="00A5082A"/>
    <w:rsid w:val="00A54FDC"/>
    <w:rsid w:val="00A55798"/>
    <w:rsid w:val="00AA1220"/>
    <w:rsid w:val="00AA5879"/>
    <w:rsid w:val="00AC52FD"/>
    <w:rsid w:val="00AD0D4B"/>
    <w:rsid w:val="00AE03B5"/>
    <w:rsid w:val="00AE0FA0"/>
    <w:rsid w:val="00AE1D23"/>
    <w:rsid w:val="00AE1DB9"/>
    <w:rsid w:val="00AF49F4"/>
    <w:rsid w:val="00B43425"/>
    <w:rsid w:val="00B458DD"/>
    <w:rsid w:val="00B54854"/>
    <w:rsid w:val="00B63ACE"/>
    <w:rsid w:val="00B70465"/>
    <w:rsid w:val="00B72B31"/>
    <w:rsid w:val="00B7495C"/>
    <w:rsid w:val="00B760C5"/>
    <w:rsid w:val="00B85AC0"/>
    <w:rsid w:val="00B86331"/>
    <w:rsid w:val="00B87D9A"/>
    <w:rsid w:val="00B94803"/>
    <w:rsid w:val="00B95B33"/>
    <w:rsid w:val="00BB1484"/>
    <w:rsid w:val="00BC6691"/>
    <w:rsid w:val="00BD6971"/>
    <w:rsid w:val="00C0765B"/>
    <w:rsid w:val="00C46EEB"/>
    <w:rsid w:val="00C51934"/>
    <w:rsid w:val="00C5203D"/>
    <w:rsid w:val="00C55B76"/>
    <w:rsid w:val="00C57C97"/>
    <w:rsid w:val="00C63A31"/>
    <w:rsid w:val="00C87E9D"/>
    <w:rsid w:val="00CA3DA6"/>
    <w:rsid w:val="00CB5C0A"/>
    <w:rsid w:val="00CC6185"/>
    <w:rsid w:val="00CD5E10"/>
    <w:rsid w:val="00CE06EC"/>
    <w:rsid w:val="00D03FAF"/>
    <w:rsid w:val="00D27476"/>
    <w:rsid w:val="00D309B7"/>
    <w:rsid w:val="00D31619"/>
    <w:rsid w:val="00D4498F"/>
    <w:rsid w:val="00D44F76"/>
    <w:rsid w:val="00D50F8D"/>
    <w:rsid w:val="00D675D6"/>
    <w:rsid w:val="00D679F8"/>
    <w:rsid w:val="00D67F19"/>
    <w:rsid w:val="00D761B6"/>
    <w:rsid w:val="00DE1BE2"/>
    <w:rsid w:val="00DE4ACA"/>
    <w:rsid w:val="00E020A3"/>
    <w:rsid w:val="00E03098"/>
    <w:rsid w:val="00E22DF7"/>
    <w:rsid w:val="00E271CC"/>
    <w:rsid w:val="00E32CB4"/>
    <w:rsid w:val="00E349E2"/>
    <w:rsid w:val="00E3713F"/>
    <w:rsid w:val="00E45E82"/>
    <w:rsid w:val="00E6019A"/>
    <w:rsid w:val="00E66478"/>
    <w:rsid w:val="00E67426"/>
    <w:rsid w:val="00E77F97"/>
    <w:rsid w:val="00E91962"/>
    <w:rsid w:val="00E95B7F"/>
    <w:rsid w:val="00EA1C6F"/>
    <w:rsid w:val="00EA756C"/>
    <w:rsid w:val="00EB0574"/>
    <w:rsid w:val="00EB4791"/>
    <w:rsid w:val="00EB639E"/>
    <w:rsid w:val="00EC6F67"/>
    <w:rsid w:val="00EE4D3E"/>
    <w:rsid w:val="00EF0699"/>
    <w:rsid w:val="00EF3E8A"/>
    <w:rsid w:val="00F04405"/>
    <w:rsid w:val="00F15F8B"/>
    <w:rsid w:val="00F168CF"/>
    <w:rsid w:val="00F27A34"/>
    <w:rsid w:val="00F45724"/>
    <w:rsid w:val="00F54537"/>
    <w:rsid w:val="00F55C1C"/>
    <w:rsid w:val="00F706FB"/>
    <w:rsid w:val="00F73630"/>
    <w:rsid w:val="00F74357"/>
    <w:rsid w:val="00F74449"/>
    <w:rsid w:val="00FB2BE9"/>
    <w:rsid w:val="00FB6801"/>
    <w:rsid w:val="00FC7E6F"/>
    <w:rsid w:val="00FE444E"/>
    <w:rsid w:val="00FF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CCA9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F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2F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F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32CB4"/>
    <w:pPr>
      <w:spacing w:after="0"/>
    </w:pPr>
    <w:rPr>
      <w:rFonts w:ascii="Calibri" w:hAnsi="Calibri"/>
      <w:sz w:val="22"/>
      <w:szCs w:val="21"/>
      <w:lang w:val="nl-N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2CB4"/>
    <w:rPr>
      <w:rFonts w:ascii="Calibri" w:hAnsi="Calibri"/>
      <w:sz w:val="22"/>
      <w:szCs w:val="21"/>
      <w:lang w:val="nl-NL"/>
    </w:rPr>
  </w:style>
  <w:style w:type="character" w:customStyle="1" w:styleId="st1">
    <w:name w:val="st1"/>
    <w:basedOn w:val="DefaultParagraphFont"/>
    <w:rsid w:val="00C57C97"/>
  </w:style>
  <w:style w:type="paragraph" w:styleId="ListParagraph">
    <w:name w:val="List Paragraph"/>
    <w:basedOn w:val="Normal"/>
    <w:uiPriority w:val="34"/>
    <w:qFormat/>
    <w:rsid w:val="00F168CF"/>
    <w:pPr>
      <w:spacing w:after="0"/>
      <w:ind w:left="720"/>
      <w:contextualSpacing/>
    </w:pPr>
    <w:rPr>
      <w:rFonts w:ascii="Calibri" w:hAnsi="Calibri" w:cs="Calibri"/>
      <w:sz w:val="22"/>
      <w:lang w:val="nl-NL"/>
    </w:rPr>
  </w:style>
  <w:style w:type="paragraph" w:styleId="FootnoteText">
    <w:name w:val="footnote text"/>
    <w:basedOn w:val="Normal"/>
    <w:link w:val="FootnoteTextChar"/>
    <w:unhideWhenUsed/>
    <w:rsid w:val="00EB4791"/>
    <w:pPr>
      <w:spacing w:after="0"/>
    </w:pPr>
    <w:rPr>
      <w:rFonts w:eastAsia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4791"/>
    <w:rPr>
      <w:rFonts w:eastAsia="Calibri" w:cs="Times New Roman"/>
      <w:sz w:val="20"/>
      <w:szCs w:val="20"/>
    </w:rPr>
  </w:style>
  <w:style w:type="character" w:styleId="FootnoteReference">
    <w:name w:val="footnote reference"/>
    <w:unhideWhenUsed/>
    <w:rsid w:val="00EB479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A1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C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C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C6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A45F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nl-NL" w:eastAsia="nl-NL"/>
    </w:rPr>
  </w:style>
  <w:style w:type="character" w:styleId="Emphasis">
    <w:name w:val="Emphasis"/>
    <w:basedOn w:val="DefaultParagraphFont"/>
    <w:uiPriority w:val="20"/>
    <w:qFormat/>
    <w:rsid w:val="004A45F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E5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C520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F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52F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F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32CB4"/>
    <w:pPr>
      <w:spacing w:after="0"/>
    </w:pPr>
    <w:rPr>
      <w:rFonts w:ascii="Calibri" w:hAnsi="Calibri"/>
      <w:sz w:val="22"/>
      <w:szCs w:val="21"/>
      <w:lang w:val="nl-N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2CB4"/>
    <w:rPr>
      <w:rFonts w:ascii="Calibri" w:hAnsi="Calibri"/>
      <w:sz w:val="22"/>
      <w:szCs w:val="21"/>
      <w:lang w:val="nl-NL"/>
    </w:rPr>
  </w:style>
  <w:style w:type="character" w:customStyle="1" w:styleId="st1">
    <w:name w:val="st1"/>
    <w:basedOn w:val="DefaultParagraphFont"/>
    <w:rsid w:val="00C57C97"/>
  </w:style>
  <w:style w:type="paragraph" w:styleId="ListParagraph">
    <w:name w:val="List Paragraph"/>
    <w:basedOn w:val="Normal"/>
    <w:uiPriority w:val="34"/>
    <w:qFormat/>
    <w:rsid w:val="00F168CF"/>
    <w:pPr>
      <w:spacing w:after="0"/>
      <w:ind w:left="720"/>
      <w:contextualSpacing/>
    </w:pPr>
    <w:rPr>
      <w:rFonts w:ascii="Calibri" w:hAnsi="Calibri" w:cs="Calibri"/>
      <w:sz w:val="22"/>
      <w:lang w:val="nl-NL"/>
    </w:rPr>
  </w:style>
  <w:style w:type="paragraph" w:styleId="FootnoteText">
    <w:name w:val="footnote text"/>
    <w:basedOn w:val="Normal"/>
    <w:link w:val="FootnoteTextChar"/>
    <w:unhideWhenUsed/>
    <w:rsid w:val="00EB4791"/>
    <w:pPr>
      <w:spacing w:after="0"/>
    </w:pPr>
    <w:rPr>
      <w:rFonts w:eastAsia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4791"/>
    <w:rPr>
      <w:rFonts w:eastAsia="Calibri" w:cs="Times New Roman"/>
      <w:sz w:val="20"/>
      <w:szCs w:val="20"/>
    </w:rPr>
  </w:style>
  <w:style w:type="character" w:styleId="FootnoteReference">
    <w:name w:val="footnote reference"/>
    <w:unhideWhenUsed/>
    <w:rsid w:val="00EB479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A1C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C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C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C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C6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A45F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nl-NL" w:eastAsia="nl-NL"/>
    </w:rPr>
  </w:style>
  <w:style w:type="character" w:styleId="Emphasis">
    <w:name w:val="Emphasis"/>
    <w:basedOn w:val="DefaultParagraphFont"/>
    <w:uiPriority w:val="20"/>
    <w:qFormat/>
    <w:rsid w:val="004A45F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E5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C520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0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fontTable" Target="fontTable.xml" Id="rId13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webSettings" Target="webSettings.xml" Id="rId10" /><Relationship Type="http://schemas.openxmlformats.org/officeDocument/2006/relationships/theme" Target="theme/theme1.xml" Id="rId14" /><Relationship Type="http://schemas.openxmlformats.org/officeDocument/2006/relationships/settings" Target="setting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4.xml><?xml version="1.0" encoding="utf-8"?>
<ds:datastoreItem xmlns:ds="http://schemas.openxmlformats.org/officeDocument/2006/customXml" ds:itemID="{2A0FCEC6-3FB6-4F0D-B919-DE5C051D6CF5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2134</ap:Words>
  <ap:Characters>11738</ap:Characters>
  <ap:DocSecurity>4</ap:DocSecurity>
  <ap:Lines>97</ap:Lines>
  <ap:Paragraphs>27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13845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2014-12-18T12:58:00.0000000Z</lastPrinted>
  <dcterms:created xsi:type="dcterms:W3CDTF">2015-01-05T11:22:00.0000000Z</dcterms:created>
  <dcterms:modified xsi:type="dcterms:W3CDTF">2015-01-05T11:22:00.0000000Z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0x0101000CB676976527D545A72BA4432D1E31CA</vt:lpwstr>
  </property>
</Properties>
</file>