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E928B4">
        <w:trPr>
          <w:cantSplit/>
          <w:trHeight w:val="278"/>
        </w:trPr>
        <w:tc>
          <w:tcPr>
            <w:tcW w:w="9142" w:type="dxa"/>
            <w:gridSpan w:val="2"/>
            <w:tcBorders>
              <w:top w:val="nil"/>
              <w:left w:val="nil"/>
              <w:bottom w:val="nil"/>
              <w:right w:val="nil"/>
            </w:tcBorders>
          </w:tcPr>
          <w:p w:rsidRPr="00300E41" w:rsidR="00300E41" w:rsidP="000D0DF5" w:rsidRDefault="00300E41">
            <w:pPr>
              <w:tabs>
                <w:tab w:val="left" w:pos="-1440"/>
                <w:tab w:val="left" w:pos="-720"/>
              </w:tabs>
              <w:suppressAutoHyphens/>
              <w:rPr>
                <w:rFonts w:ascii="Times New Roman" w:hAnsi="Times New Roman"/>
              </w:rPr>
            </w:pPr>
            <w:r w:rsidRPr="00300E41">
              <w:rPr>
                <w:rFonts w:ascii="Times New Roman" w:hAnsi="Times New Roman"/>
              </w:rPr>
              <w:t>De Tweede Kamer der Staten-</w:t>
            </w:r>
            <w:r w:rsidRPr="00300E41">
              <w:rPr>
                <w:rFonts w:ascii="Times New Roman" w:hAnsi="Times New Roman"/>
              </w:rPr>
              <w:fldChar w:fldCharType="begin"/>
            </w:r>
            <w:r w:rsidRPr="00300E41">
              <w:rPr>
                <w:rFonts w:ascii="Times New Roman" w:hAnsi="Times New Roman"/>
              </w:rPr>
              <w:instrText xml:space="preserve">PRIVATE </w:instrText>
            </w:r>
            <w:r w:rsidRPr="00300E41">
              <w:rPr>
                <w:rFonts w:ascii="Times New Roman" w:hAnsi="Times New Roman"/>
              </w:rPr>
              <w:fldChar w:fldCharType="end"/>
            </w:r>
          </w:p>
          <w:p w:rsidRPr="00300E41" w:rsidR="00300E41" w:rsidP="000D0DF5" w:rsidRDefault="00300E41">
            <w:pPr>
              <w:tabs>
                <w:tab w:val="left" w:pos="-1440"/>
                <w:tab w:val="left" w:pos="-720"/>
              </w:tabs>
              <w:suppressAutoHyphens/>
              <w:rPr>
                <w:rFonts w:ascii="Times New Roman" w:hAnsi="Times New Roman"/>
              </w:rPr>
            </w:pPr>
            <w:r w:rsidRPr="00300E41">
              <w:rPr>
                <w:rFonts w:ascii="Times New Roman" w:hAnsi="Times New Roman"/>
              </w:rPr>
              <w:t>Generaal zendt bijgaand door</w:t>
            </w:r>
          </w:p>
          <w:p w:rsidRPr="00300E41" w:rsidR="00300E41" w:rsidP="000D0DF5" w:rsidRDefault="00300E41">
            <w:pPr>
              <w:tabs>
                <w:tab w:val="left" w:pos="-1440"/>
                <w:tab w:val="left" w:pos="-720"/>
              </w:tabs>
              <w:suppressAutoHyphens/>
              <w:rPr>
                <w:rFonts w:ascii="Times New Roman" w:hAnsi="Times New Roman"/>
              </w:rPr>
            </w:pPr>
            <w:r w:rsidRPr="00300E41">
              <w:rPr>
                <w:rFonts w:ascii="Times New Roman" w:hAnsi="Times New Roman"/>
              </w:rPr>
              <w:t>haar aangenomen wetsvoorstel</w:t>
            </w:r>
          </w:p>
          <w:p w:rsidRPr="00300E41" w:rsidR="00300E41" w:rsidP="000D0DF5" w:rsidRDefault="00300E41">
            <w:pPr>
              <w:tabs>
                <w:tab w:val="left" w:pos="-1440"/>
                <w:tab w:val="left" w:pos="-720"/>
              </w:tabs>
              <w:suppressAutoHyphens/>
              <w:rPr>
                <w:rFonts w:ascii="Times New Roman" w:hAnsi="Times New Roman"/>
              </w:rPr>
            </w:pPr>
            <w:r w:rsidRPr="00300E41">
              <w:rPr>
                <w:rFonts w:ascii="Times New Roman" w:hAnsi="Times New Roman"/>
              </w:rPr>
              <w:t>aan de Eerste Kamer.</w:t>
            </w: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r w:rsidRPr="00300E41">
              <w:rPr>
                <w:rFonts w:ascii="Times New Roman" w:hAnsi="Times New Roman"/>
              </w:rPr>
              <w:t>De Voorzitter,</w:t>
            </w: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tabs>
                <w:tab w:val="left" w:pos="-1440"/>
                <w:tab w:val="left" w:pos="-720"/>
              </w:tabs>
              <w:suppressAutoHyphens/>
              <w:rPr>
                <w:rFonts w:ascii="Times New Roman" w:hAnsi="Times New Roman"/>
              </w:rPr>
            </w:pPr>
          </w:p>
          <w:p w:rsidRPr="00300E41" w:rsidR="00300E41" w:rsidP="000D0DF5" w:rsidRDefault="00300E41">
            <w:pPr>
              <w:rPr>
                <w:rFonts w:ascii="Times New Roman" w:hAnsi="Times New Roman"/>
              </w:rPr>
            </w:pPr>
          </w:p>
          <w:p w:rsidRPr="002168F4" w:rsidR="00CB3578" w:rsidP="00300E41" w:rsidRDefault="00300E41">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00E41" w:rsidTr="003D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28B4" w:rsidR="00300E41" w:rsidP="000D5BC4" w:rsidRDefault="00300E41">
            <w:pPr>
              <w:rPr>
                <w:rFonts w:ascii="Times New Roman" w:hAnsi="Times New Roman"/>
                <w:b/>
                <w:sz w:val="24"/>
              </w:rPr>
            </w:pPr>
            <w:r w:rsidRPr="00E928B4">
              <w:rPr>
                <w:rFonts w:ascii="Times New Roman" w:hAnsi="Times New Roman"/>
                <w:b/>
                <w:sz w:val="24"/>
              </w:rPr>
              <w:t>Vaststelling van de begrotingsstaat van de overige Hoge Colleges van Staat en Kabinetten van de Gouverneurs (IIB)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00E41" w:rsidTr="00E7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00E41" w:rsidRDefault="00300E4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8B4">
        <w:rPr>
          <w:rFonts w:ascii="Times New Roman" w:hAnsi="Times New Roman"/>
          <w:sz w:val="24"/>
          <w:szCs w:val="20"/>
        </w:rPr>
        <w:t>Wij Willem-Alexander, bij de gratie Gods, Koning der Nederlanden, Prins van Oranje-Nassau, enz. enz. enz.</w:t>
      </w: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8B4">
        <w:rPr>
          <w:rFonts w:ascii="Times New Roman" w:hAnsi="Times New Roman"/>
          <w:sz w:val="24"/>
          <w:szCs w:val="20"/>
        </w:rPr>
        <w:t>Allen, die deze zullen zien of horen lezen, saluut! doen te weten:</w:t>
      </w: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8B4">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8B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Pr="00E928B4" w:rsidR="00E928B4" w:rsidP="00E928B4" w:rsidRDefault="00E928B4">
      <w:pPr>
        <w:tabs>
          <w:tab w:val="left" w:pos="284"/>
          <w:tab w:val="left" w:pos="567"/>
          <w:tab w:val="left" w:pos="851"/>
          <w:tab w:val="left" w:pos="9070"/>
        </w:tabs>
        <w:ind w:right="-2"/>
        <w:rPr>
          <w:rFonts w:ascii="Times New Roman" w:hAnsi="Times New Roman"/>
          <w:b/>
          <w:sz w:val="24"/>
          <w:szCs w:val="20"/>
        </w:rPr>
      </w:pPr>
      <w:r w:rsidRPr="00E928B4">
        <w:rPr>
          <w:rFonts w:ascii="Times New Roman" w:hAnsi="Times New Roman"/>
          <w:b/>
          <w:sz w:val="24"/>
          <w:szCs w:val="20"/>
        </w:rPr>
        <w:t xml:space="preserve">Artikel 1 </w:t>
      </w: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8B4">
        <w:rPr>
          <w:rFonts w:ascii="Times New Roman" w:hAnsi="Times New Roman"/>
          <w:sz w:val="24"/>
          <w:szCs w:val="20"/>
        </w:rPr>
        <w:t xml:space="preserve">De bij deze wet behorende begrotingsstaat voor het jaar 2015 wordt </w:t>
      </w:r>
      <w:proofErr w:type="spellStart"/>
      <w:r w:rsidRPr="00E928B4">
        <w:rPr>
          <w:rFonts w:ascii="Times New Roman" w:hAnsi="Times New Roman"/>
          <w:sz w:val="24"/>
          <w:szCs w:val="20"/>
        </w:rPr>
        <w:t>vastge-steld</w:t>
      </w:r>
      <w:proofErr w:type="spellEnd"/>
      <w:r w:rsidRPr="00E928B4">
        <w:rPr>
          <w:rFonts w:ascii="Times New Roman" w:hAnsi="Times New Roman"/>
          <w:sz w:val="24"/>
          <w:szCs w:val="20"/>
        </w:rPr>
        <w:t>.</w:t>
      </w: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p w:rsidRPr="00E928B4" w:rsidR="00E928B4" w:rsidP="00E928B4" w:rsidRDefault="00E928B4">
      <w:pPr>
        <w:tabs>
          <w:tab w:val="left" w:pos="284"/>
          <w:tab w:val="left" w:pos="567"/>
          <w:tab w:val="left" w:pos="851"/>
          <w:tab w:val="left" w:pos="9070"/>
        </w:tabs>
        <w:ind w:right="-2"/>
        <w:rPr>
          <w:rFonts w:ascii="Times New Roman" w:hAnsi="Times New Roman"/>
          <w:b/>
          <w:sz w:val="24"/>
          <w:szCs w:val="20"/>
        </w:rPr>
      </w:pPr>
      <w:r w:rsidRPr="00E928B4">
        <w:rPr>
          <w:rFonts w:ascii="Times New Roman" w:hAnsi="Times New Roman"/>
          <w:b/>
          <w:sz w:val="24"/>
          <w:szCs w:val="20"/>
        </w:rPr>
        <w:t xml:space="preserve">Artikel 2 </w:t>
      </w: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8B4">
        <w:rPr>
          <w:rFonts w:ascii="Times New Roman" w:hAnsi="Times New Roman"/>
          <w:sz w:val="24"/>
          <w:szCs w:val="20"/>
        </w:rPr>
        <w:t>De vaststelling van de begrotingsstaat geschiedt in duizenden euro’s.</w:t>
      </w: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p w:rsidRPr="00E928B4" w:rsidR="00E928B4" w:rsidP="00E928B4" w:rsidRDefault="00E928B4">
      <w:pPr>
        <w:tabs>
          <w:tab w:val="left" w:pos="284"/>
          <w:tab w:val="left" w:pos="567"/>
          <w:tab w:val="left" w:pos="851"/>
          <w:tab w:val="left" w:pos="9070"/>
        </w:tabs>
        <w:ind w:right="-2"/>
        <w:rPr>
          <w:rFonts w:ascii="Times New Roman" w:hAnsi="Times New Roman"/>
          <w:b/>
          <w:sz w:val="24"/>
          <w:szCs w:val="20"/>
        </w:rPr>
      </w:pPr>
      <w:r w:rsidRPr="00E928B4">
        <w:rPr>
          <w:rFonts w:ascii="Times New Roman" w:hAnsi="Times New Roman"/>
          <w:b/>
          <w:sz w:val="24"/>
          <w:szCs w:val="20"/>
        </w:rPr>
        <w:t xml:space="preserve">Artikel 3 </w:t>
      </w: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8B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p w:rsidRPr="00E928B4" w:rsidR="00E928B4" w:rsidP="00E928B4" w:rsidRDefault="002B028B">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E928B4" w:rsidR="00E928B4">
        <w:rPr>
          <w:rFonts w:ascii="Times New Roman" w:hAnsi="Times New Roman"/>
          <w:sz w:val="24"/>
          <w:szCs w:val="20"/>
        </w:rPr>
        <w:t xml:space="preserve">Lasten en bevelen dat deze in het Staatsblad zal worden geplaatst en dat alle ministeries, autoriteiten, colleges en ambtenaren </w:t>
      </w:r>
      <w:r w:rsidR="00AC0332">
        <w:rPr>
          <w:rFonts w:ascii="Times New Roman" w:hAnsi="Times New Roman"/>
          <w:sz w:val="24"/>
          <w:szCs w:val="20"/>
        </w:rPr>
        <w:t>d</w:t>
      </w:r>
      <w:r w:rsidRPr="00E928B4" w:rsidR="00E928B4">
        <w:rPr>
          <w:rFonts w:ascii="Times New Roman" w:hAnsi="Times New Roman"/>
          <w:sz w:val="24"/>
          <w:szCs w:val="20"/>
        </w:rPr>
        <w:t>ie zulks aangaat, aan de nauwkeurige uitvoering de hand zullen houden.</w:t>
      </w: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Gegeven</w:t>
      </w: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CB3578"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De Minister van Binnenlandse Zaken en Koninkrijksrelaties,</w:t>
      </w: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p>
    <w:p w:rsidR="00300E41" w:rsidP="00300E41" w:rsidRDefault="00300E41">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De Minister van Binnenlandse Zaken en Koninkrijksrelaties,</w:t>
      </w: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p w:rsidR="00E928B4" w:rsidP="00E928B4" w:rsidRDefault="00E928B4">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4A0" w:firstRow="1" w:lastRow="0" w:firstColumn="1" w:lastColumn="0" w:noHBand="0" w:noVBand="1"/>
      </w:tblPr>
      <w:tblGrid>
        <w:gridCol w:w="505"/>
        <w:gridCol w:w="4275"/>
        <w:gridCol w:w="1971"/>
        <w:gridCol w:w="1259"/>
        <w:gridCol w:w="1684"/>
      </w:tblGrid>
      <w:tr w:rsidRPr="00E928B4" w:rsidR="00E928B4" w:rsidTr="00E928B4">
        <w:trPr>
          <w:tblHeader/>
        </w:trPr>
        <w:tc>
          <w:tcPr>
            <w:tcW w:w="0" w:type="auto"/>
            <w:gridSpan w:val="5"/>
          </w:tcPr>
          <w:p w:rsidRPr="00E928B4" w:rsidR="00E928B4" w:rsidP="00E928B4" w:rsidRDefault="00E928B4">
            <w:pPr>
              <w:tabs>
                <w:tab w:val="left" w:pos="284"/>
                <w:tab w:val="left" w:pos="567"/>
                <w:tab w:val="left" w:pos="851"/>
                <w:tab w:val="left" w:pos="9070"/>
              </w:tabs>
              <w:ind w:right="-2"/>
              <w:rPr>
                <w:rFonts w:ascii="Times New Roman" w:hAnsi="Times New Roman"/>
                <w:b/>
                <w:sz w:val="24"/>
                <w:szCs w:val="20"/>
              </w:rPr>
            </w:pPr>
            <w:r w:rsidRPr="00E928B4">
              <w:rPr>
                <w:rFonts w:ascii="Times New Roman" w:hAnsi="Times New Roman"/>
                <w:b/>
                <w:sz w:val="24"/>
                <w:szCs w:val="20"/>
              </w:rPr>
              <w:lastRenderedPageBreak/>
              <w:t>Vastgestelde begrotingsstaat van de overige Hoge Colleges van Staat en Kabinetten van de Gouverneurs (IIB) voor het jaar 2015</w:t>
            </w:r>
          </w:p>
          <w:p w:rsidRPr="00E928B4" w:rsidR="00E928B4" w:rsidP="00E928B4" w:rsidRDefault="00E928B4">
            <w:pPr>
              <w:tabs>
                <w:tab w:val="left" w:pos="284"/>
                <w:tab w:val="left" w:pos="567"/>
                <w:tab w:val="left" w:pos="851"/>
                <w:tab w:val="left" w:pos="9070"/>
              </w:tabs>
              <w:ind w:right="-2"/>
              <w:rPr>
                <w:rFonts w:ascii="Times New Roman" w:hAnsi="Times New Roman"/>
                <w:b/>
                <w:sz w:val="24"/>
                <w:szCs w:val="20"/>
              </w:rPr>
            </w:pPr>
            <w:r w:rsidRPr="00E928B4">
              <w:rPr>
                <w:rFonts w:ascii="Times New Roman" w:hAnsi="Times New Roman"/>
                <w:b/>
                <w:sz w:val="24"/>
                <w:szCs w:val="20"/>
              </w:rPr>
              <w:t>(Bedragen x 1.000)</w:t>
            </w:r>
          </w:p>
        </w:tc>
      </w:tr>
      <w:tr w:rsidRPr="00E928B4" w:rsidR="00E928B4" w:rsidTr="00E928B4">
        <w:trPr>
          <w:tblHeader/>
        </w:trPr>
        <w:tc>
          <w:tcPr>
            <w:tcW w:w="0" w:type="auto"/>
            <w:tcBorders>
              <w:top w:val="single" w:color="000000" w:sz="4" w:space="0"/>
            </w:tcBorders>
            <w:tcMar>
              <w:top w:w="45"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Oorspronkelijk vastgestelde begroting</w:t>
            </w:r>
          </w:p>
        </w:tc>
      </w:tr>
      <w:tr w:rsidRPr="00E928B4" w:rsidR="00E928B4" w:rsidTr="00E928B4">
        <w:trPr>
          <w:tblHeader/>
        </w:trPr>
        <w:tc>
          <w:tcPr>
            <w:tcW w:w="0" w:type="auto"/>
            <w:tcBorders>
              <w:bottom w:val="single" w:color="000000" w:sz="4" w:space="0"/>
            </w:tcBorders>
            <w:tcMar>
              <w:bottom w:w="45"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Ontvangsten</w:t>
            </w:r>
          </w:p>
        </w:tc>
      </w:tr>
      <w:tr w:rsidRPr="00E928B4" w:rsidR="00E928B4" w:rsidTr="00E928B4">
        <w:tc>
          <w:tcPr>
            <w:tcW w:w="0" w:type="auto"/>
            <w:tcMar>
              <w:top w:w="45"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b/>
                <w:sz w:val="24"/>
                <w:szCs w:val="20"/>
              </w:rPr>
              <w:t>Totaal</w:t>
            </w:r>
          </w:p>
        </w:tc>
        <w:tc>
          <w:tcPr>
            <w:tcW w:w="0" w:type="auto"/>
            <w:tcMar>
              <w:top w:w="45" w:type="dxa"/>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b/>
                <w:sz w:val="24"/>
                <w:szCs w:val="20"/>
              </w:rPr>
              <w:t>113.808</w:t>
            </w:r>
          </w:p>
        </w:tc>
        <w:tc>
          <w:tcPr>
            <w:tcW w:w="0" w:type="auto"/>
            <w:tcMar>
              <w:top w:w="45" w:type="dxa"/>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b/>
                <w:sz w:val="24"/>
                <w:szCs w:val="20"/>
              </w:rPr>
              <w:t>5.695</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b/>
                <w:sz w:val="24"/>
                <w:szCs w:val="20"/>
              </w:rPr>
              <w:t>Beleidsartikelen</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Raad van State</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59.034</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59.034</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1.950</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Algemene Rekenkamer</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28.750</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28.750</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1.217</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3</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De Nationale ombudsman</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15.461</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15.461</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2.189</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4</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Kanselarij der Nederlandse Orden</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3.975</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3.975</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29</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6</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Kabinet van de Gouverneur van Aruba</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1.795</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1.795</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60</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7</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Kabinet van de Gouverneur van Curaçao</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2.735</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2.735</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200</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8</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Kabinet van de Gouverneur van St. Maarten</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2.058</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2.058</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50</w:t>
            </w: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r>
      <w:tr w:rsidRPr="00E928B4" w:rsidR="00E928B4" w:rsidTr="00E928B4">
        <w:tc>
          <w:tcPr>
            <w:tcW w:w="0" w:type="auto"/>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b/>
                <w:sz w:val="24"/>
                <w:szCs w:val="20"/>
              </w:rPr>
              <w:t>Niet-beleidsartikelen</w:t>
            </w: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p>
        </w:tc>
      </w:tr>
      <w:tr w:rsidRPr="00E928B4" w:rsidR="00E928B4" w:rsidTr="00E928B4">
        <w:tc>
          <w:tcPr>
            <w:tcW w:w="0" w:type="auto"/>
            <w:tcBorders>
              <w:bottom w:val="single" w:color="000000" w:sz="4" w:space="0"/>
            </w:tcBorders>
            <w:tcMar>
              <w:bottom w:w="45"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10</w:t>
            </w: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E928B4" w:rsidR="00E928B4" w:rsidP="00E928B4" w:rsidRDefault="00E928B4">
            <w:pPr>
              <w:tabs>
                <w:tab w:val="left" w:pos="284"/>
                <w:tab w:val="left" w:pos="567"/>
                <w:tab w:val="left" w:pos="851"/>
                <w:tab w:val="left" w:pos="9070"/>
              </w:tabs>
              <w:ind w:right="-2"/>
              <w:rPr>
                <w:rFonts w:ascii="Times New Roman" w:hAnsi="Times New Roman"/>
                <w:sz w:val="24"/>
                <w:szCs w:val="20"/>
              </w:rPr>
            </w:pPr>
            <w:r w:rsidRPr="00E928B4">
              <w:rPr>
                <w:rFonts w:ascii="Times New Roman" w:hAnsi="Times New Roman"/>
                <w:sz w:val="24"/>
                <w:szCs w:val="20"/>
              </w:rPr>
              <w:t>0</w:t>
            </w:r>
          </w:p>
        </w:tc>
      </w:tr>
    </w:tbl>
    <w:p w:rsidRPr="002168F4" w:rsidR="00E928B4" w:rsidP="00E928B4" w:rsidRDefault="00E928B4">
      <w:pPr>
        <w:tabs>
          <w:tab w:val="left" w:pos="284"/>
          <w:tab w:val="left" w:pos="567"/>
          <w:tab w:val="left" w:pos="851"/>
          <w:tab w:val="left" w:pos="9070"/>
        </w:tabs>
        <w:ind w:right="-2"/>
        <w:rPr>
          <w:rFonts w:ascii="Times New Roman" w:hAnsi="Times New Roman"/>
          <w:sz w:val="24"/>
          <w:szCs w:val="20"/>
        </w:rPr>
      </w:pPr>
      <w:bookmarkStart w:name="_GoBack" w:id="0"/>
      <w:bookmarkEnd w:id="0"/>
    </w:p>
    <w:sectPr w:rsidRPr="002168F4" w:rsidR="00E928B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B4" w:rsidRDefault="00E928B4">
      <w:pPr>
        <w:spacing w:line="20" w:lineRule="exact"/>
      </w:pPr>
    </w:p>
  </w:endnote>
  <w:endnote w:type="continuationSeparator" w:id="0">
    <w:p w:rsidR="00E928B4" w:rsidRDefault="00E928B4">
      <w:pPr>
        <w:pStyle w:val="Amendement"/>
      </w:pPr>
      <w:r>
        <w:rPr>
          <w:b w:val="0"/>
          <w:bCs w:val="0"/>
        </w:rPr>
        <w:t xml:space="preserve"> </w:t>
      </w:r>
    </w:p>
  </w:endnote>
  <w:endnote w:type="continuationNotice" w:id="1">
    <w:p w:rsidR="00E928B4" w:rsidRDefault="00E928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B028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B4" w:rsidRDefault="00E928B4">
      <w:pPr>
        <w:pStyle w:val="Amendement"/>
      </w:pPr>
      <w:r>
        <w:rPr>
          <w:b w:val="0"/>
          <w:bCs w:val="0"/>
        </w:rPr>
        <w:separator/>
      </w:r>
    </w:p>
  </w:footnote>
  <w:footnote w:type="continuationSeparator" w:id="0">
    <w:p w:rsidR="00E928B4" w:rsidRDefault="00E92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4"/>
    <w:rsid w:val="00012DBE"/>
    <w:rsid w:val="000A1D81"/>
    <w:rsid w:val="00111ED3"/>
    <w:rsid w:val="001C190E"/>
    <w:rsid w:val="002168F4"/>
    <w:rsid w:val="002A727C"/>
    <w:rsid w:val="002B028B"/>
    <w:rsid w:val="00300E41"/>
    <w:rsid w:val="00315597"/>
    <w:rsid w:val="005D2707"/>
    <w:rsid w:val="00606255"/>
    <w:rsid w:val="006B607A"/>
    <w:rsid w:val="007D451C"/>
    <w:rsid w:val="00826224"/>
    <w:rsid w:val="00930A23"/>
    <w:rsid w:val="009C7354"/>
    <w:rsid w:val="009E6D7F"/>
    <w:rsid w:val="00A11E73"/>
    <w:rsid w:val="00A2521E"/>
    <w:rsid w:val="00AC0332"/>
    <w:rsid w:val="00AE436A"/>
    <w:rsid w:val="00C135B1"/>
    <w:rsid w:val="00C92DF8"/>
    <w:rsid w:val="00CB3578"/>
    <w:rsid w:val="00D20AFA"/>
    <w:rsid w:val="00D55648"/>
    <w:rsid w:val="00E16443"/>
    <w:rsid w:val="00E36EE9"/>
    <w:rsid w:val="00E928B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300E41"/>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300E41"/>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382</ap:Words>
  <ap:Characters>2190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2014-11-26T15:39:00.0000000Z</lastPrinted>
  <dcterms:created xsi:type="dcterms:W3CDTF">2014-11-26T10:30:00.0000000Z</dcterms:created>
  <dcterms:modified xsi:type="dcterms:W3CDTF">2014-11-26T15:39:00.0000000Z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